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58" w:rsidRPr="0039170C" w:rsidRDefault="00EE3434" w:rsidP="00FC2EB0">
      <w:pPr>
        <w:spacing w:after="0"/>
        <w:jc w:val="center"/>
        <w:rPr>
          <w:rFonts w:ascii="Bodoni MT" w:eastAsia="Batang" w:hAnsi="Bodoni MT"/>
          <w:b/>
          <w:bCs/>
          <w:sz w:val="24"/>
          <w:szCs w:val="24"/>
        </w:rPr>
      </w:pPr>
      <w:r w:rsidRPr="0039170C">
        <w:rPr>
          <w:rFonts w:ascii="Bodoni MT" w:eastAsia="Batang" w:hAnsi="Bodoni MT"/>
          <w:b/>
          <w:bCs/>
          <w:sz w:val="24"/>
          <w:szCs w:val="24"/>
        </w:rPr>
        <w:t xml:space="preserve">PESAN KOMUNIKASI </w:t>
      </w:r>
      <w:r w:rsidR="00AD1272" w:rsidRPr="0039170C">
        <w:rPr>
          <w:rFonts w:ascii="Bodoni MT" w:eastAsia="Batang" w:hAnsi="Bodoni MT"/>
          <w:b/>
          <w:bCs/>
          <w:sz w:val="24"/>
          <w:szCs w:val="24"/>
        </w:rPr>
        <w:t xml:space="preserve">ISLAM DALAM </w:t>
      </w:r>
      <w:r w:rsidRPr="0039170C">
        <w:rPr>
          <w:rFonts w:ascii="Bodoni MT" w:eastAsia="Batang" w:hAnsi="Bodoni MT"/>
          <w:b/>
          <w:bCs/>
          <w:sz w:val="24"/>
          <w:szCs w:val="24"/>
        </w:rPr>
        <w:t xml:space="preserve">KORELASI MORALITAS </w:t>
      </w:r>
      <w:r w:rsidR="005B5BA9" w:rsidRPr="0039170C">
        <w:rPr>
          <w:rFonts w:ascii="Bodoni MT" w:eastAsia="Batang" w:hAnsi="Bodoni MT"/>
          <w:b/>
          <w:bCs/>
          <w:sz w:val="24"/>
          <w:szCs w:val="24"/>
        </w:rPr>
        <w:t>MANUSIA DAN</w:t>
      </w:r>
      <w:r w:rsidR="004A3B58" w:rsidRPr="0039170C">
        <w:rPr>
          <w:rFonts w:ascii="Bodoni MT" w:eastAsia="Batang" w:hAnsi="Bodoni MT"/>
          <w:b/>
          <w:bCs/>
          <w:sz w:val="24"/>
          <w:szCs w:val="24"/>
        </w:rPr>
        <w:t xml:space="preserve"> </w:t>
      </w:r>
      <w:r w:rsidR="005B5BA9" w:rsidRPr="0039170C">
        <w:rPr>
          <w:rFonts w:ascii="Bodoni MT" w:eastAsia="Batang" w:hAnsi="Bodoni MT"/>
          <w:b/>
          <w:bCs/>
          <w:sz w:val="24"/>
          <w:szCs w:val="24"/>
        </w:rPr>
        <w:t xml:space="preserve">BENCANA </w:t>
      </w:r>
      <w:r w:rsidR="004A3B58" w:rsidRPr="0039170C">
        <w:rPr>
          <w:rFonts w:ascii="Bodoni MT" w:eastAsia="Batang" w:hAnsi="Bodoni MT"/>
          <w:b/>
          <w:bCs/>
          <w:sz w:val="24"/>
          <w:szCs w:val="24"/>
        </w:rPr>
        <w:t>ALAM</w:t>
      </w:r>
      <w:r w:rsidR="005B5BA9" w:rsidRPr="0039170C">
        <w:rPr>
          <w:rFonts w:ascii="Bodoni MT" w:eastAsia="Batang" w:hAnsi="Bodoni MT"/>
          <w:b/>
          <w:bCs/>
          <w:sz w:val="24"/>
          <w:szCs w:val="24"/>
        </w:rPr>
        <w:t xml:space="preserve"> </w:t>
      </w:r>
      <w:r w:rsidR="00AD1272" w:rsidRPr="0039170C">
        <w:rPr>
          <w:rFonts w:ascii="Bodoni MT" w:eastAsia="Batang" w:hAnsi="Bodoni MT"/>
          <w:b/>
          <w:bCs/>
          <w:sz w:val="24"/>
          <w:szCs w:val="24"/>
        </w:rPr>
        <w:t>DI NUSANTARA</w:t>
      </w:r>
    </w:p>
    <w:p w:rsidR="00FC2EB0" w:rsidRPr="0039170C" w:rsidRDefault="00FC2EB0" w:rsidP="00FC2EB0">
      <w:pPr>
        <w:spacing w:after="0"/>
        <w:jc w:val="center"/>
        <w:rPr>
          <w:rFonts w:ascii="Bodoni MT" w:eastAsia="Batang" w:hAnsi="Bodoni MT"/>
          <w:b/>
          <w:bCs/>
          <w:sz w:val="24"/>
          <w:szCs w:val="24"/>
        </w:rPr>
      </w:pPr>
    </w:p>
    <w:p w:rsidR="002A7C43" w:rsidRPr="0039170C" w:rsidRDefault="002A7C43" w:rsidP="009F5EAF">
      <w:pPr>
        <w:spacing w:after="0" w:line="240" w:lineRule="auto"/>
        <w:jc w:val="center"/>
        <w:rPr>
          <w:rFonts w:ascii="Bodoni MT" w:eastAsia="Batang" w:hAnsi="Bodoni MT" w:cs="Times New Roman"/>
          <w:b/>
          <w:sz w:val="24"/>
          <w:szCs w:val="24"/>
        </w:rPr>
      </w:pPr>
      <w:r w:rsidRPr="0039170C">
        <w:rPr>
          <w:rFonts w:ascii="Bodoni MT" w:eastAsia="Batang" w:hAnsi="Bodoni MT" w:cs="Times New Roman"/>
          <w:b/>
          <w:sz w:val="24"/>
          <w:szCs w:val="24"/>
        </w:rPr>
        <w:t>Alen Manggola</w:t>
      </w:r>
    </w:p>
    <w:p w:rsidR="002A7C43" w:rsidRPr="0039170C" w:rsidRDefault="002A7C43" w:rsidP="009F5EAF">
      <w:pPr>
        <w:spacing w:after="0" w:line="240" w:lineRule="auto"/>
        <w:jc w:val="center"/>
        <w:rPr>
          <w:rFonts w:ascii="Bodoni MT" w:eastAsia="Batang" w:hAnsi="Bodoni MT" w:cs="Times New Roman"/>
          <w:sz w:val="24"/>
          <w:szCs w:val="24"/>
        </w:rPr>
      </w:pPr>
      <w:r w:rsidRPr="0039170C">
        <w:rPr>
          <w:rFonts w:ascii="Bodoni MT" w:eastAsia="Batang" w:hAnsi="Bodoni MT" w:cs="Times New Roman"/>
          <w:sz w:val="24"/>
          <w:szCs w:val="24"/>
        </w:rPr>
        <w:t>Magister Komunikasi dan Penyiaran Islam UIN Sunan Kalijaga Yogyakarta</w:t>
      </w:r>
    </w:p>
    <w:p w:rsidR="002A7C43" w:rsidRPr="0039170C" w:rsidRDefault="003A79A8" w:rsidP="009F5EAF">
      <w:pPr>
        <w:spacing w:after="0" w:line="240" w:lineRule="auto"/>
        <w:jc w:val="center"/>
        <w:rPr>
          <w:rFonts w:ascii="Bodoni MT" w:eastAsia="Batang" w:hAnsi="Bodoni MT" w:cs="Arial"/>
          <w:sz w:val="24"/>
          <w:szCs w:val="24"/>
        </w:rPr>
      </w:pPr>
      <w:hyperlink r:id="rId6" w:history="1">
        <w:r w:rsidR="002A7C43" w:rsidRPr="0039170C">
          <w:rPr>
            <w:rFonts w:ascii="Bodoni MT" w:eastAsia="Batang" w:hAnsi="Bodoni MT" w:cs="Times New Roman"/>
            <w:sz w:val="24"/>
            <w:szCs w:val="24"/>
            <w:u w:val="single"/>
          </w:rPr>
          <w:t>manggolaa@gmail.com</w:t>
        </w:r>
      </w:hyperlink>
    </w:p>
    <w:p w:rsidR="002A7C43" w:rsidRPr="0039170C" w:rsidRDefault="002A7C43" w:rsidP="002A7C43">
      <w:pPr>
        <w:spacing w:after="0"/>
        <w:jc w:val="center"/>
        <w:rPr>
          <w:rFonts w:ascii="Bodoni MT" w:eastAsia="Batang" w:hAnsi="Bodoni MT" w:cs="Times New Roman"/>
          <w:sz w:val="24"/>
          <w:szCs w:val="24"/>
        </w:rPr>
      </w:pPr>
    </w:p>
    <w:p w:rsidR="00D545A5" w:rsidRPr="0039170C" w:rsidRDefault="00587C82" w:rsidP="00D545A5">
      <w:pPr>
        <w:spacing w:after="0" w:line="240" w:lineRule="auto"/>
        <w:jc w:val="both"/>
        <w:rPr>
          <w:rFonts w:ascii="Bodoni MT" w:eastAsia="Batang" w:hAnsi="Bodoni MT" w:cs="Times New Roman"/>
          <w:b/>
          <w:sz w:val="20"/>
          <w:szCs w:val="20"/>
        </w:rPr>
      </w:pPr>
      <w:r w:rsidRPr="0039170C">
        <w:rPr>
          <w:rFonts w:ascii="Bodoni MT" w:eastAsia="Batang" w:hAnsi="Bodoni MT" w:cs="Times New Roman"/>
          <w:b/>
          <w:sz w:val="20"/>
          <w:szCs w:val="20"/>
        </w:rPr>
        <w:t>Abstract</w:t>
      </w:r>
    </w:p>
    <w:p w:rsidR="00D545A5" w:rsidRPr="0039170C" w:rsidRDefault="00D545A5" w:rsidP="00D545A5">
      <w:pPr>
        <w:spacing w:after="0" w:line="240" w:lineRule="auto"/>
        <w:jc w:val="both"/>
        <w:rPr>
          <w:rFonts w:ascii="Bodoni MT" w:eastAsia="Batang" w:hAnsi="Bodoni MT" w:cs="Times New Roman"/>
          <w:bCs/>
          <w:sz w:val="20"/>
          <w:szCs w:val="20"/>
        </w:rPr>
      </w:pPr>
      <w:r w:rsidRPr="0039170C">
        <w:rPr>
          <w:rFonts w:ascii="Bodoni MT" w:eastAsia="Batang" w:hAnsi="Bodoni MT" w:cs="Times New Roman"/>
          <w:bCs/>
          <w:sz w:val="20"/>
          <w:szCs w:val="20"/>
        </w:rPr>
        <w:t>This study uses a qualitative method with literature review analysis by describing the message of Islamic communication in the correlation of human morality and natural disasters in the archipelago. The purpose of this paper is to explain the correlation of human morality and natural disasters based on Islamic communication messages. The hope of the message will provide understanding based on the purpose of Islamic communication, not to see the source of disaster only on one side (logically), but also to see things that are urgent from the side of faith as a Muslim. Based on the results of the research that has been described in the discussion, it is concluded that natural disasters occur not only because of the actions of human hands in terms of natural destruction but also as a result of people's morality which cannot be separated from disobedience to God. Besides that, it is important to build interpretive intelligence and be generous to accept the conception of natural disasters occurring because of Allah's punishment, and the warnings given to humans, because not only the logical consequences of the damage made by humans on earth are accepted.</w:t>
      </w:r>
    </w:p>
    <w:p w:rsidR="00587C82" w:rsidRPr="0039170C" w:rsidRDefault="00D545A5" w:rsidP="00FC2EB0">
      <w:pPr>
        <w:spacing w:after="0" w:line="240" w:lineRule="auto"/>
        <w:jc w:val="both"/>
        <w:rPr>
          <w:rFonts w:ascii="Bodoni MT" w:eastAsia="Batang" w:hAnsi="Bodoni MT" w:cs="Times New Roman"/>
          <w:b/>
          <w:i/>
          <w:iCs/>
          <w:sz w:val="20"/>
          <w:szCs w:val="20"/>
        </w:rPr>
      </w:pPr>
      <w:bookmarkStart w:id="0" w:name="_GoBack"/>
      <w:bookmarkEnd w:id="0"/>
      <w:r w:rsidRPr="0039170C">
        <w:rPr>
          <w:rFonts w:ascii="Bodoni MT" w:eastAsia="Batang" w:hAnsi="Bodoni MT" w:cs="Times New Roman"/>
          <w:b/>
          <w:i/>
          <w:iCs/>
          <w:sz w:val="20"/>
          <w:szCs w:val="20"/>
        </w:rPr>
        <w:t>Keywords:</w:t>
      </w:r>
      <w:r w:rsidR="00587C82" w:rsidRPr="0039170C">
        <w:rPr>
          <w:rFonts w:ascii="Bodoni MT" w:eastAsia="Batang" w:hAnsi="Bodoni MT" w:cs="Times New Roman"/>
          <w:b/>
          <w:i/>
          <w:iCs/>
          <w:sz w:val="20"/>
          <w:szCs w:val="20"/>
        </w:rPr>
        <w:t xml:space="preserve"> </w:t>
      </w:r>
      <w:r w:rsidRPr="0039170C">
        <w:rPr>
          <w:rFonts w:ascii="Bodoni MT" w:eastAsia="Batang" w:hAnsi="Bodoni MT" w:cs="Times New Roman"/>
          <w:b/>
          <w:i/>
          <w:iCs/>
          <w:sz w:val="20"/>
          <w:szCs w:val="20"/>
        </w:rPr>
        <w:t>Message, Islamic Communication, Human Morality, Natural Disasters.</w:t>
      </w:r>
    </w:p>
    <w:p w:rsidR="00FC2EB0" w:rsidRPr="0039170C" w:rsidRDefault="00FC2EB0" w:rsidP="00FC2EB0">
      <w:pPr>
        <w:spacing w:after="0" w:line="240" w:lineRule="auto"/>
        <w:jc w:val="both"/>
        <w:rPr>
          <w:rFonts w:ascii="Bodoni MT" w:eastAsia="Batang" w:hAnsi="Bodoni MT" w:cs="Times New Roman"/>
          <w:bCs/>
          <w:sz w:val="20"/>
          <w:szCs w:val="20"/>
        </w:rPr>
      </w:pPr>
    </w:p>
    <w:p w:rsidR="002A7C43" w:rsidRPr="0039170C" w:rsidRDefault="00587C82" w:rsidP="00587C82">
      <w:pPr>
        <w:spacing w:after="0" w:line="240" w:lineRule="auto"/>
        <w:rPr>
          <w:rFonts w:ascii="Bodoni MT" w:eastAsia="Batang" w:hAnsi="Bodoni MT" w:cs="Times New Roman"/>
          <w:b/>
          <w:sz w:val="20"/>
          <w:szCs w:val="20"/>
        </w:rPr>
      </w:pPr>
      <w:r w:rsidRPr="0039170C">
        <w:rPr>
          <w:rFonts w:ascii="Bodoni MT" w:eastAsia="Batang" w:hAnsi="Bodoni MT" w:cs="Times New Roman"/>
          <w:b/>
          <w:sz w:val="20"/>
          <w:szCs w:val="20"/>
        </w:rPr>
        <w:t>Abstrak</w:t>
      </w:r>
    </w:p>
    <w:p w:rsidR="00ED0C58" w:rsidRPr="0039170C" w:rsidRDefault="00ED0C58" w:rsidP="00587C82">
      <w:pPr>
        <w:spacing w:after="0" w:line="240" w:lineRule="auto"/>
        <w:jc w:val="both"/>
        <w:rPr>
          <w:rFonts w:ascii="Bodoni MT" w:eastAsia="Batang" w:hAnsi="Bodoni MT" w:cs="Times New Roman"/>
          <w:bCs/>
          <w:sz w:val="20"/>
          <w:szCs w:val="20"/>
        </w:rPr>
      </w:pPr>
      <w:r w:rsidRPr="0039170C">
        <w:rPr>
          <w:rFonts w:ascii="Bodoni MT" w:eastAsia="Batang" w:hAnsi="Bodoni MT" w:cs="Times New Roman"/>
          <w:bCs/>
          <w:sz w:val="20"/>
          <w:szCs w:val="20"/>
        </w:rPr>
        <w:t xml:space="preserve">Penelitian ini menggunakan metode kualitatif dengan analisis kajian pustaka dengan mendiskripsikan pesan komunikasi islam dalam kolerasi moralitas manusia dan bencana alam di </w:t>
      </w:r>
      <w:r w:rsidR="00D545A5" w:rsidRPr="0039170C">
        <w:rPr>
          <w:rFonts w:ascii="Bodoni MT" w:eastAsia="Batang" w:hAnsi="Bodoni MT" w:cs="Times New Roman"/>
          <w:bCs/>
          <w:sz w:val="20"/>
          <w:szCs w:val="20"/>
        </w:rPr>
        <w:t>Nusantara.</w:t>
      </w:r>
      <w:r w:rsidRPr="0039170C">
        <w:rPr>
          <w:rFonts w:ascii="Bodoni MT" w:eastAsia="Batang" w:hAnsi="Bodoni MT" w:cs="Times New Roman"/>
          <w:bCs/>
          <w:sz w:val="20"/>
          <w:szCs w:val="20"/>
        </w:rPr>
        <w:t xml:space="preserve"> Tujuan dari tulisan ini adalah ingin menjelaskan korelasi moralitas manusia dan bencana alam berdasarkan pesan komunikasi islam. Harapan pesan akan memberikan pengertian berdasarkan tujuan komunikasi islam, </w:t>
      </w:r>
      <w:r w:rsidR="00865E8E" w:rsidRPr="0039170C">
        <w:rPr>
          <w:rFonts w:ascii="Bodoni MT" w:eastAsia="Batang" w:hAnsi="Bodoni MT" w:cs="Times New Roman"/>
          <w:bCs/>
          <w:sz w:val="20"/>
          <w:szCs w:val="20"/>
        </w:rPr>
        <w:t>untuk tidak melihat sumber bencana hanya pada satu sisi saja (secara logis), namun juga melihat hal yang urgen dari sisi iman sebagai seorang muslim. Berdasarkan hasil penelitian yang telah diuraikan dalam pembahasan</w:t>
      </w:r>
      <w:r w:rsidR="00D545A5" w:rsidRPr="0039170C">
        <w:rPr>
          <w:rFonts w:ascii="Bodoni MT" w:eastAsia="Batang" w:hAnsi="Bodoni MT" w:cs="Times New Roman"/>
          <w:bCs/>
          <w:sz w:val="20"/>
          <w:szCs w:val="20"/>
        </w:rPr>
        <w:t>, maka ditarik kesimpulan bahwa</w:t>
      </w:r>
      <w:r w:rsidRPr="0039170C">
        <w:rPr>
          <w:rFonts w:ascii="Bodoni MT" w:eastAsia="Batang" w:hAnsi="Bodoni MT" w:cs="Times New Roman"/>
          <w:bCs/>
          <w:sz w:val="20"/>
          <w:szCs w:val="20"/>
        </w:rPr>
        <w:t xml:space="preserve"> </w:t>
      </w:r>
      <w:r w:rsidR="00D545A5" w:rsidRPr="0039170C">
        <w:rPr>
          <w:rFonts w:ascii="Bodoni MT" w:eastAsia="Batang" w:hAnsi="Bodoni MT" w:cs="Times New Roman"/>
          <w:bCs/>
          <w:sz w:val="20"/>
          <w:szCs w:val="20"/>
        </w:rPr>
        <w:t>bencana alam terjadi tidak hanya karena ulah tangan manusia dari sisi perusakan alam akan tetapi juga akibat ulah moralitas masyarakat yang tak terlepas dari maksiat kepada Allah. Selain itu bahwa pentingnya membangun kecerdasan menafsirkan dan lapang dada untuk menerima konsepsi bencana alam terjadi kerena azab Allah, dan peringatan yang diberikan kepada manusia, karena tidak hanya konsekuensi logis dari kerusakan yang dibuat manusia di muka bumi yang diterima.</w:t>
      </w:r>
    </w:p>
    <w:p w:rsidR="00943FAA" w:rsidRPr="0039170C" w:rsidRDefault="00943FAA" w:rsidP="00DD5D2E">
      <w:pPr>
        <w:spacing w:line="360" w:lineRule="auto"/>
        <w:jc w:val="both"/>
        <w:rPr>
          <w:rFonts w:ascii="Bodoni MT" w:eastAsia="Batang" w:hAnsi="Bodoni MT" w:cs="Times New Roman"/>
          <w:b/>
          <w:i/>
          <w:iCs/>
          <w:sz w:val="20"/>
          <w:szCs w:val="20"/>
        </w:rPr>
      </w:pPr>
      <w:r w:rsidRPr="0039170C">
        <w:rPr>
          <w:rFonts w:ascii="Bodoni MT" w:eastAsia="Batang" w:hAnsi="Bodoni MT" w:cs="Times New Roman"/>
          <w:b/>
          <w:i/>
          <w:iCs/>
          <w:sz w:val="20"/>
          <w:szCs w:val="20"/>
        </w:rPr>
        <w:t>Kata kunci:Pesan, Komunikasi Islam</w:t>
      </w:r>
      <w:r w:rsidR="00DD5D2E" w:rsidRPr="0039170C">
        <w:rPr>
          <w:rFonts w:ascii="Bodoni MT" w:eastAsia="Batang" w:hAnsi="Bodoni MT" w:cs="Times New Roman"/>
          <w:b/>
          <w:i/>
          <w:iCs/>
          <w:sz w:val="20"/>
          <w:szCs w:val="20"/>
        </w:rPr>
        <w:t>, Moralitas Manusia, Bencana Alam.</w:t>
      </w:r>
    </w:p>
    <w:p w:rsidR="00762B20" w:rsidRPr="0039170C" w:rsidRDefault="00416C57" w:rsidP="00444C56">
      <w:pPr>
        <w:pStyle w:val="ListParagraph"/>
        <w:numPr>
          <w:ilvl w:val="0"/>
          <w:numId w:val="1"/>
        </w:numPr>
        <w:spacing w:line="360" w:lineRule="auto"/>
        <w:ind w:left="426" w:hanging="426"/>
        <w:jc w:val="both"/>
        <w:rPr>
          <w:rFonts w:ascii="Bodoni MT" w:eastAsia="Batang" w:hAnsi="Bodoni MT" w:cs="Times New Roman"/>
          <w:b/>
          <w:sz w:val="24"/>
          <w:szCs w:val="24"/>
        </w:rPr>
      </w:pPr>
      <w:r w:rsidRPr="0039170C">
        <w:rPr>
          <w:rFonts w:ascii="Bodoni MT" w:eastAsia="Batang" w:hAnsi="Bodoni MT" w:cs="Times New Roman"/>
          <w:b/>
          <w:sz w:val="24"/>
          <w:szCs w:val="24"/>
        </w:rPr>
        <w:t xml:space="preserve">Pendahuluan </w:t>
      </w:r>
    </w:p>
    <w:p w:rsidR="00416C57" w:rsidRPr="0039170C" w:rsidRDefault="00762B20" w:rsidP="003D5919">
      <w:pPr>
        <w:pStyle w:val="ListParagraph"/>
        <w:spacing w:line="360" w:lineRule="auto"/>
        <w:ind w:left="426"/>
        <w:jc w:val="both"/>
        <w:rPr>
          <w:rFonts w:ascii="Bodoni MT" w:eastAsia="Batang" w:hAnsi="Bodoni MT" w:cs="Times New Roman"/>
          <w:b/>
          <w:sz w:val="24"/>
          <w:szCs w:val="24"/>
        </w:rPr>
      </w:pPr>
      <w:r w:rsidRPr="0039170C">
        <w:rPr>
          <w:rFonts w:ascii="Bodoni MT" w:eastAsia="Batang" w:hAnsi="Bodoni MT"/>
          <w:sz w:val="24"/>
          <w:szCs w:val="24"/>
        </w:rPr>
        <w:t>Bencana terus terjadi dan semakin parah</w:t>
      </w:r>
      <w:r w:rsidR="00EE3434" w:rsidRPr="0039170C">
        <w:rPr>
          <w:rFonts w:ascii="Bodoni MT" w:eastAsia="Batang" w:hAnsi="Bodoni MT"/>
          <w:sz w:val="24"/>
          <w:szCs w:val="24"/>
        </w:rPr>
        <w:t xml:space="preserve"> hingga</w:t>
      </w:r>
      <w:r w:rsidR="00805C57" w:rsidRPr="0039170C">
        <w:rPr>
          <w:rFonts w:ascii="Bodoni MT" w:eastAsia="Batang" w:hAnsi="Bodoni MT"/>
          <w:sz w:val="24"/>
          <w:szCs w:val="24"/>
        </w:rPr>
        <w:t xml:space="preserve"> banyak</w:t>
      </w:r>
      <w:r w:rsidR="000F1E73" w:rsidRPr="0039170C">
        <w:rPr>
          <w:rFonts w:ascii="Bodoni MT" w:eastAsia="Batang" w:hAnsi="Bodoni MT"/>
          <w:sz w:val="24"/>
          <w:szCs w:val="24"/>
        </w:rPr>
        <w:t xml:space="preserve"> kerugian</w:t>
      </w:r>
      <w:r w:rsidR="00DD5D2E" w:rsidRPr="0039170C">
        <w:rPr>
          <w:rFonts w:ascii="Bodoni MT" w:eastAsia="Batang" w:hAnsi="Bodoni MT"/>
          <w:sz w:val="24"/>
          <w:szCs w:val="24"/>
        </w:rPr>
        <w:t xml:space="preserve"> dan korban jiwa</w:t>
      </w:r>
      <w:r w:rsidR="00805C57" w:rsidRPr="0039170C">
        <w:rPr>
          <w:rFonts w:ascii="Bodoni MT" w:eastAsia="Batang" w:hAnsi="Bodoni MT"/>
          <w:sz w:val="24"/>
          <w:szCs w:val="24"/>
        </w:rPr>
        <w:t>.</w:t>
      </w:r>
      <w:r w:rsidR="000F1E73" w:rsidRPr="0039170C">
        <w:rPr>
          <w:rFonts w:ascii="Bodoni MT" w:eastAsia="Batang" w:hAnsi="Bodoni MT"/>
          <w:sz w:val="24"/>
          <w:szCs w:val="24"/>
        </w:rPr>
        <w:t xml:space="preserve"> Meningkatnya bencana alam sepuluh tahun terakhir ini berdasarkan Badan Nasional Penanggulangan Bencana (BNPB)</w:t>
      </w:r>
      <w:r w:rsidR="00443325" w:rsidRPr="0039170C">
        <w:rPr>
          <w:rFonts w:ascii="Bodoni MT" w:eastAsia="Batang" w:hAnsi="Bodoni MT"/>
          <w:sz w:val="24"/>
          <w:szCs w:val="24"/>
        </w:rPr>
        <w:t xml:space="preserve"> yang meliputi banjir, longsor, angin, gempa dan lain sebagainya (sumber: </w:t>
      </w:r>
      <w:r w:rsidR="000F1E73" w:rsidRPr="0039170C">
        <w:rPr>
          <w:rFonts w:ascii="Bodoni MT" w:eastAsia="Batang" w:hAnsi="Bodoni MT"/>
          <w:sz w:val="24"/>
          <w:szCs w:val="24"/>
        </w:rPr>
        <w:t>B</w:t>
      </w:r>
      <w:r w:rsidR="00443325" w:rsidRPr="0039170C">
        <w:rPr>
          <w:rFonts w:ascii="Bodoni MT" w:eastAsia="Batang" w:hAnsi="Bodoni MT"/>
          <w:sz w:val="24"/>
          <w:szCs w:val="24"/>
        </w:rPr>
        <w:t>NPB 29 Deember 2020)</w:t>
      </w:r>
      <w:r w:rsidR="000F1E73" w:rsidRPr="0039170C">
        <w:rPr>
          <w:rFonts w:ascii="Bodoni MT" w:eastAsia="Batang" w:hAnsi="Bodoni MT"/>
          <w:sz w:val="24"/>
          <w:szCs w:val="24"/>
        </w:rPr>
        <w:t>.</w:t>
      </w:r>
      <w:r w:rsidR="00805C57" w:rsidRPr="0039170C">
        <w:rPr>
          <w:rFonts w:ascii="Bodoni MT" w:eastAsia="Batang" w:hAnsi="Bodoni MT"/>
          <w:sz w:val="24"/>
          <w:szCs w:val="24"/>
        </w:rPr>
        <w:t xml:space="preserve"> Kesedihan menggores </w:t>
      </w:r>
      <w:r w:rsidRPr="0039170C">
        <w:rPr>
          <w:rFonts w:ascii="Bodoni MT" w:eastAsia="Batang" w:hAnsi="Bodoni MT"/>
          <w:sz w:val="24"/>
          <w:szCs w:val="24"/>
        </w:rPr>
        <w:t>hati ketika pemberitaan bencana alam yang banyak memakan korban</w:t>
      </w:r>
      <w:r w:rsidR="00805C57" w:rsidRPr="0039170C">
        <w:rPr>
          <w:rFonts w:ascii="Bodoni MT" w:eastAsia="Batang" w:hAnsi="Bodoni MT"/>
          <w:sz w:val="24"/>
          <w:szCs w:val="24"/>
        </w:rPr>
        <w:t xml:space="preserve"> dan kerugian yang dalam jumlah besar</w:t>
      </w:r>
      <w:r w:rsidRPr="0039170C">
        <w:rPr>
          <w:rFonts w:ascii="Bodoni MT" w:eastAsia="Batang" w:hAnsi="Bodoni MT"/>
          <w:sz w:val="24"/>
          <w:szCs w:val="24"/>
        </w:rPr>
        <w:t>. Betapa pentingnya nyawa hingga masuk pada pemberitaan</w:t>
      </w:r>
      <w:r w:rsidR="00805C57" w:rsidRPr="0039170C">
        <w:rPr>
          <w:rFonts w:ascii="Bodoni MT" w:eastAsia="Batang" w:hAnsi="Bodoni MT"/>
          <w:sz w:val="24"/>
          <w:szCs w:val="24"/>
        </w:rPr>
        <w:t>,</w:t>
      </w:r>
      <w:r w:rsidRPr="0039170C">
        <w:rPr>
          <w:rFonts w:ascii="Bodoni MT" w:eastAsia="Batang" w:hAnsi="Bodoni MT"/>
          <w:sz w:val="24"/>
          <w:szCs w:val="24"/>
        </w:rPr>
        <w:t xml:space="preserve"> sebab</w:t>
      </w:r>
      <w:r w:rsidR="00805C57" w:rsidRPr="0039170C">
        <w:rPr>
          <w:rFonts w:ascii="Bodoni MT" w:eastAsia="Batang" w:hAnsi="Bodoni MT"/>
          <w:sz w:val="24"/>
          <w:szCs w:val="24"/>
        </w:rPr>
        <w:t xml:space="preserve"> jiwa manusia</w:t>
      </w:r>
      <w:r w:rsidRPr="0039170C">
        <w:rPr>
          <w:rFonts w:ascii="Bodoni MT" w:eastAsia="Batang" w:hAnsi="Bodoni MT"/>
          <w:sz w:val="24"/>
          <w:szCs w:val="24"/>
        </w:rPr>
        <w:t xml:space="preserve"> merupakan sesuatu yang krusial dan akan selalu urgen untuk dikaji lebih mendalam sebagai edukasi. Pesan yang disampaikan oleh Tuhan melalui ayat-ayatnya</w:t>
      </w:r>
      <w:r w:rsidR="00416C57" w:rsidRPr="0039170C">
        <w:rPr>
          <w:rFonts w:ascii="Bodoni MT" w:eastAsia="Batang" w:hAnsi="Bodoni MT"/>
          <w:sz w:val="24"/>
          <w:szCs w:val="24"/>
        </w:rPr>
        <w:t>,</w:t>
      </w:r>
      <w:r w:rsidRPr="0039170C">
        <w:rPr>
          <w:rFonts w:ascii="Bodoni MT" w:eastAsia="Batang" w:hAnsi="Bodoni MT"/>
          <w:sz w:val="24"/>
          <w:szCs w:val="24"/>
        </w:rPr>
        <w:t xml:space="preserve"> dan keimanan sebagai pemersatu pikiran manusia</w:t>
      </w:r>
      <w:r w:rsidR="00805C57" w:rsidRPr="0039170C">
        <w:rPr>
          <w:rFonts w:ascii="Bodoni MT" w:eastAsia="Batang" w:hAnsi="Bodoni MT"/>
          <w:sz w:val="24"/>
          <w:szCs w:val="24"/>
        </w:rPr>
        <w:t>, hingga</w:t>
      </w:r>
      <w:r w:rsidRPr="0039170C">
        <w:rPr>
          <w:rFonts w:ascii="Bodoni MT" w:eastAsia="Batang" w:hAnsi="Bodoni MT"/>
          <w:sz w:val="24"/>
          <w:szCs w:val="24"/>
        </w:rPr>
        <w:t xml:space="preserve"> betapa </w:t>
      </w:r>
      <w:r w:rsidRPr="0039170C">
        <w:rPr>
          <w:rFonts w:ascii="Bodoni MT" w:eastAsia="Batang" w:hAnsi="Bodoni MT"/>
          <w:sz w:val="24"/>
          <w:szCs w:val="24"/>
        </w:rPr>
        <w:lastRenderedPageBreak/>
        <w:t xml:space="preserve">pentingnya pencegahan dilakukan </w:t>
      </w:r>
      <w:r w:rsidR="00805C57" w:rsidRPr="0039170C">
        <w:rPr>
          <w:rFonts w:ascii="Bodoni MT" w:eastAsia="Batang" w:hAnsi="Bodoni MT"/>
          <w:sz w:val="24"/>
          <w:szCs w:val="24"/>
        </w:rPr>
        <w:t xml:space="preserve">sebelum bencana terjadi, </w:t>
      </w:r>
      <w:r w:rsidRPr="0039170C">
        <w:rPr>
          <w:rFonts w:ascii="Bodoni MT" w:eastAsia="Batang" w:hAnsi="Bodoni MT"/>
          <w:sz w:val="24"/>
          <w:szCs w:val="24"/>
        </w:rPr>
        <w:t>sebab upaya demi upaya sangat Tuhan hargai, sebelum mereka berserah diri akan hasil yang sedang diupayakan</w:t>
      </w:r>
      <w:r w:rsidR="00805C57" w:rsidRPr="0039170C">
        <w:rPr>
          <w:rFonts w:ascii="Bodoni MT" w:eastAsia="Batang" w:hAnsi="Bodoni MT"/>
          <w:sz w:val="24"/>
          <w:szCs w:val="24"/>
        </w:rPr>
        <w:t>,</w:t>
      </w:r>
      <w:r w:rsidRPr="0039170C">
        <w:rPr>
          <w:rFonts w:ascii="Bodoni MT" w:eastAsia="Batang" w:hAnsi="Bodoni MT"/>
          <w:sz w:val="24"/>
          <w:szCs w:val="24"/>
        </w:rPr>
        <w:t xml:space="preserve"> </w:t>
      </w:r>
      <w:r w:rsidR="00805C57" w:rsidRPr="0039170C">
        <w:rPr>
          <w:rFonts w:ascii="Bodoni MT" w:eastAsia="Batang" w:hAnsi="Bodoni MT"/>
          <w:sz w:val="24"/>
          <w:szCs w:val="24"/>
        </w:rPr>
        <w:t xml:space="preserve">namun juga </w:t>
      </w:r>
      <w:r w:rsidRPr="0039170C">
        <w:rPr>
          <w:rFonts w:ascii="Bodoni MT" w:eastAsia="Batang" w:hAnsi="Bodoni MT"/>
          <w:sz w:val="24"/>
          <w:szCs w:val="24"/>
        </w:rPr>
        <w:t>akan memberikan dampak yang positif bagi kehidupan mereka sendiri.</w:t>
      </w:r>
      <w:r w:rsidR="00444C56" w:rsidRPr="0039170C">
        <w:rPr>
          <w:rFonts w:ascii="Bodoni MT" w:eastAsia="Batang" w:hAnsi="Bodoni MT"/>
          <w:sz w:val="24"/>
          <w:szCs w:val="24"/>
        </w:rPr>
        <w:t xml:space="preserve"> Selain memperbaiki struktur pembangunan dan pemanfaatan alam yang berlebihan kita jangan lupakan bahwa azab Allah melalui bencana alam benar adanya.</w:t>
      </w:r>
      <w:r w:rsidR="00D6292F" w:rsidRPr="0039170C">
        <w:rPr>
          <w:rFonts w:ascii="Bodoni MT" w:eastAsia="Batang" w:hAnsi="Bodoni MT"/>
          <w:sz w:val="24"/>
          <w:szCs w:val="24"/>
        </w:rPr>
        <w:t xml:space="preserve"> Telah banyak korban jiwa dan kerugian yang sangat besar dirasakan oleh masyarakat Indonesia. Ketika negara lain mampu menjaga alam melalui kecer</w:t>
      </w:r>
      <w:r w:rsidR="00AA10BB" w:rsidRPr="0039170C">
        <w:rPr>
          <w:rFonts w:ascii="Bodoni MT" w:eastAsia="Batang" w:hAnsi="Bodoni MT"/>
          <w:sz w:val="24"/>
          <w:szCs w:val="24"/>
        </w:rPr>
        <w:t>matan pemanfaatan alam dan mena</w:t>
      </w:r>
      <w:r w:rsidR="00D6292F" w:rsidRPr="0039170C">
        <w:rPr>
          <w:rFonts w:ascii="Bodoni MT" w:eastAsia="Batang" w:hAnsi="Bodoni MT"/>
          <w:sz w:val="24"/>
          <w:szCs w:val="24"/>
        </w:rPr>
        <w:t>ta moralitas mereka terhadap Allah dengan menjauhi maksiat kenapa kita kita tidak mampu seperti mereka. Menjadikan peringatan dari panduan hidup akan lebih mengontrol kehidupan kita untuk menata diri, dan mencintai alam yang disuguhkan Allah</w:t>
      </w:r>
      <w:r w:rsidR="00AA10BB" w:rsidRPr="0039170C">
        <w:rPr>
          <w:rFonts w:ascii="Bodoni MT" w:eastAsia="Batang" w:hAnsi="Bodoni MT"/>
          <w:sz w:val="24"/>
          <w:szCs w:val="24"/>
        </w:rPr>
        <w:t xml:space="preserve"> SWT</w:t>
      </w:r>
      <w:r w:rsidR="00D6292F" w:rsidRPr="0039170C">
        <w:rPr>
          <w:rFonts w:ascii="Bodoni MT" w:eastAsia="Batang" w:hAnsi="Bodoni MT"/>
          <w:sz w:val="24"/>
          <w:szCs w:val="24"/>
        </w:rPr>
        <w:t xml:space="preserve">. </w:t>
      </w:r>
    </w:p>
    <w:p w:rsidR="00943FAA" w:rsidRPr="0039170C" w:rsidRDefault="00416C57" w:rsidP="00943FAA">
      <w:pPr>
        <w:pStyle w:val="ListParagraph"/>
        <w:numPr>
          <w:ilvl w:val="0"/>
          <w:numId w:val="1"/>
        </w:numPr>
        <w:ind w:left="426" w:hanging="426"/>
        <w:jc w:val="both"/>
        <w:rPr>
          <w:rFonts w:ascii="Bodoni MT" w:eastAsia="Batang" w:hAnsi="Bodoni MT" w:cs="Times New Roman"/>
          <w:b/>
          <w:sz w:val="24"/>
          <w:szCs w:val="24"/>
        </w:rPr>
      </w:pPr>
      <w:r w:rsidRPr="0039170C">
        <w:rPr>
          <w:rFonts w:ascii="Bodoni MT" w:eastAsia="Batang" w:hAnsi="Bodoni MT" w:cs="Times New Roman"/>
          <w:b/>
          <w:sz w:val="24"/>
          <w:szCs w:val="24"/>
        </w:rPr>
        <w:t>Metode Penelitian</w:t>
      </w:r>
    </w:p>
    <w:p w:rsidR="00416C57" w:rsidRPr="0039170C" w:rsidRDefault="00416C57" w:rsidP="000729F6">
      <w:pPr>
        <w:pStyle w:val="ListParagraph"/>
        <w:ind w:left="426"/>
        <w:jc w:val="both"/>
        <w:rPr>
          <w:rFonts w:ascii="Bodoni MT" w:eastAsia="Batang" w:hAnsi="Bodoni MT" w:cs="Times New Roman"/>
          <w:bCs/>
          <w:sz w:val="24"/>
          <w:szCs w:val="24"/>
        </w:rPr>
      </w:pPr>
      <w:r w:rsidRPr="0039170C">
        <w:rPr>
          <w:rFonts w:ascii="Bodoni MT" w:eastAsia="Batang" w:hAnsi="Bodoni MT" w:cs="Times New Roman"/>
          <w:bCs/>
          <w:sz w:val="24"/>
          <w:szCs w:val="24"/>
        </w:rPr>
        <w:t>Bentuk tulisan ini adalah kajian pustaka dengan analisa pesan komunikasi Islam dalam korelasi moralitas manusia dan bencana alam di Nusantara.</w:t>
      </w:r>
    </w:p>
    <w:p w:rsidR="00416C57" w:rsidRPr="0039170C" w:rsidRDefault="00416C57" w:rsidP="005432C1">
      <w:pPr>
        <w:pStyle w:val="ListParagraph"/>
        <w:numPr>
          <w:ilvl w:val="0"/>
          <w:numId w:val="1"/>
        </w:numPr>
        <w:spacing w:line="360" w:lineRule="auto"/>
        <w:ind w:left="426" w:hanging="426"/>
        <w:jc w:val="both"/>
        <w:rPr>
          <w:rFonts w:ascii="Bodoni MT" w:eastAsia="Batang" w:hAnsi="Bodoni MT" w:cs="Times New Roman"/>
          <w:b/>
          <w:sz w:val="24"/>
          <w:szCs w:val="24"/>
        </w:rPr>
      </w:pPr>
      <w:r w:rsidRPr="0039170C">
        <w:rPr>
          <w:rFonts w:ascii="Bodoni MT" w:eastAsia="Batang" w:hAnsi="Bodoni MT" w:cs="Times New Roman"/>
          <w:b/>
          <w:sz w:val="24"/>
          <w:szCs w:val="24"/>
        </w:rPr>
        <w:t>Hasil dan Pembahasan</w:t>
      </w:r>
    </w:p>
    <w:p w:rsidR="00A36CD3" w:rsidRPr="0039170C" w:rsidRDefault="00416C57" w:rsidP="00416C57">
      <w:pPr>
        <w:pStyle w:val="ListParagraph"/>
        <w:spacing w:line="360" w:lineRule="auto"/>
        <w:ind w:left="426"/>
        <w:jc w:val="both"/>
        <w:rPr>
          <w:rFonts w:ascii="Bodoni MT" w:eastAsia="Batang" w:hAnsi="Bodoni MT" w:cs="Times New Roman"/>
          <w:b/>
          <w:sz w:val="24"/>
          <w:szCs w:val="24"/>
        </w:rPr>
      </w:pPr>
      <w:r w:rsidRPr="0039170C">
        <w:rPr>
          <w:rFonts w:ascii="Bodoni MT" w:eastAsia="Batang" w:hAnsi="Bodoni MT" w:cs="Times New Roman"/>
          <w:b/>
          <w:sz w:val="24"/>
          <w:szCs w:val="24"/>
        </w:rPr>
        <w:t>C.1 Moralitas Manusia dan Bencana Alam</w:t>
      </w:r>
    </w:p>
    <w:p w:rsidR="00A36CD3" w:rsidRPr="0039170C" w:rsidRDefault="005553B4" w:rsidP="002E3A7B">
      <w:pPr>
        <w:pStyle w:val="ListParagraph"/>
        <w:spacing w:line="360" w:lineRule="auto"/>
        <w:ind w:left="426"/>
        <w:jc w:val="both"/>
        <w:rPr>
          <w:rFonts w:ascii="Bodoni MT" w:eastAsia="Batang" w:hAnsi="Bodoni MT" w:cs="Times New Roman"/>
          <w:bCs/>
          <w:sz w:val="24"/>
          <w:szCs w:val="24"/>
        </w:rPr>
      </w:pPr>
      <w:r w:rsidRPr="0039170C">
        <w:rPr>
          <w:rFonts w:ascii="Bodoni MT" w:eastAsia="Batang" w:hAnsi="Bodoni MT" w:cs="Times New Roman"/>
          <w:bCs/>
          <w:sz w:val="24"/>
          <w:szCs w:val="24"/>
        </w:rPr>
        <w:t>Manusia adalah mahluk paling sempurna yang pernah diciptakan oleh Allah SWT. Kesempurnaan yang dimiliki oleh manusia merupakan suatu konsekuensi fungsi dan tugas mereka sebagai khalifah dimuka bumi ini (Adz-Dzaky, 2014: 13).</w:t>
      </w:r>
      <w:r w:rsidR="00416C57" w:rsidRPr="0039170C">
        <w:rPr>
          <w:rFonts w:ascii="Bodoni MT" w:eastAsia="Batang" w:hAnsi="Bodoni MT" w:cs="Times New Roman"/>
          <w:bCs/>
          <w:sz w:val="24"/>
          <w:szCs w:val="24"/>
        </w:rPr>
        <w:t xml:space="preserve"> </w:t>
      </w:r>
      <w:r w:rsidR="00A36CD3" w:rsidRPr="0039170C">
        <w:rPr>
          <w:rFonts w:ascii="Bodoni MT" w:eastAsia="Batang" w:hAnsi="Bodoni MT" w:cs="Times New Roman"/>
          <w:bCs/>
          <w:sz w:val="24"/>
          <w:szCs w:val="24"/>
        </w:rPr>
        <w:t xml:space="preserve">Makhluk ciptaan Allah yang memiliki akal dan akhlak yaitu manusia sebagai satu-satunya makhluk di muka bumi ini. Kehidupan manusia tak akan terlepas dari alam sebagai lingkungan hidup yang para ahli nisbatkan segala sesuatu yang ada di langit dan di bumi disertai </w:t>
      </w:r>
      <w:r w:rsidR="008C4190" w:rsidRPr="0039170C">
        <w:rPr>
          <w:rFonts w:ascii="Bodoni MT" w:eastAsia="Batang" w:hAnsi="Bodoni MT" w:cs="Times New Roman"/>
          <w:bCs/>
          <w:sz w:val="24"/>
          <w:szCs w:val="24"/>
        </w:rPr>
        <w:t>adanya tumbuh-tumbuhan dan hewan.</w:t>
      </w:r>
      <w:r w:rsidRPr="0039170C">
        <w:rPr>
          <w:rFonts w:ascii="Bodoni MT" w:eastAsia="Batang" w:hAnsi="Bodoni MT" w:cs="Times New Roman"/>
          <w:bCs/>
          <w:sz w:val="24"/>
          <w:szCs w:val="24"/>
        </w:rPr>
        <w:t xml:space="preserve"> Manusia sebagai makhluk berpolitik, makhluk yang bersosial, mkhluk yang berbudaya, makhluk yang berbahasa, dan makhluk yang berbicara (Nata, 2009: 29). </w:t>
      </w:r>
      <w:r w:rsidR="008C4190" w:rsidRPr="0039170C">
        <w:rPr>
          <w:rFonts w:ascii="Bodoni MT" w:eastAsia="Batang" w:hAnsi="Bodoni MT" w:cs="Times New Roman"/>
          <w:bCs/>
          <w:sz w:val="24"/>
          <w:szCs w:val="24"/>
        </w:rPr>
        <w:t xml:space="preserve">Kehidupan manusia dan alam memiliki hubungan yang saling bergantung dalam setiap kebutuhan diantaranya. </w:t>
      </w:r>
      <w:r w:rsidRPr="0039170C">
        <w:rPr>
          <w:rFonts w:ascii="Bodoni MT" w:eastAsia="Batang" w:hAnsi="Bodoni MT" w:cs="Times New Roman"/>
          <w:bCs/>
          <w:sz w:val="24"/>
          <w:szCs w:val="24"/>
        </w:rPr>
        <w:t>Manusia berasal dari materi alam dan dari kehidupan yang terdapat di dalamnya, tetapi manusia berbeda dengan makhluk lainnya dengan perbedaan yang sangat besar karena adanya karunia</w:t>
      </w:r>
      <w:r w:rsidR="00E949A2" w:rsidRPr="0039170C">
        <w:rPr>
          <w:rFonts w:ascii="Bodoni MT" w:eastAsia="Batang" w:hAnsi="Bodoni MT" w:cs="Times New Roman"/>
          <w:bCs/>
          <w:sz w:val="24"/>
          <w:szCs w:val="24"/>
        </w:rPr>
        <w:t xml:space="preserve"> Allah yang diberikan kepadanya yaitu akal dan pemahaman. Sebab dari adanya penundukan semua yang ada di alam ini untuk manusia, sebagai rahmat dan karunia dari Allah SWT (Hasan Langgulung, 2004: 4). </w:t>
      </w:r>
      <w:r w:rsidR="008C4190" w:rsidRPr="0039170C">
        <w:rPr>
          <w:rFonts w:ascii="Bodoni MT" w:eastAsia="Batang" w:hAnsi="Bodoni MT" w:cs="Times New Roman"/>
          <w:bCs/>
          <w:sz w:val="24"/>
          <w:szCs w:val="24"/>
        </w:rPr>
        <w:t>Secara kasat mata krisis lingkungan hidup yang dialami manusia pada masa sekarang merupakan akibat langsung dari kurang pedulinya manusia terhadap pengelolaan lingkungan hidup mereka sendiri. Namun secara teologis bahwa manusia dan alam adalah ciptaan Allah dan semuanya berada dalam hubungan ikrar dengan Tuhan alam semesta yaitu Allah.</w:t>
      </w:r>
      <w:r w:rsidR="005573B7" w:rsidRPr="0039170C">
        <w:rPr>
          <w:rFonts w:ascii="Bodoni MT" w:eastAsia="Batang" w:hAnsi="Bodoni MT" w:cs="Times New Roman"/>
          <w:bCs/>
          <w:sz w:val="24"/>
          <w:szCs w:val="24"/>
        </w:rPr>
        <w:t xml:space="preserve"> </w:t>
      </w:r>
      <w:r w:rsidR="007E0C8A" w:rsidRPr="0039170C">
        <w:rPr>
          <w:rFonts w:ascii="Bodoni MT" w:eastAsia="Batang" w:hAnsi="Bodoni MT" w:cs="Times New Roman"/>
          <w:bCs/>
          <w:sz w:val="24"/>
          <w:szCs w:val="24"/>
        </w:rPr>
        <w:t xml:space="preserve">Esensi dari iman adalah percaya kepada yang gaib. Sebagaimana QS. Al-Baqarah: 1-2 yang berbunyi </w:t>
      </w:r>
      <w:r w:rsidR="007E0C8A" w:rsidRPr="0039170C">
        <w:rPr>
          <w:rFonts w:ascii="Bodoni MT" w:eastAsia="Batang" w:hAnsi="Bodoni MT" w:cs="Times New Roman"/>
          <w:bCs/>
          <w:i/>
          <w:iCs/>
          <w:sz w:val="24"/>
          <w:szCs w:val="24"/>
        </w:rPr>
        <w:t>“Alif Laam Miim. Al-Qur’an adalah kitab yang tidak terdapat keraguan. Ia adalah petunjuk bagi orang yang bertaqwa, yaitu orang yang percaya kepada yang gaib..”</w:t>
      </w:r>
      <w:r w:rsidR="00E56247" w:rsidRPr="0039170C">
        <w:rPr>
          <w:rFonts w:ascii="Bodoni MT" w:eastAsia="Batang" w:hAnsi="Bodoni MT" w:cs="Times New Roman"/>
          <w:bCs/>
          <w:i/>
          <w:iCs/>
          <w:sz w:val="24"/>
          <w:szCs w:val="24"/>
        </w:rPr>
        <w:t xml:space="preserve"> </w:t>
      </w:r>
      <w:r w:rsidR="00E56247" w:rsidRPr="0039170C">
        <w:rPr>
          <w:rFonts w:ascii="Bodoni MT" w:eastAsia="Batang" w:hAnsi="Bodoni MT" w:cs="Times New Roman"/>
          <w:bCs/>
          <w:sz w:val="24"/>
          <w:szCs w:val="24"/>
        </w:rPr>
        <w:t>(Mushaf Al Wafi, 2014)</w:t>
      </w:r>
      <w:r w:rsidR="007E0C8A" w:rsidRPr="0039170C">
        <w:rPr>
          <w:rFonts w:ascii="Bodoni MT" w:eastAsia="Batang" w:hAnsi="Bodoni MT" w:cs="Times New Roman"/>
          <w:bCs/>
          <w:sz w:val="24"/>
          <w:szCs w:val="24"/>
        </w:rPr>
        <w:t>. Hubungan antara bencana alam dengan maksiat adalah abstrak</w:t>
      </w:r>
      <w:r w:rsidR="00BB75B3" w:rsidRPr="0039170C">
        <w:rPr>
          <w:rFonts w:ascii="Bodoni MT" w:eastAsia="Batang" w:hAnsi="Bodoni MT" w:cs="Times New Roman"/>
          <w:bCs/>
          <w:sz w:val="24"/>
          <w:szCs w:val="24"/>
        </w:rPr>
        <w:t>. Namun, tinggal bagaimana sikap kita terhadap ayat-ayat Allah.</w:t>
      </w:r>
      <w:r w:rsidR="007E0C8A" w:rsidRPr="0039170C">
        <w:rPr>
          <w:rFonts w:ascii="Bodoni MT" w:eastAsia="Batang" w:hAnsi="Bodoni MT" w:cs="Times New Roman"/>
          <w:bCs/>
          <w:sz w:val="24"/>
          <w:szCs w:val="24"/>
        </w:rPr>
        <w:t xml:space="preserve"> </w:t>
      </w:r>
      <w:r w:rsidR="005573B7" w:rsidRPr="0039170C">
        <w:rPr>
          <w:rFonts w:ascii="Bodoni MT" w:eastAsia="Batang" w:hAnsi="Bodoni MT" w:cs="Times New Roman"/>
          <w:bCs/>
          <w:sz w:val="24"/>
          <w:szCs w:val="24"/>
        </w:rPr>
        <w:t>Sehingga tidak hanya segala kegiatan pengerusakan alam yang mendatangkan bencana. Walaupun alam merupakan pemberian Allah untuk manusia akan tetapi etika manusia terhadap Allah akan menentukan bagaimana kehendak Allah salah satunya adalah menghadirkan bencana alam sebagai peringatan.</w:t>
      </w:r>
      <w:r w:rsidR="008C4190" w:rsidRPr="0039170C">
        <w:rPr>
          <w:rFonts w:ascii="Bodoni MT" w:eastAsia="Batang" w:hAnsi="Bodoni MT" w:cs="Times New Roman"/>
          <w:bCs/>
          <w:sz w:val="24"/>
          <w:szCs w:val="24"/>
        </w:rPr>
        <w:t xml:space="preserve"> </w:t>
      </w:r>
      <w:r w:rsidR="00A36CD3" w:rsidRPr="0039170C">
        <w:rPr>
          <w:rFonts w:ascii="Bodoni MT" w:eastAsia="Batang" w:hAnsi="Bodoni MT" w:cs="Times New Roman"/>
          <w:bCs/>
          <w:sz w:val="24"/>
          <w:szCs w:val="24"/>
        </w:rPr>
        <w:t xml:space="preserve"> </w:t>
      </w:r>
      <w:r w:rsidR="005432C1" w:rsidRPr="0039170C">
        <w:rPr>
          <w:rFonts w:ascii="Bodoni MT" w:eastAsia="Batang" w:hAnsi="Bodoni MT" w:cs="Times New Roman"/>
          <w:bCs/>
          <w:sz w:val="24"/>
          <w:szCs w:val="24"/>
        </w:rPr>
        <w:t>Sebab banyak para ulama menyampaikan bahwa bencana alam adalah bentuk peringatan Allah kepada manusia terhadap maksiat yang dilakukan.</w:t>
      </w:r>
    </w:p>
    <w:p w:rsidR="00E86C1D" w:rsidRPr="0039170C" w:rsidRDefault="00416C57" w:rsidP="00416C57">
      <w:pPr>
        <w:pStyle w:val="ListParagraph"/>
        <w:spacing w:line="360" w:lineRule="auto"/>
        <w:ind w:left="426"/>
        <w:jc w:val="both"/>
        <w:rPr>
          <w:rFonts w:ascii="Bodoni MT" w:eastAsia="Batang" w:hAnsi="Bodoni MT" w:cs="Times New Roman"/>
          <w:b/>
          <w:sz w:val="24"/>
          <w:szCs w:val="24"/>
        </w:rPr>
      </w:pPr>
      <w:r w:rsidRPr="0039170C">
        <w:rPr>
          <w:rFonts w:ascii="Bodoni MT" w:eastAsia="Batang" w:hAnsi="Bodoni MT" w:cs="Times New Roman"/>
          <w:b/>
          <w:sz w:val="24"/>
          <w:szCs w:val="24"/>
        </w:rPr>
        <w:t>C.2 Pesan Komunikasi Islam</w:t>
      </w:r>
    </w:p>
    <w:p w:rsidR="009820ED" w:rsidRPr="0039170C" w:rsidRDefault="003F7213" w:rsidP="001F2FD4">
      <w:pPr>
        <w:pStyle w:val="ListParagraph"/>
        <w:spacing w:line="360" w:lineRule="auto"/>
        <w:ind w:left="426"/>
        <w:jc w:val="both"/>
        <w:rPr>
          <w:rFonts w:ascii="Bodoni MT" w:eastAsia="Batang" w:hAnsi="Bodoni MT" w:cs="Times New Roman"/>
          <w:bCs/>
          <w:sz w:val="24"/>
          <w:szCs w:val="24"/>
        </w:rPr>
      </w:pPr>
      <w:r w:rsidRPr="0039170C">
        <w:rPr>
          <w:rFonts w:ascii="Bodoni MT" w:eastAsia="Batang" w:hAnsi="Bodoni MT"/>
          <w:sz w:val="24"/>
          <w:szCs w:val="24"/>
        </w:rPr>
        <w:t>Komunikasi Islam yaitu melakukan cara terbaik dan menggunakan sarana yang terbaik untuk memindahkan informasi, makna, rasa, dan pendapat kepada pihak lain dan mempengaruhi pendapat mereka serta meyakinkan mereka dengan apa yang kita inginkan apakah menggunakan bahasa atau yang lainnya (Harjani Hefni, 2015 : 3).</w:t>
      </w:r>
      <w:r w:rsidRPr="0039170C">
        <w:rPr>
          <w:rFonts w:ascii="Bodoni MT" w:hAnsi="Bodoni MT"/>
          <w:sz w:val="24"/>
          <w:szCs w:val="24"/>
        </w:rPr>
        <w:t xml:space="preserve"> </w:t>
      </w:r>
      <w:r w:rsidR="009F5EAF" w:rsidRPr="0039170C">
        <w:rPr>
          <w:rFonts w:ascii="Bodoni MT" w:eastAsia="Batang" w:hAnsi="Bodoni MT" w:cs="Times New Roman"/>
          <w:bCs/>
          <w:sz w:val="24"/>
          <w:szCs w:val="24"/>
        </w:rPr>
        <w:t xml:space="preserve">Fungsi pesan dalam komunikasi islam adalah menyampaikan, mengajak dan mendidik manusia untuk melakukan sesuai dengan sumber pedoman hidup manusia yaitu Al-Qur’an dan Hadits yang kita pahami melalui penjelasan para ulama. Pesan akan menentukan efek terhadap penerima pesan (komunikan) dan akan memberikan energi positif ketika pesan itu positif dan efektif diterima. </w:t>
      </w:r>
      <w:r w:rsidR="008C5562" w:rsidRPr="0039170C">
        <w:rPr>
          <w:rFonts w:ascii="Bodoni MT" w:eastAsia="Batang" w:hAnsi="Bodoni MT" w:cs="Times New Roman"/>
          <w:bCs/>
          <w:sz w:val="24"/>
          <w:szCs w:val="24"/>
        </w:rPr>
        <w:t xml:space="preserve">Pesan yang menjadi efektif ketika mengandung nilai kebenaran dari dasar keimanan seorang manusia terhadap Allah. Yang menjadi referensi bagi kita bahwa kasus atau peristiwa yang terjadi ketika sebelum kita yang tertuang dalam Al-Qu’an akan cukup menyadarkan. Sering kita dengar bahwa bencana alam dimaknai sebagai ‘azab’.  Hal tersebut digambarkan dalam kisah kaum ‘Ad dan Tsamud yang orang-orangnya yang bermaksiat kepada Allah dan menolak perintah Allah dan Rasulnya sedangkan pesan telah sampai kepada mereka. </w:t>
      </w:r>
      <w:r w:rsidR="00AA6E13" w:rsidRPr="0039170C">
        <w:rPr>
          <w:rFonts w:ascii="Bodoni MT" w:eastAsia="Batang" w:hAnsi="Bodoni MT" w:cs="Times New Roman"/>
          <w:bCs/>
          <w:sz w:val="24"/>
          <w:szCs w:val="24"/>
        </w:rPr>
        <w:t xml:space="preserve">Hal-hal seperti itu sering kita dengar ketika banyak pemberitaan media tentang bencana alam yang terjadi dibanyak wilayah indonesia hingga memakan banyak korban jiwa. </w:t>
      </w:r>
      <w:r w:rsidR="009820ED" w:rsidRPr="0039170C">
        <w:rPr>
          <w:rFonts w:ascii="Bodoni MT" w:eastAsia="Batang" w:hAnsi="Bodoni MT" w:cs="Times New Roman"/>
          <w:bCs/>
          <w:sz w:val="24"/>
          <w:szCs w:val="24"/>
        </w:rPr>
        <w:t>Seperti Tsunami, Longsor, Banjir, Gunung memuntakan larvanya dan sebagainya, dan itu akibat tangan manusia baik secara langsung ataupun tidak langsung.</w:t>
      </w:r>
    </w:p>
    <w:p w:rsidR="005432C1" w:rsidRPr="0039170C" w:rsidRDefault="009820ED" w:rsidP="0039170C">
      <w:pPr>
        <w:pStyle w:val="ListParagraph"/>
        <w:spacing w:line="360" w:lineRule="auto"/>
        <w:ind w:left="426"/>
        <w:jc w:val="both"/>
        <w:rPr>
          <w:rFonts w:ascii="Bodoni MT" w:eastAsia="Batang" w:hAnsi="Bodoni MT" w:cs="Times New Roman"/>
          <w:bCs/>
          <w:sz w:val="24"/>
          <w:szCs w:val="24"/>
        </w:rPr>
      </w:pPr>
      <w:r w:rsidRPr="0039170C">
        <w:rPr>
          <w:rFonts w:ascii="Bodoni MT" w:eastAsia="Batang" w:hAnsi="Bodoni MT" w:cs="Times New Roman"/>
          <w:bCs/>
          <w:sz w:val="24"/>
          <w:szCs w:val="24"/>
        </w:rPr>
        <w:t xml:space="preserve">Dari wacana yang terjadi akan timbul pertanyaan, benarkah bencana alam berhubungan langsung dengan maksiat atau dosa yang dilakukan oleh manusia?. Sebelum itu kita renungkan dan perjelas konsepsi terkait bencana alam dan maksiat yang tertuang dalam Al-Qur’an. Ada banyak edukasi yang terkandung dalam Al-Qur’an dan hal tersebut juga sering disampaikan oleh para ulama. Mereka memberikan penekanan terhadap manusia yang menyekutukan Allah dan juga tidak bersyukur ketika Allah berikan pertolongannya.  </w:t>
      </w:r>
      <w:r w:rsidR="00E31406" w:rsidRPr="0039170C">
        <w:rPr>
          <w:rFonts w:ascii="Bodoni MT" w:eastAsia="Batang" w:hAnsi="Bodoni MT" w:cs="Times New Roman"/>
          <w:bCs/>
          <w:sz w:val="24"/>
          <w:szCs w:val="24"/>
        </w:rPr>
        <w:t>Sejalan dengan tafsir Ibn Katsir terhadap ayat Al-Qur’an surah Al-An’am ayat; 63. Menafsirkan bahwa konsepsi bencana alam terjadi kerena azab Allah dan peringatan yang diberikan kepada manusia</w:t>
      </w:r>
      <w:r w:rsidR="003950E1" w:rsidRPr="0039170C">
        <w:rPr>
          <w:rFonts w:ascii="Bodoni MT" w:eastAsia="Batang" w:hAnsi="Bodoni MT" w:cs="Times New Roman"/>
          <w:bCs/>
          <w:sz w:val="24"/>
          <w:szCs w:val="24"/>
        </w:rPr>
        <w:t xml:space="preserve">, karena tidak hanya konsekuensi logis dari kerusakan yang dibuat manusia di muka bumi. Sebab, selain dari konstruksi wilayah yang berpotensi logis bencana tidak lebih memperihatinkan dari dari wilayah yang secara logis tidak akan muncul bencana alam. Sebagaimana ayat; “Telah nampak kerusakan di darat dan di laut disebabkan karena perbuatan tangan manusia, supaya Allah merasakan kepada mereka sebahgian dari akibat perbuatan mereka, agar mereka kembali kejalan yang benar.” (QS.Ar Ruum: 41). Sehingga kekeliruan dalam anggota masyarakat amat penting bagi kita yang berlandaskan iman yang menyakini kekuasaan Allah lebih menakutkan ketika maksiat telah mewabah di lingkungan masyarakat. Dan </w:t>
      </w:r>
      <w:r w:rsidR="009F5EAF" w:rsidRPr="0039170C">
        <w:rPr>
          <w:rFonts w:ascii="Bodoni MT" w:eastAsia="Batang" w:hAnsi="Bodoni MT" w:cs="Times New Roman"/>
          <w:bCs/>
          <w:sz w:val="24"/>
          <w:szCs w:val="24"/>
        </w:rPr>
        <w:t>keadaan kekeliruan melestarinya perbuatan maksiat juga harus kita yakini</w:t>
      </w:r>
      <w:r w:rsidR="003950E1" w:rsidRPr="0039170C">
        <w:rPr>
          <w:rFonts w:ascii="Bodoni MT" w:eastAsia="Batang" w:hAnsi="Bodoni MT" w:cs="Times New Roman"/>
          <w:bCs/>
          <w:sz w:val="24"/>
          <w:szCs w:val="24"/>
        </w:rPr>
        <w:t xml:space="preserve"> sebagai tolak ukur seberapa besar bencana terjadi </w:t>
      </w:r>
      <w:r w:rsidR="009F5EAF" w:rsidRPr="0039170C">
        <w:rPr>
          <w:rFonts w:ascii="Bodoni MT" w:eastAsia="Batang" w:hAnsi="Bodoni MT" w:cs="Times New Roman"/>
          <w:bCs/>
          <w:sz w:val="24"/>
          <w:szCs w:val="24"/>
        </w:rPr>
        <w:t>itu diakibatkan maksiat kepada Allah, selain potensi kekeliruan konstruksi pembangunan atau pemanfaatan alam untuk kepentingan kerberlangsungan hidup manusia.</w:t>
      </w:r>
    </w:p>
    <w:p w:rsidR="00BB75B3" w:rsidRPr="0039170C" w:rsidRDefault="00416C57" w:rsidP="00416C57">
      <w:pPr>
        <w:pStyle w:val="ListParagraph"/>
        <w:spacing w:line="360" w:lineRule="auto"/>
        <w:ind w:left="426"/>
        <w:jc w:val="both"/>
        <w:rPr>
          <w:rFonts w:ascii="Bodoni MT" w:eastAsia="Batang" w:hAnsi="Bodoni MT" w:cs="Times New Roman"/>
          <w:b/>
          <w:sz w:val="24"/>
          <w:szCs w:val="24"/>
        </w:rPr>
      </w:pPr>
      <w:r w:rsidRPr="0039170C">
        <w:rPr>
          <w:rFonts w:ascii="Bodoni MT" w:eastAsia="Batang" w:hAnsi="Bodoni MT" w:cs="Times New Roman"/>
          <w:b/>
          <w:sz w:val="24"/>
          <w:szCs w:val="24"/>
        </w:rPr>
        <w:t>C.3 Hubungan Bencana Alam dengan Adanya Maksiat</w:t>
      </w:r>
    </w:p>
    <w:p w:rsidR="00ED125D" w:rsidRPr="0039170C" w:rsidRDefault="00D41DD1" w:rsidP="003D5919">
      <w:pPr>
        <w:pStyle w:val="ListParagraph"/>
        <w:spacing w:line="360" w:lineRule="auto"/>
        <w:ind w:left="426"/>
        <w:jc w:val="both"/>
        <w:rPr>
          <w:rFonts w:ascii="Bodoni MT" w:eastAsia="Batang" w:hAnsi="Bodoni MT" w:cs="Times New Roman"/>
          <w:bCs/>
          <w:sz w:val="24"/>
          <w:szCs w:val="24"/>
        </w:rPr>
      </w:pPr>
      <w:r w:rsidRPr="0039170C">
        <w:rPr>
          <w:rFonts w:ascii="Bodoni MT" w:eastAsia="Batang" w:hAnsi="Bodoni MT" w:cs="Times New Roman"/>
          <w:bCs/>
          <w:sz w:val="24"/>
          <w:szCs w:val="24"/>
        </w:rPr>
        <w:t xml:space="preserve">Maksiat adalah satu kata yang dapat menjerumuskan manusia ke dalam kenistaan. Definisi maksiat dalam Kamus Besar Bahasa Indonesia adalah perbuatan yang melanggar perintah Allah SWT (KBBI, 2005:549). </w:t>
      </w:r>
      <w:r w:rsidR="00D03B1F" w:rsidRPr="0039170C">
        <w:rPr>
          <w:rFonts w:ascii="Bodoni MT" w:eastAsia="Batang" w:hAnsi="Bodoni MT" w:cs="Times New Roman"/>
          <w:bCs/>
          <w:sz w:val="24"/>
          <w:szCs w:val="24"/>
        </w:rPr>
        <w:t xml:space="preserve">Menurut Fathi al Duraini seorang ahli ushul fiqh berpendapat bahwa maskiat merupakan segala perbuatan yang sifatnya meninggalkan yang wajib dan mengerjakan yang haram. Hal tersebut menyangkut apakah perbuatan itu berkaitan dengan hak-hak Allah ataupun yang berkaitan dengan hak-hak pribadi seseorang (Ensiklopedi Islam, 2002: 133). Secara harfiyah Maksiat artinya durhaka atau tidak patuh. Yaitu suatu perbuatan yang tidak mengikuti apa yang telah digariskan Allah, sehingga lawan dari maksiat adalah taat. </w:t>
      </w:r>
      <w:r w:rsidRPr="0039170C">
        <w:rPr>
          <w:rFonts w:ascii="Bodoni MT" w:eastAsia="Batang" w:hAnsi="Bodoni MT" w:cs="Times New Roman"/>
          <w:bCs/>
          <w:sz w:val="24"/>
          <w:szCs w:val="24"/>
        </w:rPr>
        <w:t>Banyak pe</w:t>
      </w:r>
      <w:r w:rsidR="00ED125D" w:rsidRPr="0039170C">
        <w:rPr>
          <w:rFonts w:ascii="Bodoni MT" w:eastAsia="Batang" w:hAnsi="Bodoni MT" w:cs="Times New Roman"/>
          <w:bCs/>
          <w:sz w:val="24"/>
          <w:szCs w:val="24"/>
        </w:rPr>
        <w:t>rnyataan menganggap bahwa fenomena alam ini tetap akan terjadi walaupun tanpa adanya maksiat. Dan tak sedikit juga yang menanyakan bukti ilmiah dan hasil penelitian yang menunjukkan adanya hubungan antara bencana alam dengan maksiat yang dilakukan. Namun pernyataan bahwa bencana alam tidak memiliki keterkaitan dengan adanya maksiat pun perlu pembuktian (hipotesa). Membuktikan hipotesa tersebut juga hampir tidak mungkin. Sebab, maksiat kecil besarnya tersebar di penjuru dunia, di setiap waktu dan tempat. Hampir semua tidak terlepas dari maksiat. “Setiap manusia itu banyak berbuat salah, dan orang yang paling baik diantara mereka adalah yang bertaubat” (HR. At-Tirmidzi). Jadi, yang mengatakan bencana alam tidak memiliki korelasi dengan adanya maksiat</w:t>
      </w:r>
      <w:r w:rsidR="00050D9D" w:rsidRPr="0039170C">
        <w:rPr>
          <w:rFonts w:ascii="Bodoni MT" w:eastAsia="Batang" w:hAnsi="Bodoni MT" w:cs="Times New Roman"/>
          <w:bCs/>
          <w:sz w:val="24"/>
          <w:szCs w:val="24"/>
        </w:rPr>
        <w:t xml:space="preserve"> hanya berlandaskan pada dugaan yang lemah. Kepuasan dalam diri manusia untuk bertanya kembali pasti ada seperti; mengapa tempat yang banyak maksiat dan bahkan negeri kafir, banyak yang jarang terkena bencana. Jika menginginkan setiap orang yang ketika berbuat mkasiat langsung diazab tentlah semua orang akan menjadi shalih semua. Tidak akan ada lagi mksiat, tidak ada lgi aturan, tidak ada lagi istilah maksiat pada kamus dan bisa jadi alam disebut syurga. Inilah bagian yang menjadi misteri dari Allah. Allah terkadang menimpakan musibah pada kaum bejat saja, dan terkadang Allah menimpakan musibah kepad</w:t>
      </w:r>
      <w:r w:rsidR="004477AB" w:rsidRPr="0039170C">
        <w:rPr>
          <w:rFonts w:ascii="Bodoni MT" w:eastAsia="Batang" w:hAnsi="Bodoni MT" w:cs="Times New Roman"/>
          <w:bCs/>
          <w:sz w:val="24"/>
          <w:szCs w:val="24"/>
        </w:rPr>
        <w:t>a</w:t>
      </w:r>
      <w:r w:rsidR="00050D9D" w:rsidRPr="0039170C">
        <w:rPr>
          <w:rFonts w:ascii="Bodoni MT" w:eastAsia="Batang" w:hAnsi="Bodoni MT" w:cs="Times New Roman"/>
          <w:bCs/>
          <w:sz w:val="24"/>
          <w:szCs w:val="24"/>
        </w:rPr>
        <w:t xml:space="preserve"> kaum yang di dala</w:t>
      </w:r>
      <w:r w:rsidR="004477AB" w:rsidRPr="0039170C">
        <w:rPr>
          <w:rFonts w:ascii="Bodoni MT" w:eastAsia="Batang" w:hAnsi="Bodoni MT" w:cs="Times New Roman"/>
          <w:bCs/>
          <w:sz w:val="24"/>
          <w:szCs w:val="24"/>
        </w:rPr>
        <w:t xml:space="preserve">mnya terdapat orang shalih juga. “Takutlah pada musibah yang tidak hanya menimpa orang zhalim di antara kalian saja. Ketahuilah bahwa Allah memiliki hukuman yang pedih” (QS. Al Anfal: 25). Sejalan dengan ucapan Rasulullah bahwa jika maksiat telah menyebar diantara umatku, Allah akan menurunkan adzab secara umum. Diantara mereka ada orang sholih yang terkena musibah yang sebagaimana yang lain, namun kelak mereka mendapatkan ampunan Allah dan ridha-Nya. Apa yang disampaikan oleh Rasulullah membuktikan sebijak-bijaknya kebijakan dari Allah yang  maha paling bijak. Sehingga dari kebijakan ini ribuan bahkan jutaan hikmah yang menjadi pelajaran bagi manusia. Diantara kebijakan Allah yang dimaksudkan adalah </w:t>
      </w:r>
      <w:r w:rsidR="0092026C" w:rsidRPr="0039170C">
        <w:rPr>
          <w:rFonts w:ascii="Bodoni MT" w:eastAsia="Batang" w:hAnsi="Bodoni MT" w:cs="Times New Roman"/>
          <w:bCs/>
          <w:sz w:val="24"/>
          <w:szCs w:val="24"/>
        </w:rPr>
        <w:t>adanya kesempatan bagi pelaku maksiat untuk bertaubat dan kesempatan untuk orang sholih untuk menuai pahala dan memperbaiki imannya.</w:t>
      </w:r>
      <w:r w:rsidR="004477AB" w:rsidRPr="0039170C">
        <w:rPr>
          <w:rFonts w:ascii="Bodoni MT" w:eastAsia="Batang" w:hAnsi="Bodoni MT" w:cs="Times New Roman"/>
          <w:bCs/>
          <w:sz w:val="24"/>
          <w:szCs w:val="24"/>
        </w:rPr>
        <w:t xml:space="preserve"> </w:t>
      </w:r>
    </w:p>
    <w:p w:rsidR="002778B3" w:rsidRPr="0039170C" w:rsidRDefault="00416C57" w:rsidP="00416C57">
      <w:pPr>
        <w:pStyle w:val="ListParagraph"/>
        <w:spacing w:line="360" w:lineRule="auto"/>
        <w:ind w:left="426"/>
        <w:jc w:val="both"/>
        <w:rPr>
          <w:rFonts w:ascii="Bodoni MT" w:eastAsia="Batang" w:hAnsi="Bodoni MT" w:cs="Times New Roman"/>
          <w:b/>
          <w:sz w:val="24"/>
          <w:szCs w:val="24"/>
        </w:rPr>
      </w:pPr>
      <w:r w:rsidRPr="0039170C">
        <w:rPr>
          <w:rFonts w:ascii="Bodoni MT" w:eastAsia="Batang" w:hAnsi="Bodoni MT" w:cs="Times New Roman"/>
          <w:b/>
          <w:sz w:val="24"/>
          <w:szCs w:val="24"/>
        </w:rPr>
        <w:t>C.4 Solusi yang Diharapkan</w:t>
      </w:r>
    </w:p>
    <w:p w:rsidR="00FC2EB0" w:rsidRPr="0039170C" w:rsidRDefault="002778B3" w:rsidP="0039170C">
      <w:pPr>
        <w:pStyle w:val="ListParagraph"/>
        <w:spacing w:line="360" w:lineRule="auto"/>
        <w:ind w:left="426"/>
        <w:jc w:val="both"/>
        <w:rPr>
          <w:rFonts w:ascii="Bodoni MT" w:eastAsia="Batang" w:hAnsi="Bodoni MT" w:cs="Times New Roman"/>
          <w:bCs/>
          <w:sz w:val="24"/>
          <w:szCs w:val="24"/>
        </w:rPr>
      </w:pPr>
      <w:r w:rsidRPr="0039170C">
        <w:rPr>
          <w:rFonts w:ascii="Bodoni MT" w:eastAsia="Batang" w:hAnsi="Bodoni MT" w:cs="Times New Roman"/>
          <w:bCs/>
          <w:sz w:val="24"/>
          <w:szCs w:val="24"/>
        </w:rPr>
        <w:t xml:space="preserve">Ada banyak pelajaran yang diambil dari penomena bencana alam yang terjadi di daerah Indonesia. Perbedaan pandangan diantara kita dalam memahami bencana alam akan jauh dari teori konspirasi. </w:t>
      </w:r>
      <w:r w:rsidR="0063567A" w:rsidRPr="0039170C">
        <w:rPr>
          <w:rFonts w:ascii="Bodoni MT" w:eastAsia="Batang" w:hAnsi="Bodoni MT" w:cs="Times New Roman"/>
          <w:bCs/>
          <w:sz w:val="24"/>
          <w:szCs w:val="24"/>
        </w:rPr>
        <w:t xml:space="preserve">Tidak hanya menyalahkan pemerintah yang dianggap melupakan fenomena perubahan iklim dan menolak mengatur industri mereka secara lebih rama lingkungan. </w:t>
      </w:r>
      <w:r w:rsidRPr="0039170C">
        <w:rPr>
          <w:rFonts w:ascii="Bodoni MT" w:eastAsia="Batang" w:hAnsi="Bodoni MT" w:cs="Times New Roman"/>
          <w:bCs/>
          <w:sz w:val="24"/>
          <w:szCs w:val="24"/>
        </w:rPr>
        <w:t xml:space="preserve">Bencana alam terjadi tidak hanya karena ulah tangan manusia dari sisi perusakan alam akan tetapi juga akibat ulah moralitas masyarakat yang tak terlepas dari maksiat kepada Allah. Pemerintah dan elemen masyarakat harus bersatu untuk menjaga kelestarian alam dan menjauhi kekeliruan moralitas terlebih pada perbuatan maksiat.  </w:t>
      </w:r>
      <w:r w:rsidR="0063567A" w:rsidRPr="0039170C">
        <w:rPr>
          <w:rFonts w:ascii="Bodoni MT" w:eastAsia="Batang" w:hAnsi="Bodoni MT" w:cs="Times New Roman"/>
          <w:bCs/>
          <w:sz w:val="24"/>
          <w:szCs w:val="24"/>
        </w:rPr>
        <w:t>Perlunya kesadaran tatanan kehidupan dari mereka yang memiliki kekuasan dalam pemerintahan sampai pada tatanan masyarakat paling bawah. Kolaborasi antara mereka akan memberikan efek yang sangat mewarnai kehidupan yang lebih baik jauh dari bencana alam. Sehingga pesan horizontal dan vertikal dalam proses komunikasi yang tetap berlandaskan hukum dan terlebih panduan hidup beragama akan efektif dan kondusif.</w:t>
      </w:r>
    </w:p>
    <w:p w:rsidR="00687449" w:rsidRPr="0039170C" w:rsidRDefault="007A7537" w:rsidP="002E3A7B">
      <w:pPr>
        <w:pStyle w:val="ListParagraph"/>
        <w:numPr>
          <w:ilvl w:val="0"/>
          <w:numId w:val="1"/>
        </w:numPr>
        <w:spacing w:line="360" w:lineRule="auto"/>
        <w:ind w:left="426" w:hanging="426"/>
        <w:jc w:val="both"/>
        <w:rPr>
          <w:rFonts w:ascii="Bodoni MT" w:eastAsia="Batang" w:hAnsi="Bodoni MT" w:cs="Times New Roman"/>
          <w:b/>
          <w:sz w:val="24"/>
          <w:szCs w:val="24"/>
        </w:rPr>
      </w:pPr>
      <w:r w:rsidRPr="0039170C">
        <w:rPr>
          <w:rFonts w:ascii="Bodoni MT" w:eastAsia="Batang" w:hAnsi="Bodoni MT" w:cs="Times New Roman"/>
          <w:b/>
          <w:sz w:val="24"/>
          <w:szCs w:val="24"/>
        </w:rPr>
        <w:t>Penutup</w:t>
      </w:r>
    </w:p>
    <w:p w:rsidR="00C6182E" w:rsidRPr="0039170C" w:rsidRDefault="00687449" w:rsidP="0039170C">
      <w:pPr>
        <w:pStyle w:val="ListParagraph"/>
        <w:spacing w:line="360" w:lineRule="auto"/>
        <w:ind w:left="426"/>
        <w:jc w:val="both"/>
        <w:rPr>
          <w:rFonts w:ascii="Bodoni MT" w:eastAsia="Batang" w:hAnsi="Bodoni MT" w:cs="Times New Roman"/>
          <w:b/>
          <w:sz w:val="24"/>
          <w:szCs w:val="24"/>
        </w:rPr>
      </w:pPr>
      <w:r w:rsidRPr="0039170C">
        <w:rPr>
          <w:rFonts w:ascii="Bodoni MT" w:eastAsia="Batang" w:hAnsi="Bodoni MT"/>
          <w:sz w:val="24"/>
          <w:szCs w:val="24"/>
        </w:rPr>
        <w:t>Banyak bencana alam seperti: banjir, longsor, gempa, gunung mengeluarkan larvanya. Fenomena bencana alam yang terjadi jika dipikir secara logis seperti terlihat gejala alam yang sudah lama terpendam, akan tetapi keadaan yang tak jauh berbeda akan memberikan pesan tersendiri bahwa akan timbul pertanyaan kenapa bisa. Mereka yang kondisi dan posisi yang dipandang mata (logis) sangat mengkahwatirkan hingga berulang kali dilakukan peringatan dari para peduli keselamatan jiwa manusia dari bencana. Akan tetapi kekawathiran itu tidak terjadi atau sangat sedikit terjadi. Sedangkan mereka yang merasa aman akan tempat tinggal mereka dari bencana alam malah mengejutkan mereka hingga tak disangka memakan banyak korban jiwa dan kerugian yang sangat besar. Kerusakan alam akibat ulah manusia itu sendiri. Ayat dan penafsiran ulama telah menjelaskan secara gamblang hingga tak perlu penafsiran yang mendalam, sehingga kesempurnaan ayat Allah akan memberikan diskripsi yang menyentuh hati dan pikiran manusia. Demikianlah pesan komunikasi Islam mewarnai pikiran komunikan agar memiliki kesadaran penuh akan pentingnya menjaga moralitas terhadap Allah dengan menjauhi maksiat agar terhindar dari bencana alam.</w:t>
      </w:r>
      <w:r w:rsidR="00444C56" w:rsidRPr="0039170C">
        <w:rPr>
          <w:rFonts w:ascii="Bodoni MT" w:eastAsia="Batang" w:hAnsi="Bodoni MT"/>
          <w:sz w:val="24"/>
          <w:szCs w:val="24"/>
        </w:rPr>
        <w:t xml:space="preserve"> Karena sudah cukup jelas salah satu pemicu terbesar munculnya bencana alam adalah maksiat.</w:t>
      </w:r>
    </w:p>
    <w:p w:rsidR="00E86C1D" w:rsidRPr="0039170C" w:rsidRDefault="007A7537" w:rsidP="000729F6">
      <w:pPr>
        <w:spacing w:after="0" w:line="360" w:lineRule="auto"/>
        <w:jc w:val="both"/>
        <w:rPr>
          <w:rFonts w:ascii="Bodoni MT" w:eastAsia="Batang" w:hAnsi="Bodoni MT" w:cs="Times New Roman"/>
          <w:b/>
          <w:sz w:val="24"/>
          <w:szCs w:val="24"/>
        </w:rPr>
      </w:pPr>
      <w:r w:rsidRPr="0039170C">
        <w:rPr>
          <w:rFonts w:ascii="Bodoni MT" w:eastAsia="Batang" w:hAnsi="Bodoni MT" w:cs="Times New Roman"/>
          <w:b/>
          <w:sz w:val="24"/>
          <w:szCs w:val="24"/>
        </w:rPr>
        <w:t>Daftar Pustaka</w:t>
      </w:r>
    </w:p>
    <w:p w:rsidR="0081077C" w:rsidRPr="0039170C" w:rsidRDefault="00C8456E" w:rsidP="000729F6">
      <w:pPr>
        <w:spacing w:after="0" w:line="360" w:lineRule="auto"/>
        <w:ind w:firstLine="567"/>
        <w:jc w:val="both"/>
        <w:rPr>
          <w:rFonts w:ascii="Bodoni MT" w:hAnsi="Bodoni MT"/>
          <w:sz w:val="24"/>
          <w:szCs w:val="24"/>
        </w:rPr>
      </w:pPr>
      <w:r w:rsidRPr="0039170C">
        <w:rPr>
          <w:rFonts w:ascii="Bodoni MT" w:eastAsia="Batang" w:hAnsi="Bodoni MT"/>
          <w:sz w:val="24"/>
          <w:szCs w:val="24"/>
        </w:rPr>
        <w:t>Abuddin, Nata</w:t>
      </w:r>
      <w:r w:rsidR="0081077C" w:rsidRPr="0039170C">
        <w:rPr>
          <w:rFonts w:ascii="Bodoni MT" w:eastAsia="Batang" w:hAnsi="Bodoni MT"/>
          <w:sz w:val="24"/>
          <w:szCs w:val="24"/>
        </w:rPr>
        <w:t xml:space="preserve"> (2009). </w:t>
      </w:r>
      <w:r w:rsidR="0081077C" w:rsidRPr="0039170C">
        <w:rPr>
          <w:rFonts w:ascii="Bodoni MT" w:eastAsia="Batang" w:hAnsi="Bodoni MT"/>
          <w:i/>
          <w:iCs/>
          <w:sz w:val="24"/>
          <w:szCs w:val="24"/>
        </w:rPr>
        <w:t xml:space="preserve">Perspektif Islam Tentang Strategi </w:t>
      </w:r>
      <w:r w:rsidRPr="0039170C">
        <w:rPr>
          <w:rFonts w:ascii="Bodoni MT" w:eastAsia="Batang" w:hAnsi="Bodoni MT"/>
          <w:i/>
          <w:iCs/>
          <w:sz w:val="24"/>
          <w:szCs w:val="24"/>
        </w:rPr>
        <w:t>Pembelajaran</w:t>
      </w:r>
      <w:r w:rsidRPr="0039170C">
        <w:rPr>
          <w:rFonts w:ascii="Bodoni MT" w:eastAsia="Batang" w:hAnsi="Bodoni MT"/>
          <w:sz w:val="24"/>
          <w:szCs w:val="24"/>
        </w:rPr>
        <w:t>, Jakarta: Kencana</w:t>
      </w:r>
      <w:r w:rsidR="0081077C" w:rsidRPr="0039170C">
        <w:rPr>
          <w:rFonts w:ascii="Bodoni MT" w:eastAsia="Batang" w:hAnsi="Bodoni MT"/>
          <w:sz w:val="24"/>
          <w:szCs w:val="24"/>
        </w:rPr>
        <w:t>.</w:t>
      </w:r>
    </w:p>
    <w:p w:rsidR="00964080" w:rsidRPr="0039170C" w:rsidRDefault="00C8456E" w:rsidP="000729F6">
      <w:pPr>
        <w:spacing w:after="0" w:line="360" w:lineRule="auto"/>
        <w:ind w:firstLine="567"/>
        <w:jc w:val="both"/>
        <w:rPr>
          <w:rFonts w:ascii="Bodoni MT" w:eastAsia="Batang" w:hAnsi="Bodoni MT"/>
          <w:sz w:val="24"/>
          <w:szCs w:val="24"/>
        </w:rPr>
      </w:pPr>
      <w:r w:rsidRPr="0039170C">
        <w:rPr>
          <w:rFonts w:ascii="Bodoni MT" w:eastAsia="Batang" w:hAnsi="Bodoni MT"/>
          <w:sz w:val="24"/>
          <w:szCs w:val="24"/>
        </w:rPr>
        <w:t>Adz-Dzaky, Bakran Hamdani HM</w:t>
      </w:r>
      <w:r w:rsidR="00964080" w:rsidRPr="0039170C">
        <w:rPr>
          <w:rFonts w:ascii="Bodoni MT" w:eastAsia="Batang" w:hAnsi="Bodoni MT"/>
          <w:sz w:val="24"/>
          <w:szCs w:val="24"/>
        </w:rPr>
        <w:t xml:space="preserve"> (2004). </w:t>
      </w:r>
      <w:r w:rsidR="00964080" w:rsidRPr="0039170C">
        <w:rPr>
          <w:rFonts w:ascii="Bodoni MT" w:eastAsia="Batang" w:hAnsi="Bodoni MT"/>
          <w:i/>
          <w:iCs/>
          <w:sz w:val="24"/>
          <w:szCs w:val="24"/>
        </w:rPr>
        <w:t>Konseling dan Psikoterapi Isl</w:t>
      </w:r>
      <w:r w:rsidRPr="0039170C">
        <w:rPr>
          <w:rFonts w:ascii="Bodoni MT" w:eastAsia="Batang" w:hAnsi="Bodoni MT"/>
          <w:i/>
          <w:iCs/>
          <w:sz w:val="24"/>
          <w:szCs w:val="24"/>
        </w:rPr>
        <w:t>am</w:t>
      </w:r>
      <w:r w:rsidRPr="0039170C">
        <w:rPr>
          <w:rFonts w:ascii="Bodoni MT" w:eastAsia="Batang" w:hAnsi="Bodoni MT"/>
          <w:sz w:val="24"/>
          <w:szCs w:val="24"/>
        </w:rPr>
        <w:t>, Yogyakarta: Fajar Pustaka</w:t>
      </w:r>
      <w:r w:rsidR="00964080" w:rsidRPr="0039170C">
        <w:rPr>
          <w:rFonts w:ascii="Bodoni MT" w:eastAsia="Batang" w:hAnsi="Bodoni MT"/>
          <w:sz w:val="24"/>
          <w:szCs w:val="24"/>
        </w:rPr>
        <w:t>.</w:t>
      </w:r>
    </w:p>
    <w:p w:rsidR="00C6182E" w:rsidRPr="0039170C" w:rsidRDefault="00C8456E" w:rsidP="000729F6">
      <w:pPr>
        <w:spacing w:after="0" w:line="360" w:lineRule="auto"/>
        <w:ind w:firstLine="567"/>
        <w:jc w:val="both"/>
        <w:rPr>
          <w:rFonts w:ascii="Bodoni MT" w:eastAsia="Batang" w:hAnsi="Bodoni MT" w:cs="Times New Roman"/>
          <w:bCs/>
          <w:sz w:val="24"/>
          <w:szCs w:val="24"/>
        </w:rPr>
      </w:pPr>
      <w:r w:rsidRPr="0039170C">
        <w:rPr>
          <w:rFonts w:ascii="Bodoni MT" w:eastAsia="Batang" w:hAnsi="Bodoni MT" w:cs="Times New Roman"/>
          <w:bCs/>
          <w:sz w:val="24"/>
          <w:szCs w:val="24"/>
        </w:rPr>
        <w:t>A.Muis</w:t>
      </w:r>
      <w:r w:rsidR="00C6182E" w:rsidRPr="0039170C">
        <w:rPr>
          <w:rFonts w:ascii="Bodoni MT" w:eastAsia="Batang" w:hAnsi="Bodoni MT" w:cs="Times New Roman"/>
          <w:bCs/>
          <w:sz w:val="24"/>
          <w:szCs w:val="24"/>
        </w:rPr>
        <w:t xml:space="preserve"> (2021). </w:t>
      </w:r>
      <w:r w:rsidRPr="0039170C">
        <w:rPr>
          <w:rFonts w:ascii="Bodoni MT" w:eastAsia="Batang" w:hAnsi="Bodoni MT" w:cs="Times New Roman"/>
          <w:bCs/>
          <w:sz w:val="24"/>
          <w:szCs w:val="24"/>
        </w:rPr>
        <w:t>Komunikasi Islam, Bandung: PT Remaja Rosdakarya.</w:t>
      </w:r>
    </w:p>
    <w:p w:rsidR="000729F6" w:rsidRPr="0039170C" w:rsidRDefault="000729F6" w:rsidP="000729F6">
      <w:pPr>
        <w:spacing w:after="0" w:line="360" w:lineRule="auto"/>
        <w:ind w:firstLine="567"/>
        <w:jc w:val="both"/>
        <w:rPr>
          <w:rFonts w:ascii="Bodoni MT" w:eastAsia="Batang" w:hAnsi="Bodoni MT"/>
          <w:b/>
          <w:bCs/>
          <w:sz w:val="24"/>
          <w:szCs w:val="24"/>
        </w:rPr>
      </w:pPr>
      <w:r w:rsidRPr="0039170C">
        <w:rPr>
          <w:rFonts w:ascii="Bodoni MT" w:eastAsia="Batang" w:hAnsi="Bodoni MT"/>
          <w:sz w:val="24"/>
          <w:szCs w:val="24"/>
        </w:rPr>
        <w:t>AGB Nielsen Media Reserch, (2009). Menuju Pengukuran Iklan NonKlasik, dalam Jurnal AGB Nielsen Newsletter, Edisi 34, hlm. 6.</w:t>
      </w:r>
    </w:p>
    <w:p w:rsidR="00684676" w:rsidRPr="0039170C" w:rsidRDefault="00D41DD1" w:rsidP="000729F6">
      <w:pPr>
        <w:spacing w:after="0" w:line="360" w:lineRule="auto"/>
        <w:ind w:firstLine="567"/>
        <w:jc w:val="both"/>
        <w:rPr>
          <w:rFonts w:ascii="Bodoni MT" w:eastAsia="Batang" w:hAnsi="Bodoni MT"/>
          <w:sz w:val="24"/>
          <w:szCs w:val="24"/>
        </w:rPr>
      </w:pPr>
      <w:r w:rsidRPr="0039170C">
        <w:rPr>
          <w:rFonts w:ascii="Bodoni MT" w:eastAsia="Batang" w:hAnsi="Bodoni MT"/>
          <w:sz w:val="24"/>
          <w:szCs w:val="24"/>
        </w:rPr>
        <w:t xml:space="preserve">Depatemen pendidikan nasional: Tim Penyusun </w:t>
      </w:r>
      <w:r w:rsidR="00C8456E" w:rsidRPr="0039170C">
        <w:rPr>
          <w:rFonts w:ascii="Bodoni MT" w:eastAsia="Batang" w:hAnsi="Bodoni MT"/>
          <w:sz w:val="24"/>
          <w:szCs w:val="24"/>
        </w:rPr>
        <w:t xml:space="preserve">Kamus Pusat Bahasa </w:t>
      </w:r>
      <w:r w:rsidR="00D923F7" w:rsidRPr="0039170C">
        <w:rPr>
          <w:rFonts w:ascii="Bodoni MT" w:eastAsia="Batang" w:hAnsi="Bodoni MT"/>
          <w:sz w:val="24"/>
          <w:szCs w:val="24"/>
        </w:rPr>
        <w:t>(2005).</w:t>
      </w:r>
      <w:r w:rsidRPr="0039170C">
        <w:rPr>
          <w:rFonts w:ascii="Bodoni MT" w:eastAsia="Batang" w:hAnsi="Bodoni MT"/>
          <w:sz w:val="24"/>
          <w:szCs w:val="24"/>
        </w:rPr>
        <w:t xml:space="preserve"> </w:t>
      </w:r>
      <w:r w:rsidRPr="0039170C">
        <w:rPr>
          <w:rFonts w:ascii="Bodoni MT" w:eastAsia="Batang" w:hAnsi="Bodoni MT"/>
          <w:i/>
          <w:iCs/>
          <w:sz w:val="24"/>
          <w:szCs w:val="24"/>
        </w:rPr>
        <w:t>KBBI edisi</w:t>
      </w:r>
      <w:r w:rsidR="00D923F7" w:rsidRPr="0039170C">
        <w:rPr>
          <w:rFonts w:ascii="Bodoni MT" w:eastAsia="Batang" w:hAnsi="Bodoni MT"/>
          <w:i/>
          <w:iCs/>
          <w:sz w:val="24"/>
          <w:szCs w:val="24"/>
        </w:rPr>
        <w:t xml:space="preserve"> ketiga</w:t>
      </w:r>
      <w:r w:rsidR="00C8456E" w:rsidRPr="0039170C">
        <w:rPr>
          <w:rFonts w:ascii="Bodoni MT" w:eastAsia="Batang" w:hAnsi="Bodoni MT"/>
          <w:sz w:val="24"/>
          <w:szCs w:val="24"/>
        </w:rPr>
        <w:t>, Jakarta: balai pustaka</w:t>
      </w:r>
      <w:r w:rsidRPr="0039170C">
        <w:rPr>
          <w:rFonts w:ascii="Bodoni MT" w:eastAsia="Batang" w:hAnsi="Bodoni MT"/>
          <w:sz w:val="24"/>
          <w:szCs w:val="24"/>
        </w:rPr>
        <w:t>.</w:t>
      </w:r>
    </w:p>
    <w:p w:rsidR="00684676" w:rsidRPr="0039170C" w:rsidRDefault="00D03B1F" w:rsidP="000729F6">
      <w:pPr>
        <w:spacing w:after="0" w:line="360" w:lineRule="auto"/>
        <w:ind w:firstLine="567"/>
        <w:jc w:val="both"/>
        <w:rPr>
          <w:rFonts w:ascii="Bodoni MT" w:eastAsia="Batang" w:hAnsi="Bodoni MT"/>
          <w:sz w:val="24"/>
          <w:szCs w:val="24"/>
        </w:rPr>
      </w:pPr>
      <w:r w:rsidRPr="0039170C">
        <w:rPr>
          <w:rFonts w:ascii="Bodoni MT" w:eastAsia="Batang" w:hAnsi="Bodoni MT"/>
          <w:sz w:val="24"/>
          <w:szCs w:val="24"/>
        </w:rPr>
        <w:t>Ensiklopedi Islam. (2002). (Jakarta: Ihtiar Baru Van Hove)</w:t>
      </w:r>
      <w:r w:rsidR="00684676" w:rsidRPr="0039170C">
        <w:rPr>
          <w:rFonts w:ascii="Bodoni MT" w:eastAsia="Batang" w:hAnsi="Bodoni MT"/>
          <w:sz w:val="24"/>
          <w:szCs w:val="24"/>
        </w:rPr>
        <w:t>.</w:t>
      </w:r>
    </w:p>
    <w:p w:rsidR="003B3B5A" w:rsidRPr="0039170C" w:rsidRDefault="003B3B5A" w:rsidP="000729F6">
      <w:pPr>
        <w:spacing w:after="0" w:line="360" w:lineRule="auto"/>
        <w:ind w:firstLine="567"/>
        <w:jc w:val="both"/>
        <w:rPr>
          <w:rFonts w:ascii="Bodoni MT" w:eastAsia="Batang" w:hAnsi="Bodoni MT" w:cs="Times New Roman"/>
          <w:bCs/>
          <w:sz w:val="24"/>
          <w:szCs w:val="24"/>
        </w:rPr>
      </w:pPr>
      <w:r w:rsidRPr="0039170C">
        <w:rPr>
          <w:rFonts w:ascii="Bodoni MT" w:eastAsia="Batang" w:hAnsi="Bodoni MT" w:cs="Times New Roman"/>
          <w:bCs/>
          <w:sz w:val="24"/>
          <w:szCs w:val="24"/>
        </w:rPr>
        <w:t xml:space="preserve">Haslinda. (2009). </w:t>
      </w:r>
      <w:r w:rsidRPr="0039170C">
        <w:rPr>
          <w:rFonts w:ascii="Bodoni MT" w:eastAsia="Batang" w:hAnsi="Bodoni MT" w:cs="Times New Roman"/>
          <w:bCs/>
          <w:i/>
          <w:iCs/>
          <w:sz w:val="24"/>
          <w:szCs w:val="24"/>
        </w:rPr>
        <w:t>Perspektif Makna Komunikasi Islam</w:t>
      </w:r>
      <w:r w:rsidRPr="0039170C">
        <w:rPr>
          <w:rFonts w:ascii="Bodoni MT" w:eastAsia="Batang" w:hAnsi="Bodoni MT" w:cs="Times New Roman"/>
          <w:bCs/>
          <w:sz w:val="24"/>
          <w:szCs w:val="24"/>
        </w:rPr>
        <w:t>. Dalam Jurnal AGB, edisi 34.</w:t>
      </w:r>
    </w:p>
    <w:p w:rsidR="00684676" w:rsidRPr="0039170C" w:rsidRDefault="0018699A" w:rsidP="000729F6">
      <w:pPr>
        <w:spacing w:after="0" w:line="360" w:lineRule="auto"/>
        <w:ind w:firstLine="567"/>
        <w:jc w:val="both"/>
        <w:rPr>
          <w:rFonts w:ascii="Bodoni MT" w:eastAsia="Batang" w:hAnsi="Bodoni MT" w:cs="Times New Roman"/>
          <w:bCs/>
          <w:sz w:val="24"/>
          <w:szCs w:val="24"/>
        </w:rPr>
      </w:pPr>
      <w:r w:rsidRPr="0039170C">
        <w:rPr>
          <w:rFonts w:ascii="Bodoni MT" w:eastAsia="Batang" w:hAnsi="Bodoni MT" w:cs="Times New Roman"/>
          <w:bCs/>
          <w:sz w:val="24"/>
          <w:szCs w:val="24"/>
        </w:rPr>
        <w:t>Hasan Langgulung</w:t>
      </w:r>
      <w:r w:rsidR="00684676" w:rsidRPr="0039170C">
        <w:rPr>
          <w:rFonts w:ascii="Bodoni MT" w:eastAsia="Batang" w:hAnsi="Bodoni MT" w:cs="Times New Roman"/>
          <w:bCs/>
          <w:sz w:val="24"/>
          <w:szCs w:val="24"/>
        </w:rPr>
        <w:t xml:space="preserve"> (2004).</w:t>
      </w:r>
      <w:r w:rsidRPr="0039170C">
        <w:rPr>
          <w:rFonts w:ascii="Bodoni MT" w:eastAsia="Batang" w:hAnsi="Bodoni MT" w:cs="Times New Roman"/>
          <w:bCs/>
          <w:sz w:val="24"/>
          <w:szCs w:val="24"/>
        </w:rPr>
        <w:t xml:space="preserve"> </w:t>
      </w:r>
      <w:r w:rsidR="00684676" w:rsidRPr="0039170C">
        <w:rPr>
          <w:rFonts w:ascii="Bodoni MT" w:eastAsia="Batang" w:hAnsi="Bodoni MT" w:cs="Times New Roman"/>
          <w:bCs/>
          <w:sz w:val="24"/>
          <w:szCs w:val="24"/>
        </w:rPr>
        <w:t>Pendidikan Islami</w:t>
      </w:r>
      <w:r w:rsidR="0081077C" w:rsidRPr="0039170C">
        <w:rPr>
          <w:rFonts w:ascii="Bodoni MT" w:eastAsia="Batang" w:hAnsi="Bodoni MT"/>
          <w:sz w:val="24"/>
          <w:szCs w:val="24"/>
        </w:rPr>
        <w:t xml:space="preserve"> </w:t>
      </w:r>
      <w:hyperlink r:id="rId7" w:history="1">
        <w:r w:rsidR="0081077C" w:rsidRPr="0039170C">
          <w:rPr>
            <w:rStyle w:val="Hyperlink"/>
            <w:rFonts w:ascii="Bodoni MT" w:eastAsia="Batang" w:hAnsi="Bodoni MT" w:cs="Helvetica"/>
            <w:color w:val="auto"/>
            <w:sz w:val="24"/>
            <w:szCs w:val="24"/>
            <w:u w:val="none"/>
            <w:shd w:val="clear" w:color="auto" w:fill="FFFFFF"/>
          </w:rPr>
          <w:t>: Suatu Analisa Sosio-Psikologikal.</w:t>
        </w:r>
      </w:hyperlink>
      <w:r w:rsidRPr="0039170C">
        <w:rPr>
          <w:rStyle w:val="Hyperlink"/>
          <w:rFonts w:ascii="Bodoni MT" w:eastAsia="Batang" w:hAnsi="Bodoni MT" w:cs="Helvetica"/>
          <w:color w:val="auto"/>
          <w:sz w:val="24"/>
          <w:szCs w:val="24"/>
          <w:u w:val="none"/>
          <w:shd w:val="clear" w:color="auto" w:fill="FFFFFF"/>
        </w:rPr>
        <w:t xml:space="preserve"> </w:t>
      </w:r>
      <w:r w:rsidR="0081077C" w:rsidRPr="0039170C">
        <w:rPr>
          <w:rFonts w:ascii="Bodoni MT" w:eastAsia="Batang" w:hAnsi="Bodoni MT" w:cs="Times New Roman"/>
          <w:bCs/>
          <w:sz w:val="24"/>
          <w:szCs w:val="24"/>
        </w:rPr>
        <w:t xml:space="preserve">Jakarta: </w:t>
      </w:r>
      <w:r w:rsidRPr="0039170C">
        <w:rPr>
          <w:rFonts w:ascii="Bodoni MT" w:eastAsia="Batang" w:hAnsi="Bodoni MT" w:cs="Times New Roman"/>
          <w:bCs/>
          <w:sz w:val="24"/>
          <w:szCs w:val="24"/>
        </w:rPr>
        <w:t>Pustaka Al Husna</w:t>
      </w:r>
      <w:r w:rsidR="0081077C" w:rsidRPr="0039170C">
        <w:rPr>
          <w:rFonts w:ascii="Bodoni MT" w:eastAsia="Batang" w:hAnsi="Bodoni MT" w:cs="Times New Roman"/>
          <w:bCs/>
          <w:sz w:val="24"/>
          <w:szCs w:val="24"/>
        </w:rPr>
        <w:t>.</w:t>
      </w:r>
    </w:p>
    <w:p w:rsidR="00D03B1F" w:rsidRPr="0039170C" w:rsidRDefault="0018699A" w:rsidP="000729F6">
      <w:pPr>
        <w:spacing w:after="0" w:line="360" w:lineRule="auto"/>
        <w:ind w:firstLine="567"/>
        <w:jc w:val="both"/>
        <w:rPr>
          <w:rFonts w:ascii="Bodoni MT" w:eastAsia="Batang" w:hAnsi="Bodoni MT"/>
          <w:sz w:val="24"/>
          <w:szCs w:val="24"/>
        </w:rPr>
      </w:pPr>
      <w:r w:rsidRPr="0039170C">
        <w:rPr>
          <w:rFonts w:ascii="Bodoni MT" w:eastAsia="Batang" w:hAnsi="Bodoni MT"/>
          <w:sz w:val="24"/>
          <w:szCs w:val="24"/>
        </w:rPr>
        <w:t>Hefni, harjani</w:t>
      </w:r>
      <w:r w:rsidR="00D03B1F" w:rsidRPr="0039170C">
        <w:rPr>
          <w:rFonts w:ascii="Bodoni MT" w:eastAsia="Batang" w:hAnsi="Bodoni MT"/>
          <w:sz w:val="24"/>
          <w:szCs w:val="24"/>
        </w:rPr>
        <w:t xml:space="preserve"> (2015). </w:t>
      </w:r>
      <w:r w:rsidR="00684676" w:rsidRPr="0039170C">
        <w:rPr>
          <w:rFonts w:ascii="Bodoni MT" w:eastAsia="Batang" w:hAnsi="Bodoni MT"/>
          <w:i/>
          <w:iCs/>
          <w:sz w:val="24"/>
          <w:szCs w:val="24"/>
        </w:rPr>
        <w:t>Komunikasi Islam</w:t>
      </w:r>
      <w:r w:rsidRPr="0039170C">
        <w:rPr>
          <w:rFonts w:ascii="Bodoni MT" w:eastAsia="Batang" w:hAnsi="Bodoni MT"/>
          <w:sz w:val="24"/>
          <w:szCs w:val="24"/>
        </w:rPr>
        <w:t>,</w:t>
      </w:r>
      <w:r w:rsidR="00D03B1F" w:rsidRPr="0039170C">
        <w:rPr>
          <w:rFonts w:ascii="Bodoni MT" w:eastAsia="Batang" w:hAnsi="Bodoni MT"/>
          <w:sz w:val="24"/>
          <w:szCs w:val="24"/>
        </w:rPr>
        <w:t xml:space="preserve"> </w:t>
      </w:r>
      <w:r w:rsidRPr="0039170C">
        <w:rPr>
          <w:rFonts w:ascii="Bodoni MT" w:eastAsia="Batang" w:hAnsi="Bodoni MT"/>
          <w:sz w:val="24"/>
          <w:szCs w:val="24"/>
        </w:rPr>
        <w:t>Jakarta: Prenada Media Group</w:t>
      </w:r>
      <w:r w:rsidR="00684676" w:rsidRPr="0039170C">
        <w:rPr>
          <w:rFonts w:ascii="Bodoni MT" w:eastAsia="Batang" w:hAnsi="Bodoni MT"/>
          <w:sz w:val="24"/>
          <w:szCs w:val="24"/>
        </w:rPr>
        <w:t>.</w:t>
      </w:r>
    </w:p>
    <w:p w:rsidR="00D03B1F" w:rsidRPr="0039170C" w:rsidRDefault="00684676" w:rsidP="000729F6">
      <w:pPr>
        <w:spacing w:after="0" w:line="360" w:lineRule="auto"/>
        <w:jc w:val="both"/>
        <w:rPr>
          <w:rFonts w:ascii="Bodoni MT" w:eastAsia="Batang" w:hAnsi="Bodoni MT" w:cs="Times New Roman"/>
          <w:bCs/>
          <w:sz w:val="24"/>
          <w:szCs w:val="24"/>
        </w:rPr>
      </w:pPr>
      <w:r w:rsidRPr="0039170C">
        <w:rPr>
          <w:rFonts w:ascii="Bodoni MT" w:eastAsia="Batang" w:hAnsi="Bodoni MT" w:cs="Times New Roman"/>
          <w:bCs/>
          <w:sz w:val="24"/>
          <w:szCs w:val="24"/>
        </w:rPr>
        <w:t xml:space="preserve">Kementerian Agama RI. (2014). </w:t>
      </w:r>
      <w:r w:rsidRPr="0039170C">
        <w:rPr>
          <w:rFonts w:ascii="Bodoni MT" w:eastAsia="Batang" w:hAnsi="Bodoni MT" w:cs="Times New Roman"/>
          <w:bCs/>
          <w:i/>
          <w:iCs/>
          <w:sz w:val="24"/>
          <w:szCs w:val="24"/>
        </w:rPr>
        <w:t>Mushaf Al Wafi</w:t>
      </w:r>
      <w:r w:rsidR="0018699A" w:rsidRPr="0039170C">
        <w:rPr>
          <w:rFonts w:ascii="Bodoni MT" w:eastAsia="Batang" w:hAnsi="Bodoni MT" w:cs="Times New Roman"/>
          <w:bCs/>
          <w:sz w:val="24"/>
          <w:szCs w:val="24"/>
        </w:rPr>
        <w:t xml:space="preserve"> Edisi Terjemah Menyamping, </w:t>
      </w:r>
      <w:r w:rsidRPr="0039170C">
        <w:rPr>
          <w:rFonts w:ascii="Bodoni MT" w:eastAsia="Batang" w:hAnsi="Bodoni MT" w:cs="Times New Roman"/>
          <w:bCs/>
          <w:sz w:val="24"/>
          <w:szCs w:val="24"/>
        </w:rPr>
        <w:t>Jakarta: PT</w:t>
      </w:r>
      <w:r w:rsidR="0018699A" w:rsidRPr="0039170C">
        <w:rPr>
          <w:rFonts w:ascii="Bodoni MT" w:eastAsia="Batang" w:hAnsi="Bodoni MT" w:cs="Times New Roman"/>
          <w:bCs/>
          <w:sz w:val="24"/>
          <w:szCs w:val="24"/>
        </w:rPr>
        <w:t xml:space="preserve"> Tiga Serangkai Pustaka Mandiri</w:t>
      </w:r>
      <w:r w:rsidRPr="0039170C">
        <w:rPr>
          <w:rFonts w:ascii="Bodoni MT" w:eastAsia="Batang" w:hAnsi="Bodoni MT" w:cs="Times New Roman"/>
          <w:bCs/>
          <w:sz w:val="24"/>
          <w:szCs w:val="24"/>
        </w:rPr>
        <w:t xml:space="preserve">. </w:t>
      </w:r>
    </w:p>
    <w:p w:rsidR="00C6182E" w:rsidRPr="0039170C" w:rsidRDefault="0018699A" w:rsidP="000729F6">
      <w:pPr>
        <w:spacing w:after="0" w:line="360" w:lineRule="auto"/>
        <w:ind w:firstLine="567"/>
        <w:jc w:val="both"/>
        <w:rPr>
          <w:rFonts w:ascii="Bodoni MT" w:eastAsia="Batang" w:hAnsi="Bodoni MT" w:cs="Times New Roman"/>
          <w:bCs/>
          <w:sz w:val="24"/>
          <w:szCs w:val="24"/>
        </w:rPr>
      </w:pPr>
      <w:r w:rsidRPr="0039170C">
        <w:rPr>
          <w:rFonts w:ascii="Bodoni MT" w:eastAsia="Batang" w:hAnsi="Bodoni MT" w:cs="Times New Roman"/>
          <w:bCs/>
          <w:sz w:val="24"/>
          <w:szCs w:val="24"/>
        </w:rPr>
        <w:t>Tata Taufik (2012). Etika Komunikasi Islam, Bandung: CV Pustaka Setia</w:t>
      </w:r>
      <w:r w:rsidR="00C6182E" w:rsidRPr="0039170C">
        <w:rPr>
          <w:rFonts w:ascii="Bodoni MT" w:eastAsia="Batang" w:hAnsi="Bodoni MT" w:cs="Times New Roman"/>
          <w:bCs/>
          <w:sz w:val="24"/>
          <w:szCs w:val="24"/>
        </w:rPr>
        <w:t>.</w:t>
      </w:r>
    </w:p>
    <w:p w:rsidR="00C6182E" w:rsidRPr="0039170C" w:rsidRDefault="00C6182E" w:rsidP="000729F6">
      <w:pPr>
        <w:spacing w:after="0" w:line="360" w:lineRule="auto"/>
        <w:ind w:firstLine="567"/>
        <w:jc w:val="both"/>
        <w:rPr>
          <w:rFonts w:ascii="Bodoni MT" w:eastAsia="Batang" w:hAnsi="Bodoni MT" w:cs="Times New Roman"/>
          <w:bCs/>
          <w:sz w:val="24"/>
          <w:szCs w:val="24"/>
        </w:rPr>
      </w:pPr>
      <w:r w:rsidRPr="0039170C">
        <w:rPr>
          <w:rFonts w:ascii="Bodoni MT" w:eastAsia="Batang" w:hAnsi="Bodoni MT" w:cs="Times New Roman"/>
          <w:bCs/>
          <w:sz w:val="24"/>
          <w:szCs w:val="24"/>
        </w:rPr>
        <w:t xml:space="preserve">Departemen </w:t>
      </w:r>
      <w:r w:rsidR="0018699A" w:rsidRPr="0039170C">
        <w:rPr>
          <w:rFonts w:ascii="Bodoni MT" w:eastAsia="Batang" w:hAnsi="Bodoni MT" w:cs="Times New Roman"/>
          <w:bCs/>
          <w:sz w:val="24"/>
          <w:szCs w:val="24"/>
        </w:rPr>
        <w:t>Agama RI</w:t>
      </w:r>
      <w:r w:rsidRPr="0039170C">
        <w:rPr>
          <w:rFonts w:ascii="Bodoni MT" w:eastAsia="Batang" w:hAnsi="Bodoni MT" w:cs="Times New Roman"/>
          <w:bCs/>
          <w:sz w:val="24"/>
          <w:szCs w:val="24"/>
        </w:rPr>
        <w:t xml:space="preserve"> (2009). Al-Qur’</w:t>
      </w:r>
      <w:r w:rsidR="0018699A" w:rsidRPr="0039170C">
        <w:rPr>
          <w:rFonts w:ascii="Bodoni MT" w:eastAsia="Batang" w:hAnsi="Bodoni MT" w:cs="Times New Roman"/>
          <w:bCs/>
          <w:sz w:val="24"/>
          <w:szCs w:val="24"/>
        </w:rPr>
        <w:t xml:space="preserve">an dan Terjemah, </w:t>
      </w:r>
      <w:r w:rsidRPr="0039170C">
        <w:rPr>
          <w:rFonts w:ascii="Bodoni MT" w:eastAsia="Batang" w:hAnsi="Bodoni MT" w:cs="Times New Roman"/>
          <w:bCs/>
          <w:sz w:val="24"/>
          <w:szCs w:val="24"/>
        </w:rPr>
        <w:t>Bandung: Syaamil Qur’</w:t>
      </w:r>
      <w:r w:rsidR="0018699A" w:rsidRPr="0039170C">
        <w:rPr>
          <w:rFonts w:ascii="Bodoni MT" w:eastAsia="Batang" w:hAnsi="Bodoni MT" w:cs="Times New Roman"/>
          <w:bCs/>
          <w:sz w:val="24"/>
          <w:szCs w:val="24"/>
        </w:rPr>
        <w:t>an</w:t>
      </w:r>
      <w:r w:rsidRPr="0039170C">
        <w:rPr>
          <w:rFonts w:ascii="Bodoni MT" w:eastAsia="Batang" w:hAnsi="Bodoni MT" w:cs="Times New Roman"/>
          <w:bCs/>
          <w:sz w:val="24"/>
          <w:szCs w:val="24"/>
        </w:rPr>
        <w:t>.</w:t>
      </w:r>
    </w:p>
    <w:p w:rsidR="000729F6" w:rsidRPr="0039170C" w:rsidRDefault="000729F6" w:rsidP="000729F6">
      <w:pPr>
        <w:spacing w:after="0" w:line="360" w:lineRule="auto"/>
        <w:ind w:firstLine="567"/>
        <w:jc w:val="both"/>
        <w:rPr>
          <w:rFonts w:ascii="Bodoni MT" w:eastAsia="Batang" w:hAnsi="Bodoni MT" w:cs="Times New Roman"/>
          <w:bCs/>
          <w:sz w:val="24"/>
          <w:szCs w:val="24"/>
        </w:rPr>
      </w:pPr>
      <w:r w:rsidRPr="0039170C">
        <w:rPr>
          <w:rFonts w:ascii="Bodoni MT" w:eastAsia="Batang" w:hAnsi="Bodoni MT" w:cs="Times New Roman"/>
          <w:bCs/>
          <w:sz w:val="24"/>
          <w:szCs w:val="24"/>
        </w:rPr>
        <w:t>Elvinaro Ardianto, Lukiati Komala, dkk (2009). Komunikasi Massa Suatu Pengantar, Bandung: Simbiosa Rekatama Media.</w:t>
      </w:r>
    </w:p>
    <w:sectPr w:rsidR="000729F6" w:rsidRPr="0039170C" w:rsidSect="000729F6">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41C8"/>
    <w:multiLevelType w:val="hybridMultilevel"/>
    <w:tmpl w:val="6E0A07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2E87076"/>
    <w:multiLevelType w:val="hybridMultilevel"/>
    <w:tmpl w:val="ED0220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697C44"/>
    <w:multiLevelType w:val="hybridMultilevel"/>
    <w:tmpl w:val="A35A60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E1279CB"/>
    <w:multiLevelType w:val="hybridMultilevel"/>
    <w:tmpl w:val="F112E794"/>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58"/>
    <w:rsid w:val="000110BC"/>
    <w:rsid w:val="0003633B"/>
    <w:rsid w:val="00050D9D"/>
    <w:rsid w:val="000729F6"/>
    <w:rsid w:val="000C3E7D"/>
    <w:rsid w:val="000F1E73"/>
    <w:rsid w:val="000F20C1"/>
    <w:rsid w:val="00120EEF"/>
    <w:rsid w:val="0012438A"/>
    <w:rsid w:val="0018699A"/>
    <w:rsid w:val="001931EE"/>
    <w:rsid w:val="001F2FD4"/>
    <w:rsid w:val="002778B3"/>
    <w:rsid w:val="00281439"/>
    <w:rsid w:val="002A7C43"/>
    <w:rsid w:val="002E3A7B"/>
    <w:rsid w:val="003544CE"/>
    <w:rsid w:val="003569B7"/>
    <w:rsid w:val="0039170C"/>
    <w:rsid w:val="003950E1"/>
    <w:rsid w:val="003A79A8"/>
    <w:rsid w:val="003B3B5A"/>
    <w:rsid w:val="003D5919"/>
    <w:rsid w:val="003F0386"/>
    <w:rsid w:val="003F7213"/>
    <w:rsid w:val="00416C57"/>
    <w:rsid w:val="00443325"/>
    <w:rsid w:val="00444C56"/>
    <w:rsid w:val="004477AB"/>
    <w:rsid w:val="00480908"/>
    <w:rsid w:val="00494C8A"/>
    <w:rsid w:val="004A3B58"/>
    <w:rsid w:val="005432C1"/>
    <w:rsid w:val="005553B4"/>
    <w:rsid w:val="005573B7"/>
    <w:rsid w:val="00573EDD"/>
    <w:rsid w:val="00573F15"/>
    <w:rsid w:val="00587C82"/>
    <w:rsid w:val="005B5BA9"/>
    <w:rsid w:val="005E0C82"/>
    <w:rsid w:val="0063567A"/>
    <w:rsid w:val="00645B25"/>
    <w:rsid w:val="00684676"/>
    <w:rsid w:val="00687449"/>
    <w:rsid w:val="00745ECD"/>
    <w:rsid w:val="00762B20"/>
    <w:rsid w:val="007742DB"/>
    <w:rsid w:val="00783371"/>
    <w:rsid w:val="007953E8"/>
    <w:rsid w:val="007A7537"/>
    <w:rsid w:val="007E0C8A"/>
    <w:rsid w:val="00805C57"/>
    <w:rsid w:val="0081077C"/>
    <w:rsid w:val="0085241A"/>
    <w:rsid w:val="00865E8E"/>
    <w:rsid w:val="008B4D44"/>
    <w:rsid w:val="008C4190"/>
    <w:rsid w:val="008C5562"/>
    <w:rsid w:val="0092026C"/>
    <w:rsid w:val="00943FAA"/>
    <w:rsid w:val="009561BE"/>
    <w:rsid w:val="00964080"/>
    <w:rsid w:val="009820ED"/>
    <w:rsid w:val="009F5EAF"/>
    <w:rsid w:val="00A146C4"/>
    <w:rsid w:val="00A36CD3"/>
    <w:rsid w:val="00AA10BB"/>
    <w:rsid w:val="00AA6E13"/>
    <w:rsid w:val="00AD1272"/>
    <w:rsid w:val="00B033ED"/>
    <w:rsid w:val="00B159D0"/>
    <w:rsid w:val="00BB2EA5"/>
    <w:rsid w:val="00BB75B3"/>
    <w:rsid w:val="00C6182E"/>
    <w:rsid w:val="00C67B18"/>
    <w:rsid w:val="00C8456E"/>
    <w:rsid w:val="00D02505"/>
    <w:rsid w:val="00D03B1F"/>
    <w:rsid w:val="00D41DD1"/>
    <w:rsid w:val="00D545A5"/>
    <w:rsid w:val="00D6292F"/>
    <w:rsid w:val="00D923F7"/>
    <w:rsid w:val="00DD5D2E"/>
    <w:rsid w:val="00E31406"/>
    <w:rsid w:val="00E56247"/>
    <w:rsid w:val="00E74387"/>
    <w:rsid w:val="00E86C1D"/>
    <w:rsid w:val="00E949A2"/>
    <w:rsid w:val="00EC7367"/>
    <w:rsid w:val="00ED0C58"/>
    <w:rsid w:val="00ED125D"/>
    <w:rsid w:val="00EE3434"/>
    <w:rsid w:val="00EE4D48"/>
    <w:rsid w:val="00FC091E"/>
    <w:rsid w:val="00FC2EB0"/>
    <w:rsid w:val="00FD467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FAA"/>
    <w:pPr>
      <w:ind w:left="720"/>
      <w:contextualSpacing/>
    </w:pPr>
  </w:style>
  <w:style w:type="character" w:styleId="Hyperlink">
    <w:name w:val="Hyperlink"/>
    <w:basedOn w:val="DefaultParagraphFont"/>
    <w:uiPriority w:val="99"/>
    <w:semiHidden/>
    <w:unhideWhenUsed/>
    <w:rsid w:val="008107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FAA"/>
    <w:pPr>
      <w:ind w:left="720"/>
      <w:contextualSpacing/>
    </w:pPr>
  </w:style>
  <w:style w:type="character" w:styleId="Hyperlink">
    <w:name w:val="Hyperlink"/>
    <w:basedOn w:val="DefaultParagraphFont"/>
    <w:uiPriority w:val="99"/>
    <w:semiHidden/>
    <w:unhideWhenUsed/>
    <w:rsid w:val="00810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nesearch.id/Record/IOS4317.laser-0482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ggola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7</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63</cp:revision>
  <dcterms:created xsi:type="dcterms:W3CDTF">2021-12-27T15:59:00Z</dcterms:created>
  <dcterms:modified xsi:type="dcterms:W3CDTF">2021-12-28T14:07:00Z</dcterms:modified>
</cp:coreProperties>
</file>