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13" w:rsidRDefault="005913FC" w:rsidP="008D564D">
      <w:pPr>
        <w:spacing w:line="360" w:lineRule="auto"/>
        <w:rPr>
          <w:lang w:val="id-ID"/>
        </w:rPr>
      </w:pPr>
      <w:r>
        <w:rPr>
          <w:lang w:val="id-ID"/>
        </w:rPr>
        <w:tab/>
      </w:r>
      <w:r>
        <w:rPr>
          <w:lang w:val="id-ID"/>
        </w:rPr>
        <w:tab/>
      </w:r>
      <w:r>
        <w:rPr>
          <w:lang w:val="id-ID"/>
        </w:rPr>
        <w:tab/>
      </w:r>
      <w:r>
        <w:rPr>
          <w:lang w:val="id-ID"/>
        </w:rPr>
        <w:tab/>
      </w:r>
      <w:r>
        <w:rPr>
          <w:lang w:val="id-ID"/>
        </w:rPr>
        <w:tab/>
      </w:r>
      <w:r>
        <w:rPr>
          <w:lang w:val="id-ID"/>
        </w:rPr>
        <w:tab/>
        <w:t>SAMSURI</w:t>
      </w:r>
    </w:p>
    <w:p w:rsidR="005913FC" w:rsidRPr="0027796D" w:rsidRDefault="005913FC" w:rsidP="008D564D">
      <w:pPr>
        <w:spacing w:line="360" w:lineRule="auto"/>
        <w:rPr>
          <w:lang w:val="id-ID"/>
        </w:rPr>
      </w:pPr>
    </w:p>
    <w:p w:rsidR="00D45CF9" w:rsidRPr="006515E1" w:rsidRDefault="00ED4FC1" w:rsidP="00684190">
      <w:pPr>
        <w:jc w:val="center"/>
        <w:rPr>
          <w:lang w:val="id-ID"/>
        </w:rPr>
      </w:pPr>
      <w:r w:rsidRPr="006515E1">
        <w:rPr>
          <w:b/>
          <w:lang w:val="id-ID"/>
        </w:rPr>
        <w:t xml:space="preserve">ABSTRAK </w:t>
      </w:r>
    </w:p>
    <w:p w:rsidR="0090172B" w:rsidRDefault="00D45CF9" w:rsidP="00684190">
      <w:pPr>
        <w:jc w:val="both"/>
        <w:rPr>
          <w:b/>
          <w:i/>
          <w:lang w:val="id-ID"/>
        </w:rPr>
      </w:pPr>
      <w:r w:rsidRPr="000F62D6">
        <w:rPr>
          <w:b/>
          <w:lang w:val="id-ID"/>
        </w:rPr>
        <w:t xml:space="preserve">SAMSURI. </w:t>
      </w:r>
      <w:r w:rsidRPr="000F62D6">
        <w:rPr>
          <w:b/>
          <w:i/>
          <w:lang w:val="id-ID"/>
        </w:rPr>
        <w:t xml:space="preserve">Hubungan Kepemimpinan Kepala madrasah dan kemampuan mengajar guru   dengan kualitas pembelajaran siswa Madrasah  Tsanawiyah di Kota Kendari. </w:t>
      </w:r>
    </w:p>
    <w:p w:rsidR="00684190" w:rsidRPr="0027796D" w:rsidRDefault="00684190" w:rsidP="00684190">
      <w:pPr>
        <w:jc w:val="both"/>
        <w:rPr>
          <w:b/>
          <w:lang w:val="id-ID"/>
        </w:rPr>
      </w:pPr>
    </w:p>
    <w:p w:rsidR="00D45CF9" w:rsidRPr="006515E1" w:rsidRDefault="00D45CF9" w:rsidP="00684190">
      <w:pPr>
        <w:ind w:firstLine="720"/>
        <w:jc w:val="both"/>
        <w:rPr>
          <w:lang w:val="id-ID"/>
        </w:rPr>
      </w:pPr>
      <w:r w:rsidRPr="006515E1">
        <w:rPr>
          <w:lang w:val="id-ID"/>
        </w:rPr>
        <w:t>Masalah yang dikaji dalam  penelitian adalah  sebagai berikut (1) Bagaimanakah gambaran tentang kepemimpinan  kepala  Madrasah (2) Bagaimanakah gambaran tentang kemampuan mengajar guru Madrasah? (3) Bagaimanakah gambaran  tentang kualitas pembelajaran siswa (4) Bagaimana hubungan antara kepemimpinan kepala  Madrasah Tsanawiyah  dan kemampuan mengajar guru denga</w:t>
      </w:r>
      <w:r w:rsidR="002176AB">
        <w:rPr>
          <w:lang w:val="id-ID"/>
        </w:rPr>
        <w:t>n kualitas pembelajaran siswa?</w:t>
      </w:r>
      <w:r w:rsidR="00697C66">
        <w:rPr>
          <w:lang w:val="id-ID"/>
        </w:rPr>
        <w:t xml:space="preserve"> </w:t>
      </w:r>
      <w:proofErr w:type="spellStart"/>
      <w:proofErr w:type="gramStart"/>
      <w:r w:rsidRPr="006515E1">
        <w:t>Hipotesis</w:t>
      </w:r>
      <w:proofErr w:type="spellEnd"/>
      <w:r w:rsidRPr="006515E1">
        <w:t xml:space="preserve"> yang </w:t>
      </w:r>
      <w:proofErr w:type="spellStart"/>
      <w:r w:rsidRPr="006515E1">
        <w:t>diajukan</w:t>
      </w:r>
      <w:proofErr w:type="spellEnd"/>
      <w:r w:rsidRPr="006515E1">
        <w:t xml:space="preserve"> </w:t>
      </w:r>
      <w:proofErr w:type="spellStart"/>
      <w:r w:rsidRPr="006515E1">
        <w:t>dalam</w:t>
      </w:r>
      <w:proofErr w:type="spellEnd"/>
      <w:r w:rsidRPr="006515E1">
        <w:t xml:space="preserve"> </w:t>
      </w:r>
      <w:proofErr w:type="spellStart"/>
      <w:r w:rsidRPr="006515E1">
        <w:t>penelitian</w:t>
      </w:r>
      <w:proofErr w:type="spellEnd"/>
      <w:r w:rsidRPr="006515E1">
        <w:t xml:space="preserve"> </w:t>
      </w:r>
      <w:proofErr w:type="spellStart"/>
      <w:r w:rsidRPr="006515E1">
        <w:t>ini</w:t>
      </w:r>
      <w:proofErr w:type="spellEnd"/>
      <w:r w:rsidRPr="006515E1">
        <w:t xml:space="preserve"> </w:t>
      </w:r>
      <w:proofErr w:type="spellStart"/>
      <w:r w:rsidRPr="006515E1">
        <w:t>adalah</w:t>
      </w:r>
      <w:proofErr w:type="spellEnd"/>
      <w:r w:rsidRPr="006515E1">
        <w:t xml:space="preserve"> “</w:t>
      </w:r>
      <w:proofErr w:type="spellStart"/>
      <w:r w:rsidRPr="006515E1">
        <w:t>Ada</w:t>
      </w:r>
      <w:proofErr w:type="spellEnd"/>
      <w:r w:rsidRPr="006515E1">
        <w:t xml:space="preserve"> </w:t>
      </w:r>
      <w:proofErr w:type="spellStart"/>
      <w:r w:rsidRPr="006515E1">
        <w:t>hubungan</w:t>
      </w:r>
      <w:proofErr w:type="spellEnd"/>
      <w:r w:rsidRPr="006515E1">
        <w:t xml:space="preserve"> yang </w:t>
      </w:r>
      <w:proofErr w:type="spellStart"/>
      <w:r w:rsidRPr="006515E1">
        <w:t>signifikan</w:t>
      </w:r>
      <w:proofErr w:type="spellEnd"/>
      <w:r w:rsidRPr="006515E1">
        <w:t xml:space="preserve"> </w:t>
      </w:r>
      <w:proofErr w:type="spellStart"/>
      <w:r w:rsidRPr="006515E1">
        <w:t>antara</w:t>
      </w:r>
      <w:proofErr w:type="spellEnd"/>
      <w:r w:rsidRPr="006515E1">
        <w:t xml:space="preserve"> </w:t>
      </w:r>
      <w:proofErr w:type="spellStart"/>
      <w:r w:rsidRPr="006515E1">
        <w:t>kepemimpinan</w:t>
      </w:r>
      <w:proofErr w:type="spellEnd"/>
      <w:r w:rsidRPr="006515E1">
        <w:t xml:space="preserve"> </w:t>
      </w:r>
      <w:proofErr w:type="spellStart"/>
      <w:r w:rsidRPr="006515E1">
        <w:t>kepala</w:t>
      </w:r>
      <w:proofErr w:type="spellEnd"/>
      <w:r w:rsidRPr="006515E1">
        <w:t xml:space="preserve"> </w:t>
      </w:r>
      <w:proofErr w:type="spellStart"/>
      <w:r w:rsidRPr="006515E1">
        <w:t>madrasah</w:t>
      </w:r>
      <w:proofErr w:type="spellEnd"/>
      <w:r w:rsidRPr="006515E1">
        <w:t xml:space="preserve"> </w:t>
      </w:r>
      <w:proofErr w:type="spellStart"/>
      <w:r w:rsidRPr="006515E1">
        <w:t>dan</w:t>
      </w:r>
      <w:proofErr w:type="spellEnd"/>
      <w:r w:rsidRPr="006515E1">
        <w:t xml:space="preserve"> </w:t>
      </w:r>
      <w:proofErr w:type="spellStart"/>
      <w:r w:rsidRPr="006515E1">
        <w:t>kemampuan</w:t>
      </w:r>
      <w:proofErr w:type="spellEnd"/>
      <w:r w:rsidRPr="006515E1">
        <w:t xml:space="preserve"> </w:t>
      </w:r>
      <w:proofErr w:type="spellStart"/>
      <w:r w:rsidRPr="006515E1">
        <w:t>mengajar</w:t>
      </w:r>
      <w:proofErr w:type="spellEnd"/>
      <w:r w:rsidRPr="006515E1">
        <w:t xml:space="preserve"> guru </w:t>
      </w:r>
      <w:proofErr w:type="spellStart"/>
      <w:r w:rsidRPr="006515E1">
        <w:t>dengan</w:t>
      </w:r>
      <w:proofErr w:type="spellEnd"/>
      <w:r w:rsidRPr="006515E1">
        <w:t xml:space="preserve"> </w:t>
      </w:r>
      <w:proofErr w:type="spellStart"/>
      <w:r w:rsidRPr="006515E1">
        <w:t>kualitas</w:t>
      </w:r>
      <w:proofErr w:type="spellEnd"/>
      <w:r w:rsidRPr="006515E1">
        <w:t xml:space="preserve"> </w:t>
      </w:r>
      <w:proofErr w:type="spellStart"/>
      <w:r w:rsidRPr="006515E1">
        <w:t>pembelajaran</w:t>
      </w:r>
      <w:proofErr w:type="spellEnd"/>
      <w:r w:rsidRPr="006515E1">
        <w:t xml:space="preserve"> </w:t>
      </w:r>
      <w:proofErr w:type="spellStart"/>
      <w:r w:rsidRPr="006515E1">
        <w:t>siswa</w:t>
      </w:r>
      <w:proofErr w:type="spellEnd"/>
      <w:r w:rsidRPr="006515E1">
        <w:t xml:space="preserve"> </w:t>
      </w:r>
      <w:proofErr w:type="spellStart"/>
      <w:r w:rsidRPr="006515E1">
        <w:t>Madrasah</w:t>
      </w:r>
      <w:proofErr w:type="spellEnd"/>
      <w:r w:rsidRPr="006515E1">
        <w:t xml:space="preserve"> </w:t>
      </w:r>
      <w:proofErr w:type="spellStart"/>
      <w:r w:rsidRPr="006515E1">
        <w:t>Tsanawiyah</w:t>
      </w:r>
      <w:proofErr w:type="spellEnd"/>
      <w:r w:rsidRPr="006515E1">
        <w:t xml:space="preserve"> </w:t>
      </w:r>
      <w:proofErr w:type="spellStart"/>
      <w:r w:rsidRPr="006515E1">
        <w:t>di</w:t>
      </w:r>
      <w:proofErr w:type="spellEnd"/>
      <w:r w:rsidRPr="006515E1">
        <w:t xml:space="preserve"> Kota </w:t>
      </w:r>
      <w:proofErr w:type="spellStart"/>
      <w:r w:rsidRPr="006515E1">
        <w:t>Kendari</w:t>
      </w:r>
      <w:proofErr w:type="spellEnd"/>
      <w:r w:rsidRPr="006515E1">
        <w:t xml:space="preserve">” </w:t>
      </w:r>
      <w:proofErr w:type="spellStart"/>
      <w:r w:rsidRPr="006515E1">
        <w:t>jenis</w:t>
      </w:r>
      <w:proofErr w:type="spellEnd"/>
      <w:r w:rsidRPr="006515E1">
        <w:t xml:space="preserve"> </w:t>
      </w:r>
      <w:proofErr w:type="spellStart"/>
      <w:r w:rsidRPr="006515E1">
        <w:t>penelitian</w:t>
      </w:r>
      <w:proofErr w:type="spellEnd"/>
      <w:r w:rsidRPr="006515E1">
        <w:t xml:space="preserve"> </w:t>
      </w:r>
      <w:proofErr w:type="spellStart"/>
      <w:r w:rsidRPr="006515E1">
        <w:t>ini</w:t>
      </w:r>
      <w:proofErr w:type="spellEnd"/>
      <w:r w:rsidRPr="006515E1">
        <w:t xml:space="preserve"> </w:t>
      </w:r>
      <w:proofErr w:type="spellStart"/>
      <w:r w:rsidRPr="006515E1">
        <w:t>adalah</w:t>
      </w:r>
      <w:proofErr w:type="spellEnd"/>
      <w:r w:rsidRPr="006515E1">
        <w:t xml:space="preserve"> </w:t>
      </w:r>
      <w:r w:rsidRPr="006515E1">
        <w:rPr>
          <w:i/>
          <w:iCs/>
        </w:rPr>
        <w:t>ex post-facto</w:t>
      </w:r>
      <w:r w:rsidRPr="006515E1">
        <w:t>.</w:t>
      </w:r>
      <w:proofErr w:type="gramEnd"/>
      <w:r w:rsidRPr="006515E1">
        <w:t xml:space="preserve"> </w:t>
      </w:r>
    </w:p>
    <w:p w:rsidR="00BC64B8" w:rsidRDefault="00D45CF9" w:rsidP="00684190">
      <w:pPr>
        <w:pStyle w:val="BodyText"/>
        <w:ind w:firstLine="720"/>
        <w:jc w:val="both"/>
        <w:rPr>
          <w:rFonts w:ascii="Times New Roman" w:hAnsi="Times New Roman" w:cs="Times New Roman"/>
          <w:i w:val="0"/>
          <w:iCs w:val="0"/>
          <w:lang w:val="id-ID"/>
        </w:rPr>
      </w:pPr>
      <w:r w:rsidRPr="006515E1">
        <w:rPr>
          <w:rFonts w:ascii="Times New Roman" w:hAnsi="Times New Roman" w:cs="Times New Roman"/>
          <w:i w:val="0"/>
          <w:iCs w:val="0"/>
          <w:lang w:val="id-ID"/>
        </w:rPr>
        <w:t>Hasil penelitian ini menunjukkan bahwa gambaran kepemimpinan kepala madrasah  dalam ka</w:t>
      </w:r>
      <w:r w:rsidR="006324AD">
        <w:rPr>
          <w:rFonts w:ascii="Times New Roman" w:hAnsi="Times New Roman" w:cs="Times New Roman"/>
          <w:i w:val="0"/>
          <w:iCs w:val="0"/>
          <w:lang w:val="id-ID"/>
        </w:rPr>
        <w:t>tegori sedang</w:t>
      </w:r>
      <w:r w:rsidRPr="006515E1">
        <w:rPr>
          <w:rFonts w:ascii="Times New Roman" w:hAnsi="Times New Roman" w:cs="Times New Roman"/>
          <w:i w:val="0"/>
          <w:iCs w:val="0"/>
          <w:lang w:val="id-ID"/>
        </w:rPr>
        <w:t xml:space="preserve"> 31,42 persen,</w:t>
      </w:r>
      <w:r w:rsidR="00667774">
        <w:rPr>
          <w:rFonts w:ascii="Times New Roman" w:hAnsi="Times New Roman" w:cs="Times New Roman"/>
          <w:i w:val="0"/>
          <w:iCs w:val="0"/>
          <w:lang w:val="id-ID"/>
        </w:rPr>
        <w:t xml:space="preserve"> 27,15</w:t>
      </w:r>
      <w:r w:rsidRPr="006515E1">
        <w:rPr>
          <w:rFonts w:ascii="Times New Roman" w:hAnsi="Times New Roman" w:cs="Times New Roman"/>
          <w:i w:val="0"/>
          <w:iCs w:val="0"/>
          <w:lang w:val="id-ID"/>
        </w:rPr>
        <w:t xml:space="preserve"> tergolong sangat baik</w:t>
      </w:r>
      <w:r w:rsidR="006324AD">
        <w:rPr>
          <w:rFonts w:ascii="Times New Roman" w:hAnsi="Times New Roman" w:cs="Times New Roman"/>
          <w:i w:val="0"/>
          <w:iCs w:val="0"/>
          <w:lang w:val="id-ID"/>
        </w:rPr>
        <w:t>,</w:t>
      </w:r>
      <w:r w:rsidRPr="006515E1">
        <w:rPr>
          <w:rFonts w:ascii="Times New Roman" w:hAnsi="Times New Roman" w:cs="Times New Roman"/>
          <w:i w:val="0"/>
          <w:iCs w:val="0"/>
          <w:lang w:val="id-ID"/>
        </w:rPr>
        <w:t xml:space="preserve"> 24,29 persen  kate</w:t>
      </w:r>
      <w:r w:rsidR="0004521D">
        <w:rPr>
          <w:rFonts w:ascii="Times New Roman" w:hAnsi="Times New Roman" w:cs="Times New Roman"/>
          <w:i w:val="0"/>
          <w:iCs w:val="0"/>
          <w:lang w:val="id-ID"/>
        </w:rPr>
        <w:t>g</w:t>
      </w:r>
      <w:r w:rsidRPr="006515E1">
        <w:rPr>
          <w:rFonts w:ascii="Times New Roman" w:hAnsi="Times New Roman" w:cs="Times New Roman"/>
          <w:i w:val="0"/>
          <w:iCs w:val="0"/>
          <w:lang w:val="id-ID"/>
        </w:rPr>
        <w:t>ori baik  se</w:t>
      </w:r>
      <w:r w:rsidR="006324AD">
        <w:rPr>
          <w:rFonts w:ascii="Times New Roman" w:hAnsi="Times New Roman" w:cs="Times New Roman"/>
          <w:i w:val="0"/>
          <w:iCs w:val="0"/>
          <w:lang w:val="id-ID"/>
        </w:rPr>
        <w:t>lanjutnya</w:t>
      </w:r>
      <w:r w:rsidRPr="006515E1">
        <w:rPr>
          <w:rFonts w:ascii="Times New Roman" w:hAnsi="Times New Roman" w:cs="Times New Roman"/>
          <w:i w:val="0"/>
          <w:iCs w:val="0"/>
          <w:lang w:val="id-ID"/>
        </w:rPr>
        <w:t xml:space="preserve"> 12,85 persen dalam kategori tidak baik d</w:t>
      </w:r>
      <w:r w:rsidR="006324AD">
        <w:rPr>
          <w:rFonts w:ascii="Times New Roman" w:hAnsi="Times New Roman" w:cs="Times New Roman"/>
          <w:i w:val="0"/>
          <w:iCs w:val="0"/>
          <w:lang w:val="id-ID"/>
        </w:rPr>
        <w:t xml:space="preserve">an </w:t>
      </w:r>
      <w:r w:rsidRPr="006515E1">
        <w:rPr>
          <w:rFonts w:ascii="Times New Roman" w:hAnsi="Times New Roman" w:cs="Times New Roman"/>
          <w:i w:val="0"/>
          <w:iCs w:val="0"/>
          <w:lang w:val="id-ID"/>
        </w:rPr>
        <w:t xml:space="preserve">4,29 </w:t>
      </w:r>
      <w:r w:rsidR="006324AD">
        <w:rPr>
          <w:rFonts w:ascii="Times New Roman" w:hAnsi="Times New Roman" w:cs="Times New Roman"/>
          <w:i w:val="0"/>
          <w:iCs w:val="0"/>
          <w:lang w:val="id-ID"/>
        </w:rPr>
        <w:t>persen</w:t>
      </w:r>
      <w:r w:rsidR="00667774">
        <w:rPr>
          <w:rFonts w:ascii="Times New Roman" w:hAnsi="Times New Roman" w:cs="Times New Roman"/>
          <w:i w:val="0"/>
          <w:iCs w:val="0"/>
          <w:lang w:val="id-ID"/>
        </w:rPr>
        <w:t xml:space="preserve"> sangat tidak baik. </w:t>
      </w:r>
      <w:r w:rsidRPr="006515E1">
        <w:rPr>
          <w:rFonts w:ascii="Times New Roman" w:hAnsi="Times New Roman" w:cs="Times New Roman"/>
          <w:i w:val="0"/>
          <w:iCs w:val="0"/>
          <w:lang w:val="id-ID"/>
        </w:rPr>
        <w:t xml:space="preserve">Gambaran kemampuan mengajar </w:t>
      </w:r>
      <w:r w:rsidR="006324AD">
        <w:rPr>
          <w:rFonts w:ascii="Times New Roman" w:hAnsi="Times New Roman" w:cs="Times New Roman"/>
          <w:i w:val="0"/>
          <w:iCs w:val="0"/>
          <w:lang w:val="id-ID"/>
        </w:rPr>
        <w:t>guru diperoleh ada</w:t>
      </w:r>
      <w:r w:rsidRPr="006515E1">
        <w:rPr>
          <w:rFonts w:ascii="Times New Roman" w:hAnsi="Times New Roman" w:cs="Times New Roman"/>
          <w:i w:val="0"/>
          <w:iCs w:val="0"/>
          <w:lang w:val="id-ID"/>
        </w:rPr>
        <w:t xml:space="preserve"> 48,75 persen memper</w:t>
      </w:r>
      <w:r w:rsidR="006324AD">
        <w:rPr>
          <w:rFonts w:ascii="Times New Roman" w:hAnsi="Times New Roman" w:cs="Times New Roman"/>
          <w:i w:val="0"/>
          <w:iCs w:val="0"/>
          <w:lang w:val="id-ID"/>
        </w:rPr>
        <w:t>oleh skor sedang,</w:t>
      </w:r>
      <w:r w:rsidRPr="006515E1">
        <w:rPr>
          <w:rFonts w:ascii="Times New Roman" w:hAnsi="Times New Roman" w:cs="Times New Roman"/>
          <w:i w:val="0"/>
          <w:iCs w:val="0"/>
          <w:lang w:val="id-ID"/>
        </w:rPr>
        <w:t xml:space="preserve"> 26,72 persen  dalam kat</w:t>
      </w:r>
      <w:r w:rsidR="006324AD">
        <w:rPr>
          <w:rFonts w:ascii="Times New Roman" w:hAnsi="Times New Roman" w:cs="Times New Roman"/>
          <w:i w:val="0"/>
          <w:iCs w:val="0"/>
          <w:lang w:val="id-ID"/>
        </w:rPr>
        <w:t>egori sangat baik,</w:t>
      </w:r>
      <w:r w:rsidRPr="006515E1">
        <w:rPr>
          <w:rFonts w:ascii="Times New Roman" w:hAnsi="Times New Roman" w:cs="Times New Roman"/>
          <w:i w:val="0"/>
          <w:iCs w:val="0"/>
          <w:lang w:val="id-ID"/>
        </w:rPr>
        <w:t xml:space="preserve"> 24,28 persen mem</w:t>
      </w:r>
      <w:r w:rsidR="006324AD">
        <w:rPr>
          <w:rFonts w:ascii="Times New Roman" w:hAnsi="Times New Roman" w:cs="Times New Roman"/>
          <w:i w:val="0"/>
          <w:iCs w:val="0"/>
          <w:lang w:val="id-ID"/>
        </w:rPr>
        <w:t>peroleh nilai baik,</w:t>
      </w:r>
      <w:r w:rsidRPr="006515E1">
        <w:rPr>
          <w:rFonts w:ascii="Times New Roman" w:hAnsi="Times New Roman" w:cs="Times New Roman"/>
          <w:i w:val="0"/>
          <w:iCs w:val="0"/>
          <w:lang w:val="id-ID"/>
        </w:rPr>
        <w:t xml:space="preserve"> 5,72 persen dalam kategori tid</w:t>
      </w:r>
      <w:r w:rsidR="006324AD">
        <w:rPr>
          <w:rFonts w:ascii="Times New Roman" w:hAnsi="Times New Roman" w:cs="Times New Roman"/>
          <w:i w:val="0"/>
          <w:iCs w:val="0"/>
          <w:lang w:val="id-ID"/>
        </w:rPr>
        <w:t>ak baik dan</w:t>
      </w:r>
      <w:r w:rsidRPr="006515E1">
        <w:rPr>
          <w:rFonts w:ascii="Times New Roman" w:hAnsi="Times New Roman" w:cs="Times New Roman"/>
          <w:i w:val="0"/>
          <w:iCs w:val="0"/>
          <w:lang w:val="id-ID"/>
        </w:rPr>
        <w:t xml:space="preserve"> 4,28 persen  yang memiliki kemamp</w:t>
      </w:r>
      <w:r w:rsidR="00667774">
        <w:rPr>
          <w:rFonts w:ascii="Times New Roman" w:hAnsi="Times New Roman" w:cs="Times New Roman"/>
          <w:i w:val="0"/>
          <w:iCs w:val="0"/>
          <w:lang w:val="id-ID"/>
        </w:rPr>
        <w:t xml:space="preserve">uan mengajar sangat tidak baik. </w:t>
      </w:r>
      <w:r w:rsidRPr="006515E1">
        <w:rPr>
          <w:rFonts w:ascii="Times New Roman" w:hAnsi="Times New Roman" w:cs="Times New Roman"/>
          <w:i w:val="0"/>
          <w:iCs w:val="0"/>
          <w:lang w:val="id-ID"/>
        </w:rPr>
        <w:t>Gambaran kualitas pembelajar</w:t>
      </w:r>
      <w:r w:rsidR="006324AD">
        <w:rPr>
          <w:rFonts w:ascii="Times New Roman" w:hAnsi="Times New Roman" w:cs="Times New Roman"/>
          <w:i w:val="0"/>
          <w:iCs w:val="0"/>
          <w:lang w:val="id-ID"/>
        </w:rPr>
        <w:t>an siswa diperoleh</w:t>
      </w:r>
      <w:r w:rsidRPr="006515E1">
        <w:rPr>
          <w:rFonts w:ascii="Times New Roman" w:hAnsi="Times New Roman" w:cs="Times New Roman"/>
          <w:i w:val="0"/>
          <w:iCs w:val="0"/>
          <w:lang w:val="id-ID"/>
        </w:rPr>
        <w:t xml:space="preserve"> 35,72 persen mempe</w:t>
      </w:r>
      <w:r w:rsidR="006324AD">
        <w:rPr>
          <w:rFonts w:ascii="Times New Roman" w:hAnsi="Times New Roman" w:cs="Times New Roman"/>
          <w:i w:val="0"/>
          <w:iCs w:val="0"/>
          <w:lang w:val="id-ID"/>
        </w:rPr>
        <w:t xml:space="preserve">roleh skor baik, </w:t>
      </w:r>
      <w:r w:rsidRPr="006515E1">
        <w:rPr>
          <w:rFonts w:ascii="Times New Roman" w:hAnsi="Times New Roman" w:cs="Times New Roman"/>
          <w:i w:val="0"/>
          <w:iCs w:val="0"/>
          <w:lang w:val="id-ID"/>
        </w:rPr>
        <w:t>30,00 persen  dala</w:t>
      </w:r>
      <w:r w:rsidR="006324AD">
        <w:rPr>
          <w:rFonts w:ascii="Times New Roman" w:hAnsi="Times New Roman" w:cs="Times New Roman"/>
          <w:i w:val="0"/>
          <w:iCs w:val="0"/>
          <w:lang w:val="id-ID"/>
        </w:rPr>
        <w:t>m kategori sedang,</w:t>
      </w:r>
      <w:r w:rsidRPr="006515E1">
        <w:rPr>
          <w:rFonts w:ascii="Times New Roman" w:hAnsi="Times New Roman" w:cs="Times New Roman"/>
          <w:i w:val="0"/>
          <w:iCs w:val="0"/>
          <w:lang w:val="id-ID"/>
        </w:rPr>
        <w:t xml:space="preserve"> 18,57 persen memperoleh berada pada kategor</w:t>
      </w:r>
      <w:r w:rsidR="006324AD">
        <w:rPr>
          <w:rFonts w:ascii="Times New Roman" w:hAnsi="Times New Roman" w:cs="Times New Roman"/>
          <w:i w:val="0"/>
          <w:iCs w:val="0"/>
          <w:lang w:val="id-ID"/>
        </w:rPr>
        <w:t>i yang sangat baik,</w:t>
      </w:r>
      <w:r w:rsidRPr="006515E1">
        <w:rPr>
          <w:rFonts w:ascii="Times New Roman" w:hAnsi="Times New Roman" w:cs="Times New Roman"/>
          <w:i w:val="0"/>
          <w:iCs w:val="0"/>
          <w:lang w:val="id-ID"/>
        </w:rPr>
        <w:t xml:space="preserve"> 10,00 persen dalam kategori tidak </w:t>
      </w:r>
      <w:r w:rsidR="006324AD">
        <w:rPr>
          <w:rFonts w:ascii="Times New Roman" w:hAnsi="Times New Roman" w:cs="Times New Roman"/>
          <w:i w:val="0"/>
          <w:iCs w:val="0"/>
          <w:lang w:val="id-ID"/>
        </w:rPr>
        <w:t>baik dan  terdapat</w:t>
      </w:r>
      <w:r w:rsidRPr="006515E1">
        <w:rPr>
          <w:rFonts w:ascii="Times New Roman" w:hAnsi="Times New Roman" w:cs="Times New Roman"/>
          <w:i w:val="0"/>
          <w:iCs w:val="0"/>
          <w:lang w:val="id-ID"/>
        </w:rPr>
        <w:t xml:space="preserve"> 5,71 persen  termasuk dalam kategori sangat tidak baik. Berdasarkan hasil analisis statistik inferensial dengan menggunakan analisis regresi ganda  terhadap hasil penelitian maka  diperoleh bahwa terdapat  hubungan yang positif dan signifikan  antara kepemimpinan kepala madrasah dan kemampuan mengajar guru dengan kualitas pembelajaran siswa madrasah tsanawiyah di Kota Kendar</w:t>
      </w:r>
      <w:r w:rsidR="0090172B">
        <w:rPr>
          <w:rFonts w:ascii="Times New Roman" w:hAnsi="Times New Roman" w:cs="Times New Roman"/>
          <w:i w:val="0"/>
          <w:iCs w:val="0"/>
          <w:lang w:val="id-ID"/>
        </w:rPr>
        <w:t>i.</w:t>
      </w:r>
    </w:p>
    <w:p w:rsidR="006324AD" w:rsidRPr="00BC64B8" w:rsidRDefault="00BC64B8" w:rsidP="00684190">
      <w:pPr>
        <w:pStyle w:val="BodyText"/>
        <w:jc w:val="both"/>
        <w:rPr>
          <w:rFonts w:ascii="Times New Roman" w:hAnsi="Times New Roman" w:cs="Times New Roman"/>
          <w:b/>
          <w:i w:val="0"/>
          <w:iCs w:val="0"/>
          <w:lang w:val="id-ID"/>
        </w:rPr>
      </w:pPr>
      <w:r w:rsidRPr="00BC64B8">
        <w:rPr>
          <w:rFonts w:ascii="Times New Roman" w:hAnsi="Times New Roman" w:cs="Times New Roman"/>
          <w:b/>
          <w:i w:val="0"/>
          <w:iCs w:val="0"/>
          <w:lang w:val="id-ID"/>
        </w:rPr>
        <w:t>Kata Kunci: kepemimpinan kepala madrasah, kemampuan mengajar guru, kualitas pembelajaran siswa.</w:t>
      </w:r>
    </w:p>
    <w:p w:rsidR="00DA695A" w:rsidRPr="00C61A01" w:rsidRDefault="00DA695A" w:rsidP="008D564D">
      <w:pPr>
        <w:spacing w:line="360" w:lineRule="auto"/>
        <w:jc w:val="both"/>
        <w:rPr>
          <w:lang w:val="id-ID"/>
        </w:rPr>
      </w:pPr>
    </w:p>
    <w:p w:rsidR="00DA695A" w:rsidRPr="000E6B98" w:rsidRDefault="00DA695A" w:rsidP="008D564D">
      <w:pPr>
        <w:spacing w:line="360" w:lineRule="auto"/>
        <w:jc w:val="both"/>
        <w:rPr>
          <w:lang w:val="id-ID"/>
        </w:rPr>
      </w:pPr>
    </w:p>
    <w:p w:rsidR="00DA695A" w:rsidRDefault="00DA695A"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C20962" w:rsidRDefault="00C20962" w:rsidP="008D564D">
      <w:pPr>
        <w:pStyle w:val="BodyText"/>
        <w:spacing w:line="360" w:lineRule="auto"/>
        <w:ind w:left="2880" w:firstLine="720"/>
        <w:jc w:val="both"/>
        <w:rPr>
          <w:rFonts w:ascii="Times New Roman" w:hAnsi="Times New Roman" w:cs="Times New Roman"/>
          <w:i w:val="0"/>
          <w:iCs w:val="0"/>
          <w:lang w:val="id-ID"/>
        </w:rPr>
      </w:pPr>
    </w:p>
    <w:p w:rsidR="00DA695A" w:rsidRPr="00173403" w:rsidRDefault="00DA695A" w:rsidP="00C20962">
      <w:pPr>
        <w:pStyle w:val="BodyText"/>
        <w:spacing w:line="360" w:lineRule="auto"/>
        <w:jc w:val="both"/>
        <w:rPr>
          <w:rFonts w:ascii="Times New Roman" w:hAnsi="Times New Roman" w:cs="Times New Roman"/>
          <w:i w:val="0"/>
          <w:iCs w:val="0"/>
          <w:lang w:val="id-ID"/>
        </w:rPr>
      </w:pPr>
    </w:p>
    <w:p w:rsidR="00D45CF9" w:rsidRPr="00186CA4" w:rsidRDefault="00D14398" w:rsidP="008D564D">
      <w:pPr>
        <w:pStyle w:val="Heading7"/>
        <w:numPr>
          <w:ilvl w:val="0"/>
          <w:numId w:val="24"/>
        </w:numPr>
        <w:spacing w:before="120" w:after="120" w:line="360" w:lineRule="auto"/>
        <w:ind w:left="426" w:hanging="426"/>
        <w:jc w:val="both"/>
        <w:rPr>
          <w:rFonts w:ascii="Times New Roman" w:hAnsi="Times New Roman" w:cs="Times New Roman"/>
          <w:b/>
          <w:i w:val="0"/>
          <w:color w:val="auto"/>
          <w:lang w:val="id-ID"/>
        </w:rPr>
      </w:pPr>
      <w:r w:rsidRPr="00186CA4">
        <w:rPr>
          <w:rFonts w:ascii="Times New Roman" w:hAnsi="Times New Roman" w:cs="Times New Roman"/>
          <w:b/>
          <w:i w:val="0"/>
          <w:color w:val="auto"/>
          <w:lang w:val="id-ID"/>
        </w:rPr>
        <w:t>Pendahuluan</w:t>
      </w:r>
    </w:p>
    <w:p w:rsidR="00D45CF9" w:rsidRPr="006515E1" w:rsidRDefault="00D45CF9" w:rsidP="008D564D">
      <w:pPr>
        <w:spacing w:line="360" w:lineRule="auto"/>
        <w:jc w:val="both"/>
        <w:rPr>
          <w:lang w:val="id-ID"/>
        </w:rPr>
      </w:pPr>
      <w:r w:rsidRPr="001F0E41">
        <w:rPr>
          <w:lang w:val="id-ID"/>
        </w:rPr>
        <w:tab/>
        <w:t>Salah satu sumber daya manusia yang memiliki peran dominan dalam pengelolaan</w:t>
      </w:r>
      <w:r w:rsidRPr="006515E1">
        <w:rPr>
          <w:lang w:val="id-ID"/>
        </w:rPr>
        <w:t xml:space="preserve"> pendidikan adalah pimpinan yang lebih dikenal dengan sebutan kepala sekolah atau kepala madrasah. Kepala madrasah memiliki tanggung jawab melakukan perbaikan dan peningkatan mutu pendidikan dan pengajaran. Hal ini dilandasi oleh anggapan bahwa tujuan  penyelenggaraan pendidikan melalui sekolah/madrasah ialah terwujudnya lingkungan yang kondusif, sehingga proses belajar mengajar dapat terlaksana secara efektif. Peran pokok pimpinan terletak pada kesanggupan mempengaruhi lingkungan sekolah melalui penerapan proses kepemimpinan yang dinamis.</w:t>
      </w:r>
    </w:p>
    <w:p w:rsidR="00D45CF9" w:rsidRPr="006515E1" w:rsidRDefault="00D45CF9" w:rsidP="008D564D">
      <w:pPr>
        <w:spacing w:line="360" w:lineRule="auto"/>
        <w:jc w:val="both"/>
        <w:rPr>
          <w:lang w:val="id-ID"/>
        </w:rPr>
      </w:pPr>
      <w:r w:rsidRPr="006515E1">
        <w:rPr>
          <w:lang w:val="id-ID"/>
        </w:rPr>
        <w:tab/>
        <w:t>Berdasarkan hal tersebut, kepala madrasah adalah seorang pemimpin pendidikan yang merencanakan, mengorganisasikan, mengkoordinasikan, mengawasi, mengevaluasi, dan menyelesaikan seluruh kegiatan pendidikan di madrasah dalam pencapaian tujuan pendidikan.</w:t>
      </w:r>
    </w:p>
    <w:p w:rsidR="00D45CF9" w:rsidRPr="006515E1" w:rsidRDefault="00D45CF9" w:rsidP="008D564D">
      <w:pPr>
        <w:spacing w:line="360" w:lineRule="auto"/>
        <w:jc w:val="both"/>
        <w:rPr>
          <w:lang w:val="id-ID"/>
        </w:rPr>
      </w:pPr>
      <w:r w:rsidRPr="006515E1">
        <w:rPr>
          <w:lang w:val="id-ID"/>
        </w:rPr>
        <w:tab/>
        <w:t>Selain kepala madrasah, sumber daya manusia yang sangat berperan dalam pengelolaan pendidikan adalah guru. Guru adalah sumber daya manusia yang diharapkan mampu mengerahkan dan mendayagunakan faktor-faktor lainnya sehingga tercipta proses belajar mengajar yang bermutu. Tanpa mengabaikan faktor-faktor lain, guru dapat dianggap sebagai faktor utama yang paling menentukan terhadap meningkatnya mutu pendidikan, (Depdikbud, 1994)</w:t>
      </w:r>
    </w:p>
    <w:p w:rsidR="00D45CF9" w:rsidRPr="006515E1" w:rsidRDefault="00D45CF9" w:rsidP="008D564D">
      <w:pPr>
        <w:spacing w:line="360" w:lineRule="auto"/>
        <w:ind w:firstLine="720"/>
        <w:jc w:val="both"/>
        <w:rPr>
          <w:lang w:val="id-ID"/>
        </w:rPr>
      </w:pPr>
      <w:r w:rsidRPr="006515E1">
        <w:rPr>
          <w:lang w:val="id-ID"/>
        </w:rPr>
        <w:t>Berdasarkan hal tersebut di atas, disadari bahwa kepala sekolah melalui proses kepemimpinannya dan guru sebagai seorang pendidik dan pengajar, akan sangat menentukan terhadap terciptanya kondisi sekolah yang efektif. Sekolah yang efektif adalah sekolah yang memiliki mutu yang baik, yaitu mutu siswa yang mempunyai kemampuan dan keterampilan sesuai dengan tuntutan dan keinginan masyarakat dalam rangka menjawab tantangan moral, mental dan perkembangan ilmu serta teknologi. Siswa yang bermutu adalah siswa yang memiliki kemampuan mengembangkan potensi dirinya sebagai kualitas pembelajaran di sekolah.</w:t>
      </w:r>
    </w:p>
    <w:p w:rsidR="00D45CF9" w:rsidRPr="006515E1" w:rsidRDefault="00D45CF9" w:rsidP="008D564D">
      <w:pPr>
        <w:spacing w:line="360" w:lineRule="auto"/>
        <w:ind w:firstLine="720"/>
        <w:jc w:val="both"/>
        <w:rPr>
          <w:lang w:val="id-ID"/>
        </w:rPr>
      </w:pPr>
      <w:r w:rsidRPr="006515E1">
        <w:rPr>
          <w:lang w:val="id-ID"/>
        </w:rPr>
        <w:t>Namun kenyataannya, hasil pendidikan selama ini, selalu mengalami penurunan kualitas, baik dari segi hasil yang dilihat dari pelaksanaan Ujian Akhir Nasional (UAN), maupun dari segi pembentukan sikap dan mental peserta didik. Kenyataan tersebut merupakan dilema pendidikan yang dirasakan selama ini, termasuk di Kota Kendari.</w:t>
      </w:r>
    </w:p>
    <w:p w:rsidR="00D45CF9" w:rsidRPr="006515E1" w:rsidRDefault="00D45CF9" w:rsidP="008D564D">
      <w:pPr>
        <w:spacing w:line="360" w:lineRule="auto"/>
        <w:ind w:firstLine="720"/>
        <w:jc w:val="both"/>
        <w:rPr>
          <w:lang w:val="id-ID"/>
        </w:rPr>
      </w:pPr>
      <w:r w:rsidRPr="006515E1">
        <w:rPr>
          <w:lang w:val="id-ID"/>
        </w:rPr>
        <w:lastRenderedPageBreak/>
        <w:t>Rendahnya hasil UAS/UAN dan menurunnya nilai moral siswa di Kota Kendari merupakan masalah besar, yang hingga saat ini belum terpecahkan. Sementara di satu sisi upaya peningkatan kualitas kepemimpinan kepala madrasah/sekolah dan kemampuan mengajar guru terus diintensifkan melalui penataran-penataran, lokakarya, studi perbandingan, dan pemberian kesempatan untuk melanjutkan pendidikan ke jenjang yang lebih tinggi.</w:t>
      </w:r>
    </w:p>
    <w:p w:rsidR="00D45CF9" w:rsidRPr="006515E1" w:rsidRDefault="00D45CF9" w:rsidP="008D564D">
      <w:pPr>
        <w:spacing w:line="360" w:lineRule="auto"/>
        <w:ind w:firstLine="720"/>
        <w:jc w:val="both"/>
        <w:rPr>
          <w:lang w:val="id-ID"/>
        </w:rPr>
      </w:pPr>
      <w:r w:rsidRPr="006515E1">
        <w:rPr>
          <w:lang w:val="id-ID"/>
        </w:rPr>
        <w:t>Kesenjangan tersebut, melahirkan pertanyaan apakah kepemimpinan kepala Madrasah Tsanawiyah dan kemampuan mengajar guru memiliki hubungan dengan kualitas pembelajaran siswa? Pertanyaan  tersebut cukup menarik, karena dalam proses pengelolaan madrasah oleh kepala Madrasah Tsanawiyah dan kemampuan mengajar guru,  adalah dua hal yang bertujuan untuk meningkatkan kualitas pembelajaran siswa.</w:t>
      </w:r>
    </w:p>
    <w:p w:rsidR="00F33364" w:rsidRPr="006515E1" w:rsidRDefault="00D45CF9" w:rsidP="007E69D1">
      <w:pPr>
        <w:spacing w:line="360" w:lineRule="auto"/>
        <w:ind w:firstLine="720"/>
        <w:jc w:val="both"/>
        <w:rPr>
          <w:lang w:val="id-ID"/>
        </w:rPr>
      </w:pPr>
      <w:r w:rsidRPr="006515E1">
        <w:rPr>
          <w:lang w:val="id-ID"/>
        </w:rPr>
        <w:t>Berdasarkan hal tersebut, maka dalam  penelitian ini, penulis bermaksud  untuk mengkaji “Hubungan antara kepemimpinan kepala madrasah dan kemampuan mengajar guru dengan kualitas pembelajaran siswa MTs. di Kota Kendari”</w:t>
      </w:r>
      <w:r w:rsidR="00684190">
        <w:rPr>
          <w:lang w:val="id-ID"/>
        </w:rPr>
        <w:t xml:space="preserve">, dengan beberapa uraian masalah </w:t>
      </w:r>
      <w:r w:rsidRPr="00D14398">
        <w:rPr>
          <w:lang w:val="id-ID"/>
        </w:rPr>
        <w:t>Bagaimanakah gambaran tentang kepemimpinan  kepala  Madr</w:t>
      </w:r>
      <w:r w:rsidR="00684190">
        <w:rPr>
          <w:lang w:val="id-ID"/>
        </w:rPr>
        <w:t xml:space="preserve">asah Tsanawiyah di Kota Kendari, </w:t>
      </w:r>
      <w:r w:rsidRPr="006515E1">
        <w:rPr>
          <w:lang w:val="id-ID"/>
        </w:rPr>
        <w:t>Bagaimanakah gambaran tentang kemampuan mengajar guru Madr</w:t>
      </w:r>
      <w:r w:rsidR="00684190">
        <w:rPr>
          <w:lang w:val="id-ID"/>
        </w:rPr>
        <w:t xml:space="preserve">asah Tsanawiyah di Kota Kendari, </w:t>
      </w:r>
      <w:r w:rsidRPr="006515E1">
        <w:rPr>
          <w:lang w:val="id-ID"/>
        </w:rPr>
        <w:t>Bagaimanakah gambaran  tentang kualitas pembelajaran siswa Madrasah</w:t>
      </w:r>
      <w:r w:rsidR="00684190">
        <w:rPr>
          <w:lang w:val="id-ID"/>
        </w:rPr>
        <w:t xml:space="preserve"> Tsanawiyah di Kota Kendari, dan </w:t>
      </w:r>
      <w:r w:rsidRPr="006515E1">
        <w:rPr>
          <w:lang w:val="id-ID"/>
        </w:rPr>
        <w:t>Bagaimana hubungan antara kepemimpinan kepala  Madrasah Tsanawiyah  dan kemampuan mengajar guru dengan kualitas pembelajaran siswa?</w:t>
      </w:r>
    </w:p>
    <w:p w:rsidR="00D45CF9" w:rsidRPr="006515E1" w:rsidRDefault="00D45CF9" w:rsidP="007E69D1">
      <w:pPr>
        <w:pStyle w:val="Heading1"/>
        <w:numPr>
          <w:ilvl w:val="0"/>
          <w:numId w:val="25"/>
        </w:numPr>
        <w:spacing w:before="120" w:after="120" w:line="360" w:lineRule="auto"/>
        <w:jc w:val="left"/>
        <w:rPr>
          <w:lang w:val="id-ID"/>
        </w:rPr>
      </w:pPr>
      <w:r w:rsidRPr="006515E1">
        <w:rPr>
          <w:lang w:val="id-ID"/>
        </w:rPr>
        <w:t>Hipotesis Penelitian</w:t>
      </w:r>
    </w:p>
    <w:p w:rsidR="00D45CF9" w:rsidRPr="006515E1" w:rsidRDefault="00D45CF9" w:rsidP="00C20962">
      <w:pPr>
        <w:pStyle w:val="BodyTextIndent2"/>
        <w:ind w:left="0" w:firstLine="709"/>
        <w:rPr>
          <w:lang w:val="id-ID"/>
        </w:rPr>
      </w:pPr>
      <w:r w:rsidRPr="006515E1">
        <w:rPr>
          <w:lang w:val="id-ID"/>
        </w:rPr>
        <w:t xml:space="preserve">Hipotesis yang diajukan dalam penelitian ini adalah “Ada </w:t>
      </w:r>
      <w:r w:rsidR="00C20962">
        <w:rPr>
          <w:lang w:val="id-ID"/>
        </w:rPr>
        <w:t xml:space="preserve">hubungan yang signifikan antara </w:t>
      </w:r>
      <w:r w:rsidRPr="006515E1">
        <w:rPr>
          <w:lang w:val="id-ID"/>
        </w:rPr>
        <w:t>kepemimpinan kepala madrasah dan kemampuan mengajar guru dengan kualitas pembelajaran siswa Madrasah Tsanawiyah di Kota Kendari”</w:t>
      </w:r>
    </w:p>
    <w:p w:rsidR="00D45CF9" w:rsidRPr="006515E1" w:rsidRDefault="00D45CF9" w:rsidP="008D564D">
      <w:pPr>
        <w:pStyle w:val="BodyText"/>
        <w:spacing w:line="360" w:lineRule="auto"/>
        <w:jc w:val="left"/>
        <w:rPr>
          <w:rFonts w:ascii="Times New Roman" w:eastAsia="Arial Unicode MS" w:hAnsi="Times New Roman" w:cs="Times New Roman"/>
          <w:lang w:val="id-ID"/>
        </w:rPr>
      </w:pPr>
      <w:r w:rsidRPr="006515E1">
        <w:rPr>
          <w:rFonts w:ascii="Times New Roman" w:eastAsia="Arial Unicode MS" w:hAnsi="Times New Roman" w:cs="Times New Roman"/>
          <w:lang w:val="id-ID"/>
        </w:rPr>
        <w:t>Untuk keperluan pengujian hipotesis, maka dirumuskan hipotesis statistiknya sebagai berikut:</w:t>
      </w:r>
    </w:p>
    <w:p w:rsidR="00244DA4" w:rsidRDefault="00D45CF9" w:rsidP="00C20962">
      <w:pPr>
        <w:spacing w:line="360" w:lineRule="auto"/>
        <w:ind w:firstLine="720"/>
        <w:jc w:val="both"/>
        <w:rPr>
          <w:lang w:val="id-ID"/>
        </w:rPr>
      </w:pPr>
      <w:r w:rsidRPr="006515E1">
        <w:rPr>
          <w:i/>
          <w:iCs/>
          <w:lang w:val="id-ID"/>
        </w:rPr>
        <w:t>H</w:t>
      </w:r>
      <w:r w:rsidRPr="006515E1">
        <w:rPr>
          <w:i/>
          <w:iCs/>
          <w:vertAlign w:val="subscript"/>
          <w:lang w:val="id-ID"/>
        </w:rPr>
        <w:t>0</w:t>
      </w:r>
      <w:r w:rsidRPr="006515E1">
        <w:rPr>
          <w:i/>
          <w:iCs/>
          <w:lang w:val="id-ID"/>
        </w:rPr>
        <w:t xml:space="preserve"> :  β</w:t>
      </w:r>
      <w:r w:rsidRPr="006515E1">
        <w:rPr>
          <w:i/>
          <w:iCs/>
          <w:vertAlign w:val="subscript"/>
          <w:lang w:val="id-ID"/>
        </w:rPr>
        <w:t>y</w:t>
      </w:r>
      <w:r w:rsidRPr="006515E1">
        <w:rPr>
          <w:i/>
          <w:iCs/>
          <w:lang w:val="id-ID"/>
        </w:rPr>
        <w:t xml:space="preserve">  = </w:t>
      </w:r>
      <w:r w:rsidRPr="006515E1">
        <w:rPr>
          <w:lang w:val="id-ID"/>
        </w:rPr>
        <w:t xml:space="preserve">0 </w:t>
      </w:r>
      <w:r w:rsidRPr="006515E1">
        <w:rPr>
          <w:lang w:val="id-ID"/>
        </w:rPr>
        <w:tab/>
      </w:r>
      <w:r w:rsidRPr="006515E1">
        <w:rPr>
          <w:lang w:val="id-ID"/>
        </w:rPr>
        <w:tab/>
      </w:r>
      <w:r w:rsidRPr="006515E1">
        <w:rPr>
          <w:i/>
          <w:iCs/>
          <w:lang w:val="id-ID"/>
        </w:rPr>
        <w:t>Ha :  β</w:t>
      </w:r>
      <w:r w:rsidRPr="006515E1">
        <w:rPr>
          <w:i/>
          <w:iCs/>
          <w:vertAlign w:val="subscript"/>
          <w:lang w:val="id-ID"/>
        </w:rPr>
        <w:t>y</w:t>
      </w:r>
      <w:r w:rsidRPr="006515E1">
        <w:rPr>
          <w:i/>
          <w:iCs/>
          <w:lang w:val="id-ID"/>
        </w:rPr>
        <w:t xml:space="preserve">  ≠ </w:t>
      </w:r>
      <w:r w:rsidRPr="006515E1">
        <w:rPr>
          <w:lang w:val="id-ID"/>
        </w:rPr>
        <w:t>0</w:t>
      </w:r>
    </w:p>
    <w:p w:rsidR="007E69D1" w:rsidRPr="006515E1" w:rsidRDefault="007E69D1" w:rsidP="007E69D1">
      <w:pPr>
        <w:pStyle w:val="Heading1"/>
        <w:numPr>
          <w:ilvl w:val="0"/>
          <w:numId w:val="25"/>
        </w:numPr>
        <w:tabs>
          <w:tab w:val="left" w:pos="426"/>
        </w:tabs>
        <w:spacing w:before="120" w:after="120" w:line="360" w:lineRule="auto"/>
        <w:jc w:val="left"/>
      </w:pPr>
      <w:proofErr w:type="spellStart"/>
      <w:r w:rsidRPr="006515E1">
        <w:t>Tujuan</w:t>
      </w:r>
      <w:proofErr w:type="spellEnd"/>
      <w:r w:rsidRPr="006515E1">
        <w:t xml:space="preserve"> </w:t>
      </w:r>
      <w:proofErr w:type="spellStart"/>
      <w:r w:rsidRPr="006515E1">
        <w:t>Penelitian</w:t>
      </w:r>
      <w:proofErr w:type="spellEnd"/>
    </w:p>
    <w:p w:rsidR="007E69D1" w:rsidRPr="006515E1" w:rsidRDefault="007E69D1" w:rsidP="007E69D1">
      <w:pPr>
        <w:spacing w:line="360" w:lineRule="auto"/>
        <w:jc w:val="both"/>
        <w:rPr>
          <w:lang w:val="id-ID"/>
        </w:rPr>
      </w:pPr>
      <w:r w:rsidRPr="006515E1">
        <w:rPr>
          <w:lang w:val="id-ID"/>
        </w:rPr>
        <w:tab/>
        <w:t>Berdasarkann rumusan masalah tersebut, maka secara umum penelitian ini bertujuan untuk mengetahui sejauhmana hubungan kepemimpinan kepala madrasah dan kemampuan mengajar guru dengan  kualitas pembelajaran siswa.</w:t>
      </w:r>
    </w:p>
    <w:p w:rsidR="007E69D1" w:rsidRPr="006515E1" w:rsidRDefault="007E69D1" w:rsidP="007E69D1">
      <w:pPr>
        <w:spacing w:line="360" w:lineRule="auto"/>
        <w:jc w:val="both"/>
        <w:rPr>
          <w:lang w:val="id-ID"/>
        </w:rPr>
      </w:pPr>
      <w:r w:rsidRPr="006515E1">
        <w:rPr>
          <w:lang w:val="id-ID"/>
        </w:rPr>
        <w:tab/>
        <w:t>Secara khusus penelitian ini bertujuan untuk memperoleh gambaran empiris tentang:</w:t>
      </w:r>
    </w:p>
    <w:p w:rsidR="007E69D1" w:rsidRPr="006515E1" w:rsidRDefault="007E69D1" w:rsidP="007E69D1">
      <w:pPr>
        <w:pStyle w:val="BodyTextIndent"/>
        <w:ind w:hanging="360"/>
      </w:pPr>
      <w:r w:rsidRPr="006515E1">
        <w:t>1.  Kepemimpinan kepala Madrasah Tsanawiyah  di Kota Kendari.</w:t>
      </w:r>
    </w:p>
    <w:p w:rsidR="007E69D1" w:rsidRPr="006515E1" w:rsidRDefault="007E69D1" w:rsidP="007E69D1">
      <w:pPr>
        <w:numPr>
          <w:ilvl w:val="0"/>
          <w:numId w:val="11"/>
        </w:numPr>
        <w:tabs>
          <w:tab w:val="clear" w:pos="1260"/>
          <w:tab w:val="num" w:pos="720"/>
        </w:tabs>
        <w:spacing w:line="360" w:lineRule="auto"/>
        <w:ind w:left="720"/>
        <w:jc w:val="both"/>
        <w:rPr>
          <w:lang w:val="id-ID"/>
        </w:rPr>
      </w:pPr>
      <w:r w:rsidRPr="006515E1">
        <w:rPr>
          <w:lang w:val="id-ID"/>
        </w:rPr>
        <w:lastRenderedPageBreak/>
        <w:t>Kemampuan mengajar guru Madrasah Tsanawiyah di Kota Kendari.</w:t>
      </w:r>
    </w:p>
    <w:p w:rsidR="007E69D1" w:rsidRPr="006515E1" w:rsidRDefault="007E69D1" w:rsidP="007E69D1">
      <w:pPr>
        <w:numPr>
          <w:ilvl w:val="0"/>
          <w:numId w:val="11"/>
        </w:numPr>
        <w:tabs>
          <w:tab w:val="clear" w:pos="1260"/>
          <w:tab w:val="num" w:pos="720"/>
        </w:tabs>
        <w:spacing w:line="360" w:lineRule="auto"/>
        <w:ind w:left="720"/>
        <w:jc w:val="both"/>
        <w:rPr>
          <w:lang w:val="id-ID"/>
        </w:rPr>
      </w:pPr>
      <w:r w:rsidRPr="006515E1">
        <w:rPr>
          <w:lang w:val="id-ID"/>
        </w:rPr>
        <w:t>Kualitas pembelajaran siswa Madrasah Tsanawiyah di Kota Kendari.</w:t>
      </w:r>
    </w:p>
    <w:p w:rsidR="007E69D1" w:rsidRDefault="007E69D1" w:rsidP="007E69D1">
      <w:pPr>
        <w:numPr>
          <w:ilvl w:val="0"/>
          <w:numId w:val="11"/>
        </w:numPr>
        <w:tabs>
          <w:tab w:val="clear" w:pos="1260"/>
          <w:tab w:val="num" w:pos="720"/>
        </w:tabs>
        <w:spacing w:line="360" w:lineRule="auto"/>
        <w:ind w:left="720"/>
        <w:jc w:val="both"/>
        <w:rPr>
          <w:lang w:val="id-ID"/>
        </w:rPr>
      </w:pPr>
      <w:r w:rsidRPr="006515E1">
        <w:rPr>
          <w:lang w:val="id-ID"/>
        </w:rPr>
        <w:t>Untuk mengetahui hubungan  kepemimpinan kepala madrasah dan kemampuan mengajar guru dengan kualitas pembelajaran siswa MTs. di  Kota Kendari.</w:t>
      </w:r>
    </w:p>
    <w:p w:rsidR="007E69D1" w:rsidRPr="007E69D1" w:rsidRDefault="007E69D1" w:rsidP="007E69D1">
      <w:pPr>
        <w:spacing w:line="360" w:lineRule="auto"/>
        <w:ind w:left="720"/>
        <w:jc w:val="both"/>
        <w:rPr>
          <w:lang w:val="id-ID"/>
        </w:rPr>
      </w:pPr>
    </w:p>
    <w:p w:rsidR="007E69D1" w:rsidRPr="00F630A9" w:rsidRDefault="007E69D1" w:rsidP="007E69D1">
      <w:pPr>
        <w:pStyle w:val="BodyText"/>
        <w:spacing w:before="120" w:after="120"/>
        <w:jc w:val="left"/>
        <w:rPr>
          <w:rFonts w:ascii="Times New Roman" w:hAnsi="Times New Roman" w:cs="Times New Roman"/>
          <w:b/>
          <w:bCs/>
          <w:i w:val="0"/>
          <w:lang w:val="id-ID"/>
        </w:rPr>
      </w:pPr>
      <w:r>
        <w:rPr>
          <w:rFonts w:ascii="Times New Roman" w:hAnsi="Times New Roman" w:cs="Times New Roman"/>
          <w:bCs/>
          <w:i w:val="0"/>
          <w:lang w:val="id-ID"/>
        </w:rPr>
        <w:t xml:space="preserve">B.  </w:t>
      </w:r>
      <w:r>
        <w:rPr>
          <w:rFonts w:ascii="Times New Roman" w:hAnsi="Times New Roman" w:cs="Times New Roman"/>
          <w:b/>
          <w:bCs/>
          <w:i w:val="0"/>
          <w:lang w:val="id-ID"/>
        </w:rPr>
        <w:t>Metode Penelitian</w:t>
      </w:r>
    </w:p>
    <w:p w:rsidR="007E69D1" w:rsidRPr="006515E1" w:rsidRDefault="00D95AE3" w:rsidP="007E69D1">
      <w:pPr>
        <w:pStyle w:val="BodyText"/>
        <w:spacing w:before="120" w:after="120"/>
        <w:jc w:val="left"/>
        <w:rPr>
          <w:rFonts w:ascii="Times New Roman" w:hAnsi="Times New Roman" w:cs="Times New Roman"/>
          <w:b/>
          <w:bCs/>
          <w:lang w:val="id-ID"/>
        </w:rPr>
      </w:pPr>
      <w:r>
        <w:rPr>
          <w:rFonts w:ascii="Times New Roman" w:hAnsi="Times New Roman" w:cs="Times New Roman"/>
          <w:b/>
          <w:bCs/>
          <w:lang w:val="id-ID"/>
        </w:rPr>
        <w:t xml:space="preserve">1.  </w:t>
      </w:r>
      <w:r w:rsidR="007E69D1" w:rsidRPr="006515E1">
        <w:rPr>
          <w:rFonts w:ascii="Times New Roman" w:hAnsi="Times New Roman" w:cs="Times New Roman"/>
          <w:b/>
          <w:bCs/>
          <w:lang w:val="id-ID"/>
        </w:rPr>
        <w:t>Jenis dan Lokasi Penelitian</w:t>
      </w:r>
    </w:p>
    <w:p w:rsidR="007E69D1" w:rsidRPr="00F87868" w:rsidRDefault="007E69D1" w:rsidP="007E69D1">
      <w:pPr>
        <w:pStyle w:val="BodyText"/>
        <w:spacing w:line="360" w:lineRule="auto"/>
        <w:jc w:val="both"/>
        <w:rPr>
          <w:rFonts w:ascii="Times New Roman" w:hAnsi="Times New Roman" w:cs="Times New Roman"/>
          <w:i w:val="0"/>
          <w:lang w:val="id-ID"/>
        </w:rPr>
      </w:pPr>
      <w:r w:rsidRPr="006515E1">
        <w:rPr>
          <w:rFonts w:ascii="Times New Roman" w:hAnsi="Times New Roman" w:cs="Times New Roman"/>
          <w:b/>
          <w:bCs/>
          <w:lang w:val="id-ID"/>
        </w:rPr>
        <w:tab/>
      </w:r>
      <w:r w:rsidRPr="00F87868">
        <w:rPr>
          <w:rFonts w:ascii="Times New Roman" w:hAnsi="Times New Roman" w:cs="Times New Roman"/>
          <w:i w:val="0"/>
          <w:lang w:val="id-ID"/>
        </w:rPr>
        <w:t xml:space="preserve">Berdasarkan variabel  yang akan dikaji dalam penelitian ini, yaitu kepemimpinan kepala madrasah dan kemampuan mengajar guru, serta kualitas pembelajaran siswa MTs. di Kota Kendari, jenis penelitian ini adalah ex post-facto.   </w:t>
      </w:r>
    </w:p>
    <w:p w:rsidR="00D95AE3" w:rsidRDefault="007E69D1" w:rsidP="00D95AE3">
      <w:pPr>
        <w:pStyle w:val="BodyText"/>
        <w:spacing w:line="360" w:lineRule="auto"/>
        <w:ind w:firstLine="720"/>
        <w:jc w:val="both"/>
        <w:rPr>
          <w:rFonts w:ascii="Times New Roman" w:hAnsi="Times New Roman" w:cs="Times New Roman"/>
          <w:i w:val="0"/>
          <w:lang w:val="id-ID"/>
        </w:rPr>
      </w:pPr>
      <w:r w:rsidRPr="00F87868">
        <w:rPr>
          <w:rFonts w:ascii="Times New Roman" w:hAnsi="Times New Roman" w:cs="Times New Roman"/>
          <w:i w:val="0"/>
          <w:lang w:val="id-ID"/>
        </w:rPr>
        <w:t xml:space="preserve">Penelitian ini berlokasi pada  empat Madrasah Tsanawiyah di Kota Kendari yaitu Madrasah Tsnawiyah Negeri I Kendari, Madrasah Tsanawiyah Negeri 2 Kendari, Madrasah Tsanawiyah Pesri Kendari dan Madrasah Tsanawiyah Labibia. </w:t>
      </w:r>
    </w:p>
    <w:p w:rsidR="007E69D1" w:rsidRPr="00D95AE3" w:rsidRDefault="007E69D1" w:rsidP="00D95AE3">
      <w:pPr>
        <w:pStyle w:val="BodyText"/>
        <w:numPr>
          <w:ilvl w:val="0"/>
          <w:numId w:val="26"/>
        </w:numPr>
        <w:spacing w:line="360" w:lineRule="auto"/>
        <w:ind w:left="284" w:hanging="284"/>
        <w:jc w:val="both"/>
        <w:rPr>
          <w:rFonts w:ascii="Times New Roman" w:hAnsi="Times New Roman" w:cs="Times New Roman"/>
          <w:i w:val="0"/>
          <w:lang w:val="id-ID"/>
        </w:rPr>
      </w:pPr>
      <w:r w:rsidRPr="006515E1">
        <w:rPr>
          <w:rFonts w:ascii="Times New Roman" w:hAnsi="Times New Roman" w:cs="Times New Roman"/>
          <w:b/>
          <w:bCs/>
          <w:lang w:val="id-ID"/>
        </w:rPr>
        <w:t>Variabel dan Disain Penelitian</w:t>
      </w:r>
    </w:p>
    <w:p w:rsidR="007E69D1" w:rsidRPr="006515E1" w:rsidRDefault="007E69D1" w:rsidP="007E69D1">
      <w:pPr>
        <w:spacing w:line="480" w:lineRule="auto"/>
        <w:jc w:val="both"/>
        <w:rPr>
          <w:lang w:val="id-ID"/>
        </w:rPr>
      </w:pPr>
      <w:r w:rsidRPr="006515E1">
        <w:rPr>
          <w:b/>
          <w:bCs/>
          <w:lang w:val="id-ID"/>
        </w:rPr>
        <w:tab/>
      </w:r>
      <w:r w:rsidRPr="006515E1">
        <w:rPr>
          <w:bCs/>
          <w:lang w:val="id-ID"/>
        </w:rPr>
        <w:t>Penelitian ini</w:t>
      </w:r>
      <w:r w:rsidRPr="006515E1">
        <w:rPr>
          <w:lang w:val="id-ID"/>
        </w:rPr>
        <w:t xml:space="preserve"> terdapat tiga variabel yang akan dikaji, yaitu variabel kepemimpinan kepala madrasah yang dilambagkan dengan (X</w:t>
      </w:r>
      <w:r w:rsidRPr="006515E1">
        <w:rPr>
          <w:vertAlign w:val="subscript"/>
          <w:lang w:val="id-ID"/>
        </w:rPr>
        <w:t>1</w:t>
      </w:r>
      <w:r w:rsidRPr="006515E1">
        <w:rPr>
          <w:lang w:val="id-ID"/>
        </w:rPr>
        <w:t>), kemampuan mengajar guru dilambangkan dengan (X</w:t>
      </w:r>
      <w:r w:rsidRPr="006515E1">
        <w:rPr>
          <w:vertAlign w:val="subscript"/>
          <w:lang w:val="id-ID"/>
        </w:rPr>
        <w:t>2</w:t>
      </w:r>
      <w:r w:rsidRPr="006515E1">
        <w:rPr>
          <w:lang w:val="id-ID"/>
        </w:rPr>
        <w:t>) dan kualitas pembelajaran siswa dilambangkan dengan (Y).</w:t>
      </w:r>
    </w:p>
    <w:p w:rsidR="007E69D1" w:rsidRPr="006515E1" w:rsidRDefault="007E69D1" w:rsidP="007E69D1">
      <w:pPr>
        <w:pStyle w:val="BodyText"/>
        <w:ind w:left="720" w:hanging="720"/>
        <w:rPr>
          <w:rFonts w:ascii="Times New Roman" w:hAnsi="Times New Roman" w:cs="Times New Roman"/>
          <w:lang w:val="id-ID"/>
        </w:rPr>
      </w:pPr>
      <w:r>
        <w:rPr>
          <w:rFonts w:ascii="Times New Roman" w:hAnsi="Times New Roman" w:cs="Times New Roman"/>
          <w:noProof/>
          <w:lang w:val="id-ID"/>
        </w:rPr>
        <w:pict>
          <v:group id="_x0000_s1112" style="position:absolute;left:0;text-align:left;margin-left:1in;margin-top:7.85pt;width:261pt;height:99pt;z-index:251742208" coordorigin="3708,12011" coordsize="5220,1980">
            <v:group id="_x0000_s1113" style="position:absolute;left:3708;top:12011;width:1620;height:1980" coordorigin="4788,2628" coordsize="1620,1980">
              <v:shapetype id="_x0000_t202" coordsize="21600,21600" o:spt="202" path="m,l,21600r21600,l21600,xe">
                <v:stroke joinstyle="miter"/>
                <v:path gradientshapeok="t" o:connecttype="rect"/>
              </v:shapetype>
              <v:shape id="_x0000_s1114" type="#_x0000_t202" style="position:absolute;left:4788;top:2628;width:1620;height:1980">
                <v:textbox style="mso-next-textbox:#_x0000_s1114">
                  <w:txbxContent>
                    <w:p w:rsidR="007E69D1" w:rsidRDefault="007E69D1" w:rsidP="007E69D1"/>
                  </w:txbxContent>
                </v:textbox>
              </v:shape>
              <v:shape id="_x0000_s1115" type="#_x0000_t202" style="position:absolute;left:5148;top:2808;width:720;height:720">
                <v:textbox style="mso-next-textbox:#_x0000_s1115">
                  <w:txbxContent>
                    <w:p w:rsidR="007E69D1" w:rsidRDefault="007E69D1" w:rsidP="007E69D1">
                      <w:pPr>
                        <w:jc w:val="center"/>
                        <w:rPr>
                          <w:vertAlign w:val="subscript"/>
                        </w:rPr>
                      </w:pPr>
                      <w:r>
                        <w:t>X</w:t>
                      </w:r>
                      <w:r>
                        <w:rPr>
                          <w:vertAlign w:val="subscript"/>
                        </w:rPr>
                        <w:t>1</w:t>
                      </w:r>
                    </w:p>
                    <w:p w:rsidR="007E69D1" w:rsidRDefault="007E69D1" w:rsidP="007E69D1"/>
                  </w:txbxContent>
                </v:textbox>
              </v:shape>
              <v:shape id="_x0000_s1116" type="#_x0000_t202" style="position:absolute;left:5148;top:3684;width:720;height:720">
                <v:textbox style="mso-next-textbox:#_x0000_s1116">
                  <w:txbxContent>
                    <w:p w:rsidR="007E69D1" w:rsidRDefault="007E69D1" w:rsidP="007E69D1">
                      <w:pPr>
                        <w:jc w:val="center"/>
                        <w:rPr>
                          <w:vertAlign w:val="subscript"/>
                        </w:rPr>
                      </w:pPr>
                      <w:r>
                        <w:t>X</w:t>
                      </w:r>
                      <w:r>
                        <w:rPr>
                          <w:vertAlign w:val="subscript"/>
                        </w:rPr>
                        <w:t>2</w:t>
                      </w:r>
                    </w:p>
                    <w:p w:rsidR="007E69D1" w:rsidRDefault="007E69D1" w:rsidP="007E69D1"/>
                  </w:txbxContent>
                </v:textbox>
              </v:shape>
            </v:group>
            <v:shape id="_x0000_s1117" type="#_x0000_t202" style="position:absolute;left:8028;top:12527;width:900;height:760">
              <v:textbox style="mso-next-textbox:#_x0000_s1117">
                <w:txbxContent>
                  <w:p w:rsidR="007E69D1" w:rsidRDefault="007E69D1" w:rsidP="007E69D1">
                    <w:pPr>
                      <w:jc w:val="center"/>
                    </w:pPr>
                    <w:r>
                      <w:t>Y</w:t>
                    </w:r>
                  </w:p>
                </w:txbxContent>
              </v:textbox>
            </v:shape>
            <v:line id="_x0000_s1118" style="position:absolute;flip:y" from="4788,13151" to="7848,13511">
              <v:stroke endarrow="block"/>
            </v:line>
            <v:line id="_x0000_s1119" style="position:absolute" from="4788,12511" to="7848,12871">
              <v:stroke endarrow="block"/>
            </v:line>
            <v:line id="_x0000_s1120" style="position:absolute" from="5328,13011" to="7848,13011">
              <v:stroke endarrow="block"/>
            </v:line>
          </v:group>
        </w:pict>
      </w:r>
      <w:r w:rsidRPr="006515E1">
        <w:rPr>
          <w:rFonts w:ascii="Times New Roman" w:hAnsi="Times New Roman" w:cs="Times New Roman"/>
          <w:lang w:val="id-ID"/>
        </w:rPr>
        <w:t>.</w:t>
      </w:r>
    </w:p>
    <w:p w:rsidR="007E69D1" w:rsidRPr="006515E1" w:rsidRDefault="007E69D1" w:rsidP="007E69D1">
      <w:pPr>
        <w:spacing w:line="480" w:lineRule="auto"/>
        <w:jc w:val="both"/>
        <w:rPr>
          <w:lang w:val="id-ID"/>
        </w:rPr>
      </w:pPr>
    </w:p>
    <w:p w:rsidR="007E69D1" w:rsidRPr="006515E1" w:rsidRDefault="007E69D1" w:rsidP="007E69D1">
      <w:pPr>
        <w:spacing w:line="480" w:lineRule="auto"/>
        <w:jc w:val="both"/>
        <w:rPr>
          <w:lang w:val="id-ID"/>
        </w:rPr>
      </w:pPr>
      <w:r>
        <w:rPr>
          <w:noProof/>
          <w:lang w:val="id-ID"/>
        </w:rPr>
        <w:pict>
          <v:line id="_x0000_s1125" style="position:absolute;left:0;text-align:left;z-index:251747328" from="108pt,11.45pt" to="108pt,20.45pt"/>
        </w:pict>
      </w:r>
    </w:p>
    <w:p w:rsidR="007E69D1" w:rsidRPr="006515E1" w:rsidRDefault="007E69D1" w:rsidP="007E69D1">
      <w:pPr>
        <w:spacing w:line="480" w:lineRule="auto"/>
        <w:jc w:val="both"/>
        <w:rPr>
          <w:lang w:val="id-ID"/>
        </w:rPr>
      </w:pPr>
    </w:p>
    <w:p w:rsidR="007E69D1" w:rsidRPr="006515E1" w:rsidRDefault="007E69D1" w:rsidP="007E69D1">
      <w:pPr>
        <w:spacing w:line="480" w:lineRule="auto"/>
        <w:jc w:val="both"/>
        <w:rPr>
          <w:lang w:val="id-ID"/>
        </w:rPr>
      </w:pPr>
    </w:p>
    <w:p w:rsidR="007E69D1" w:rsidRPr="006515E1" w:rsidRDefault="007E69D1" w:rsidP="007E69D1">
      <w:pPr>
        <w:spacing w:line="480" w:lineRule="auto"/>
        <w:jc w:val="both"/>
        <w:rPr>
          <w:lang w:val="id-ID"/>
        </w:rPr>
      </w:pPr>
      <w:r w:rsidRPr="006515E1">
        <w:rPr>
          <w:lang w:val="id-ID"/>
        </w:rPr>
        <w:t>Keterangan:</w:t>
      </w:r>
    </w:p>
    <w:p w:rsidR="007E69D1" w:rsidRPr="006515E1" w:rsidRDefault="007E69D1" w:rsidP="007E69D1">
      <w:pPr>
        <w:ind w:left="720"/>
        <w:jc w:val="both"/>
        <w:rPr>
          <w:lang w:val="id-ID"/>
        </w:rPr>
      </w:pPr>
      <w:r w:rsidRPr="006515E1">
        <w:rPr>
          <w:lang w:val="id-ID"/>
        </w:rPr>
        <w:t>X</w:t>
      </w:r>
      <w:r w:rsidRPr="006515E1">
        <w:rPr>
          <w:vertAlign w:val="subscript"/>
          <w:lang w:val="id-ID"/>
        </w:rPr>
        <w:t>1</w:t>
      </w:r>
      <w:r w:rsidRPr="006515E1">
        <w:rPr>
          <w:vertAlign w:val="subscript"/>
          <w:lang w:val="id-ID"/>
        </w:rPr>
        <w:tab/>
        <w:t xml:space="preserve">: </w:t>
      </w:r>
      <w:r w:rsidRPr="006515E1">
        <w:rPr>
          <w:lang w:val="id-ID"/>
        </w:rPr>
        <w:t>Kepemimpinan Kepala Madrasah</w:t>
      </w:r>
    </w:p>
    <w:p w:rsidR="007E69D1" w:rsidRPr="006515E1" w:rsidRDefault="007E69D1" w:rsidP="007E69D1">
      <w:pPr>
        <w:ind w:left="720"/>
        <w:jc w:val="both"/>
        <w:rPr>
          <w:lang w:val="id-ID"/>
        </w:rPr>
      </w:pPr>
      <w:r w:rsidRPr="006515E1">
        <w:rPr>
          <w:lang w:val="id-ID"/>
        </w:rPr>
        <w:t>X</w:t>
      </w:r>
      <w:r w:rsidRPr="006515E1">
        <w:rPr>
          <w:vertAlign w:val="subscript"/>
          <w:lang w:val="id-ID"/>
        </w:rPr>
        <w:t>2</w:t>
      </w:r>
      <w:r w:rsidRPr="006515E1">
        <w:rPr>
          <w:lang w:val="id-ID"/>
        </w:rPr>
        <w:tab/>
        <w:t>: Kemampuan mengajar guru</w:t>
      </w:r>
    </w:p>
    <w:p w:rsidR="007E69D1" w:rsidRPr="006515E1" w:rsidRDefault="007E69D1" w:rsidP="007E69D1">
      <w:pPr>
        <w:ind w:left="720"/>
        <w:jc w:val="both"/>
        <w:rPr>
          <w:lang w:val="id-ID"/>
        </w:rPr>
      </w:pPr>
      <w:r w:rsidRPr="006515E1">
        <w:rPr>
          <w:lang w:val="id-ID"/>
        </w:rPr>
        <w:t>Y</w:t>
      </w:r>
      <w:r w:rsidRPr="006515E1">
        <w:rPr>
          <w:lang w:val="id-ID"/>
        </w:rPr>
        <w:tab/>
        <w:t>: Kualitas pembelajaran siswa</w:t>
      </w:r>
    </w:p>
    <w:p w:rsidR="007E69D1" w:rsidRPr="006515E1" w:rsidRDefault="007E69D1" w:rsidP="007E69D1">
      <w:pPr>
        <w:ind w:left="720"/>
        <w:jc w:val="both"/>
        <w:rPr>
          <w:lang w:val="id-ID"/>
        </w:rPr>
      </w:pPr>
    </w:p>
    <w:p w:rsidR="007E69D1" w:rsidRPr="006515E1" w:rsidRDefault="007E69D1" w:rsidP="007E69D1">
      <w:pPr>
        <w:ind w:left="720"/>
        <w:jc w:val="both"/>
        <w:rPr>
          <w:lang w:val="id-ID"/>
        </w:rPr>
      </w:pPr>
      <w:r w:rsidRPr="006515E1">
        <w:rPr>
          <w:lang w:val="id-ID"/>
        </w:rPr>
        <w:t xml:space="preserve">                           Gambar 4. Disain penelitian</w:t>
      </w:r>
    </w:p>
    <w:p w:rsidR="007E69D1" w:rsidRDefault="007E69D1" w:rsidP="007E69D1">
      <w:pPr>
        <w:pStyle w:val="BodyText"/>
        <w:spacing w:line="360" w:lineRule="auto"/>
        <w:jc w:val="both"/>
        <w:rPr>
          <w:rFonts w:ascii="Times New Roman" w:hAnsi="Times New Roman" w:cs="Times New Roman"/>
          <w:i w:val="0"/>
          <w:iCs w:val="0"/>
          <w:lang w:val="id-ID"/>
        </w:rPr>
      </w:pPr>
    </w:p>
    <w:p w:rsidR="00F22916" w:rsidRDefault="00F22916" w:rsidP="007E69D1">
      <w:pPr>
        <w:pStyle w:val="BodyText"/>
        <w:tabs>
          <w:tab w:val="left" w:pos="360"/>
        </w:tabs>
        <w:spacing w:before="120" w:after="120"/>
        <w:jc w:val="left"/>
        <w:rPr>
          <w:rFonts w:ascii="Times New Roman" w:hAnsi="Times New Roman" w:cs="Times New Roman"/>
          <w:b/>
          <w:bCs/>
          <w:i w:val="0"/>
          <w:lang w:val="id-ID"/>
        </w:rPr>
      </w:pPr>
    </w:p>
    <w:p w:rsidR="007E69D1" w:rsidRPr="009E11C5" w:rsidRDefault="007E69D1" w:rsidP="00F22916">
      <w:pPr>
        <w:pStyle w:val="BodyText"/>
        <w:numPr>
          <w:ilvl w:val="0"/>
          <w:numId w:val="26"/>
        </w:numPr>
        <w:tabs>
          <w:tab w:val="left" w:pos="360"/>
        </w:tabs>
        <w:spacing w:before="120" w:after="120"/>
        <w:jc w:val="left"/>
        <w:rPr>
          <w:rFonts w:ascii="Times New Roman" w:hAnsi="Times New Roman" w:cs="Times New Roman"/>
          <w:b/>
          <w:bCs/>
          <w:i w:val="0"/>
          <w:lang w:val="id-ID"/>
        </w:rPr>
      </w:pPr>
      <w:r w:rsidRPr="009E11C5">
        <w:rPr>
          <w:rFonts w:ascii="Times New Roman" w:hAnsi="Times New Roman" w:cs="Times New Roman"/>
          <w:b/>
          <w:bCs/>
          <w:i w:val="0"/>
          <w:lang w:val="id-ID"/>
        </w:rPr>
        <w:lastRenderedPageBreak/>
        <w:t>Instrumen Penelitian</w:t>
      </w:r>
    </w:p>
    <w:p w:rsidR="007E69D1" w:rsidRPr="009E11C5" w:rsidRDefault="007E69D1" w:rsidP="00F22916">
      <w:pPr>
        <w:pStyle w:val="BodyText"/>
        <w:spacing w:line="360" w:lineRule="auto"/>
        <w:jc w:val="both"/>
        <w:rPr>
          <w:rFonts w:ascii="Times New Roman" w:hAnsi="Times New Roman" w:cs="Times New Roman"/>
          <w:i w:val="0"/>
          <w:lang w:val="id-ID"/>
        </w:rPr>
      </w:pPr>
      <w:r w:rsidRPr="009E11C5">
        <w:rPr>
          <w:rFonts w:ascii="Times New Roman" w:hAnsi="Times New Roman" w:cs="Times New Roman"/>
          <w:i w:val="0"/>
          <w:lang w:val="id-ID"/>
        </w:rPr>
        <w:tab/>
        <w:t xml:space="preserve">  Instrumen  yang digunakan dalam penelitian ini adalah kuesioner, wawancara dan dokumentasi.</w:t>
      </w:r>
    </w:p>
    <w:p w:rsidR="007E69D1" w:rsidRPr="009E11C5" w:rsidRDefault="007E69D1" w:rsidP="00F22916">
      <w:pPr>
        <w:pStyle w:val="BodyText"/>
        <w:numPr>
          <w:ilvl w:val="0"/>
          <w:numId w:val="20"/>
        </w:numPr>
        <w:tabs>
          <w:tab w:val="clear" w:pos="600"/>
          <w:tab w:val="num" w:pos="840"/>
        </w:tabs>
        <w:spacing w:line="360" w:lineRule="auto"/>
        <w:ind w:left="840"/>
        <w:jc w:val="both"/>
        <w:rPr>
          <w:rFonts w:ascii="Times New Roman" w:hAnsi="Times New Roman" w:cs="Times New Roman"/>
          <w:i w:val="0"/>
          <w:lang w:val="id-ID"/>
        </w:rPr>
      </w:pPr>
      <w:r w:rsidRPr="009E11C5">
        <w:rPr>
          <w:rFonts w:ascii="Times New Roman" w:hAnsi="Times New Roman" w:cs="Times New Roman"/>
          <w:i w:val="0"/>
          <w:lang w:val="id-ID"/>
        </w:rPr>
        <w:t>Kuesioner digunakan untuk memperoleh data tentang kualitas pembelajaran siswa, kepemimpinan kepala madrasah dan  kemampuan mengajar guru.</w:t>
      </w:r>
    </w:p>
    <w:p w:rsidR="007E69D1" w:rsidRPr="009E11C5" w:rsidRDefault="007E69D1" w:rsidP="00F22916">
      <w:pPr>
        <w:pStyle w:val="BodyText"/>
        <w:numPr>
          <w:ilvl w:val="0"/>
          <w:numId w:val="20"/>
        </w:numPr>
        <w:tabs>
          <w:tab w:val="clear" w:pos="600"/>
          <w:tab w:val="num" w:pos="840"/>
        </w:tabs>
        <w:spacing w:line="360" w:lineRule="auto"/>
        <w:ind w:left="840"/>
        <w:jc w:val="both"/>
        <w:rPr>
          <w:rFonts w:ascii="Times New Roman" w:hAnsi="Times New Roman" w:cs="Times New Roman"/>
          <w:i w:val="0"/>
          <w:lang w:val="id-ID"/>
        </w:rPr>
      </w:pPr>
      <w:r w:rsidRPr="009E11C5">
        <w:rPr>
          <w:rFonts w:ascii="Times New Roman" w:hAnsi="Times New Roman" w:cs="Times New Roman"/>
          <w:i w:val="0"/>
          <w:lang w:val="id-ID"/>
        </w:rPr>
        <w:t>Wawancara, digunakan sebagai pelengkap yang digunakan jika kuesioner yang terkumpul  ada datanya yang tidak lengkap.</w:t>
      </w:r>
    </w:p>
    <w:p w:rsidR="007E69D1" w:rsidRPr="00F22916" w:rsidRDefault="007E69D1" w:rsidP="00F22916">
      <w:pPr>
        <w:pStyle w:val="BodyText"/>
        <w:numPr>
          <w:ilvl w:val="0"/>
          <w:numId w:val="20"/>
        </w:numPr>
        <w:tabs>
          <w:tab w:val="clear" w:pos="600"/>
          <w:tab w:val="num" w:pos="840"/>
        </w:tabs>
        <w:spacing w:line="360" w:lineRule="auto"/>
        <w:ind w:left="840"/>
        <w:jc w:val="both"/>
        <w:rPr>
          <w:rFonts w:ascii="Times New Roman" w:hAnsi="Times New Roman" w:cs="Times New Roman"/>
          <w:i w:val="0"/>
          <w:lang w:val="id-ID"/>
        </w:rPr>
      </w:pPr>
      <w:r w:rsidRPr="009E11C5">
        <w:rPr>
          <w:rFonts w:ascii="Times New Roman" w:hAnsi="Times New Roman" w:cs="Times New Roman"/>
          <w:i w:val="0"/>
          <w:lang w:val="id-ID"/>
        </w:rPr>
        <w:t>Adapun dokumentasi sebagai teknik pengumpulan data dipakai untuk memperoleh informasi tentang MTs.  di Kota Kendari, keadaan kepala Madrasah, guru serta siswa sesuai dengan klasifikasi dan penggolongannya.</w:t>
      </w:r>
    </w:p>
    <w:p w:rsidR="007E69D1" w:rsidRPr="006515E1" w:rsidRDefault="007E69D1" w:rsidP="007E69D1">
      <w:pPr>
        <w:autoSpaceDE w:val="0"/>
        <w:autoSpaceDN w:val="0"/>
        <w:adjustRightInd w:val="0"/>
        <w:rPr>
          <w:lang w:val="id-ID"/>
        </w:rPr>
      </w:pPr>
    </w:p>
    <w:p w:rsidR="007E69D1" w:rsidRPr="006515E1" w:rsidRDefault="007E69D1" w:rsidP="007E69D1">
      <w:pPr>
        <w:pStyle w:val="BodyText"/>
        <w:spacing w:before="120" w:after="120"/>
        <w:jc w:val="left"/>
        <w:rPr>
          <w:rFonts w:ascii="Times New Roman" w:hAnsi="Times New Roman" w:cs="Times New Roman"/>
          <w:b/>
          <w:bCs/>
          <w:lang w:val="id-ID"/>
        </w:rPr>
      </w:pPr>
      <w:r w:rsidRPr="00F630A9">
        <w:rPr>
          <w:rFonts w:ascii="Times New Roman" w:hAnsi="Times New Roman" w:cs="Times New Roman"/>
          <w:b/>
          <w:bCs/>
          <w:i w:val="0"/>
          <w:lang w:val="id-ID"/>
        </w:rPr>
        <w:t>E.  Populasi dan Sampel</w:t>
      </w:r>
      <w:r w:rsidRPr="006515E1">
        <w:rPr>
          <w:rFonts w:ascii="Times New Roman" w:hAnsi="Times New Roman" w:cs="Times New Roman"/>
          <w:b/>
          <w:bCs/>
          <w:lang w:val="id-ID"/>
        </w:rPr>
        <w:t>.</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Populasi penelitian ini adalah guru  Madrasah Tsanawiyah Negeri dan Swasta, yang berjumlah 106 orang,dan tersebar  dalam  empat MTs. di  Kota Kendari. Madrasah Tsanawiyah yang menjadi populasi tersebut, sangat representatif untuk dijadikan obyek penelitian ditinjau dari segi jumlah personil, pengelolaan madrasah, sarana dan prasarana penunjang proses belajar mengajar. </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Teknik pengambilan sampel dalam penelitian ini adalah </w:t>
      </w:r>
      <w:r w:rsidRPr="00F630A9">
        <w:rPr>
          <w:rFonts w:ascii="Times New Roman" w:hAnsi="Times New Roman" w:cs="Times New Roman"/>
          <w:i w:val="0"/>
          <w:iCs w:val="0"/>
          <w:lang w:val="id-ID"/>
        </w:rPr>
        <w:t>proporsional  random sampling</w:t>
      </w:r>
      <w:r w:rsidRPr="00F630A9">
        <w:rPr>
          <w:rFonts w:ascii="Times New Roman" w:hAnsi="Times New Roman" w:cs="Times New Roman"/>
          <w:i w:val="0"/>
          <w:lang w:val="id-ID"/>
        </w:rPr>
        <w:t>. Selanjutnya untuk menentukan jumlah anggota sampel, Arikunto (1998), menyatakan bahwa apabila subyeknya kurang dari seratus, lebih baik diambil semua, namun jika jumlah subyeknya besar maka dapat diambil antara 10 sampai 15 persen, atau 20 sampai 25 persen atau lebih. Berdasarkan hal tersebut jumlah sampel  penelitian ini, berjumlah 53 orang, atau 50 persen  dari total populasi.</w:t>
      </w:r>
    </w:p>
    <w:p w:rsidR="007E69D1" w:rsidRPr="00F630A9" w:rsidRDefault="007E69D1" w:rsidP="007E69D1">
      <w:pPr>
        <w:pStyle w:val="BodyText"/>
        <w:jc w:val="both"/>
        <w:rPr>
          <w:rFonts w:ascii="Times New Roman" w:hAnsi="Times New Roman" w:cs="Times New Roman"/>
          <w:i w:val="0"/>
          <w:lang w:val="id-ID"/>
        </w:rPr>
      </w:pPr>
      <w:r w:rsidRPr="00F630A9">
        <w:rPr>
          <w:rFonts w:ascii="Times New Roman" w:hAnsi="Times New Roman" w:cs="Times New Roman"/>
          <w:i w:val="0"/>
          <w:lang w:val="id-ID"/>
        </w:rPr>
        <w:tab/>
        <w:t>Berikut ini tabel penjabaran MTs. di Kota Kendari dan jumlah anggota sampel yang diperoleh dari hasil perhitungan.</w:t>
      </w: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Tabel 2. Keadaan Guru  MTs. di Kota Kendari</w:t>
      </w:r>
    </w:p>
    <w:tbl>
      <w:tblPr>
        <w:tblW w:w="0" w:type="auto"/>
        <w:tblInd w:w="108" w:type="dxa"/>
        <w:tblBorders>
          <w:top w:val="single" w:sz="4" w:space="0" w:color="auto"/>
          <w:bottom w:val="single" w:sz="4" w:space="0" w:color="auto"/>
          <w:insideH w:val="single" w:sz="4" w:space="0" w:color="auto"/>
        </w:tblBorders>
        <w:tblLook w:val="0000"/>
      </w:tblPr>
      <w:tblGrid>
        <w:gridCol w:w="590"/>
        <w:gridCol w:w="2500"/>
        <w:gridCol w:w="2478"/>
        <w:gridCol w:w="2478"/>
      </w:tblGrid>
      <w:tr w:rsidR="007E69D1" w:rsidRPr="00F630A9" w:rsidTr="007E69D1">
        <w:trPr>
          <w:cantSplit/>
          <w:trHeight w:val="278"/>
        </w:trPr>
        <w:tc>
          <w:tcPr>
            <w:tcW w:w="590" w:type="dxa"/>
            <w:vMerge w:val="restart"/>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No.</w:t>
            </w:r>
          </w:p>
        </w:tc>
        <w:tc>
          <w:tcPr>
            <w:tcW w:w="2500" w:type="dxa"/>
            <w:vMerge w:val="restart"/>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Nama Madrasah Tsanawiyah</w:t>
            </w:r>
          </w:p>
        </w:tc>
        <w:tc>
          <w:tcPr>
            <w:tcW w:w="4956" w:type="dxa"/>
            <w:gridSpan w:val="2"/>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 xml:space="preserve">Distribusi anggota </w:t>
            </w:r>
          </w:p>
        </w:tc>
      </w:tr>
      <w:tr w:rsidR="007E69D1" w:rsidRPr="00F630A9" w:rsidTr="007E69D1">
        <w:trPr>
          <w:cantSplit/>
          <w:trHeight w:val="277"/>
        </w:trPr>
        <w:tc>
          <w:tcPr>
            <w:tcW w:w="590" w:type="dxa"/>
            <w:vMerge/>
          </w:tcPr>
          <w:p w:rsidR="007E69D1" w:rsidRPr="00F630A9" w:rsidRDefault="007E69D1" w:rsidP="007E69D1">
            <w:pPr>
              <w:pStyle w:val="BodyText"/>
              <w:rPr>
                <w:rFonts w:ascii="Times New Roman" w:hAnsi="Times New Roman" w:cs="Times New Roman"/>
                <w:i w:val="0"/>
                <w:lang w:val="id-ID"/>
              </w:rPr>
            </w:pPr>
          </w:p>
        </w:tc>
        <w:tc>
          <w:tcPr>
            <w:tcW w:w="2500" w:type="dxa"/>
            <w:vMerge/>
          </w:tcPr>
          <w:p w:rsidR="007E69D1" w:rsidRPr="00F630A9" w:rsidRDefault="007E69D1" w:rsidP="007E69D1">
            <w:pPr>
              <w:pStyle w:val="BodyText"/>
              <w:rPr>
                <w:rFonts w:ascii="Times New Roman" w:hAnsi="Times New Roman" w:cs="Times New Roman"/>
                <w:i w:val="0"/>
                <w:lang w:val="id-ID"/>
              </w:rPr>
            </w:pPr>
          </w:p>
        </w:tc>
        <w:tc>
          <w:tcPr>
            <w:tcW w:w="2478" w:type="dxa"/>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Populasi</w:t>
            </w:r>
          </w:p>
        </w:tc>
        <w:tc>
          <w:tcPr>
            <w:tcW w:w="2478" w:type="dxa"/>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sampel</w:t>
            </w:r>
          </w:p>
        </w:tc>
      </w:tr>
      <w:tr w:rsidR="007E69D1" w:rsidRPr="00F630A9" w:rsidTr="007E69D1">
        <w:tc>
          <w:tcPr>
            <w:tcW w:w="590" w:type="dxa"/>
          </w:tcPr>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1.</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2.</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3.</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4.</w:t>
            </w:r>
          </w:p>
          <w:p w:rsidR="007E69D1" w:rsidRPr="00F630A9" w:rsidRDefault="007E69D1" w:rsidP="007E69D1">
            <w:pPr>
              <w:pStyle w:val="BodyText"/>
              <w:rPr>
                <w:rFonts w:ascii="Times New Roman" w:hAnsi="Times New Roman" w:cs="Times New Roman"/>
                <w:i w:val="0"/>
                <w:lang w:val="id-ID"/>
              </w:rPr>
            </w:pPr>
          </w:p>
        </w:tc>
        <w:tc>
          <w:tcPr>
            <w:tcW w:w="2500" w:type="dxa"/>
          </w:tcPr>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MTs.N 1 Kendari</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MTs.N 2 Kendari</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MTs. Pesri Kendari</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MTs. Labibia Kendari</w:t>
            </w:r>
          </w:p>
        </w:tc>
        <w:tc>
          <w:tcPr>
            <w:tcW w:w="2478" w:type="dxa"/>
          </w:tcPr>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46</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25</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18</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17</w:t>
            </w:r>
          </w:p>
        </w:tc>
        <w:tc>
          <w:tcPr>
            <w:tcW w:w="2478" w:type="dxa"/>
          </w:tcPr>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23</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13</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9</w:t>
            </w:r>
          </w:p>
          <w:p w:rsidR="007E69D1" w:rsidRPr="00F630A9" w:rsidRDefault="007E69D1" w:rsidP="007E69D1">
            <w:pPr>
              <w:pStyle w:val="BodyText"/>
              <w:rPr>
                <w:rFonts w:ascii="Times New Roman" w:hAnsi="Times New Roman" w:cs="Times New Roman"/>
                <w:i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8</w:t>
            </w:r>
          </w:p>
          <w:p w:rsidR="007E69D1" w:rsidRPr="00F630A9" w:rsidRDefault="007E69D1" w:rsidP="007E69D1">
            <w:pPr>
              <w:pStyle w:val="BodyText"/>
              <w:rPr>
                <w:rFonts w:ascii="Times New Roman" w:hAnsi="Times New Roman" w:cs="Times New Roman"/>
                <w:i w:val="0"/>
                <w:lang w:val="id-ID"/>
              </w:rPr>
            </w:pPr>
          </w:p>
        </w:tc>
      </w:tr>
      <w:tr w:rsidR="007E69D1" w:rsidRPr="00F630A9" w:rsidTr="007E69D1">
        <w:tc>
          <w:tcPr>
            <w:tcW w:w="590" w:type="dxa"/>
          </w:tcPr>
          <w:p w:rsidR="007E69D1" w:rsidRPr="00F630A9" w:rsidRDefault="007E69D1" w:rsidP="007E69D1">
            <w:pPr>
              <w:pStyle w:val="BodyText"/>
              <w:rPr>
                <w:rFonts w:ascii="Times New Roman" w:hAnsi="Times New Roman" w:cs="Times New Roman"/>
                <w:i w:val="0"/>
                <w:lang w:val="id-ID"/>
              </w:rPr>
            </w:pPr>
          </w:p>
        </w:tc>
        <w:tc>
          <w:tcPr>
            <w:tcW w:w="2500" w:type="dxa"/>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Jumlah</w:t>
            </w:r>
          </w:p>
        </w:tc>
        <w:tc>
          <w:tcPr>
            <w:tcW w:w="2478" w:type="dxa"/>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106</w:t>
            </w:r>
          </w:p>
        </w:tc>
        <w:tc>
          <w:tcPr>
            <w:tcW w:w="2478" w:type="dxa"/>
          </w:tcPr>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53</w:t>
            </w:r>
          </w:p>
        </w:tc>
      </w:tr>
    </w:tbl>
    <w:p w:rsidR="007E69D1" w:rsidRPr="00F630A9" w:rsidRDefault="007E69D1" w:rsidP="007E69D1">
      <w:pPr>
        <w:pStyle w:val="BodyText"/>
        <w:rPr>
          <w:rFonts w:ascii="Times New Roman" w:hAnsi="Times New Roman" w:cs="Times New Roman"/>
          <w:i w:val="0"/>
          <w:iCs w:val="0"/>
          <w:lang w:val="id-ID"/>
        </w:rPr>
      </w:pPr>
    </w:p>
    <w:p w:rsidR="007E69D1" w:rsidRPr="00F630A9" w:rsidRDefault="007E69D1" w:rsidP="007E69D1">
      <w:pPr>
        <w:pStyle w:val="BodyText"/>
        <w:rPr>
          <w:rFonts w:ascii="Times New Roman" w:hAnsi="Times New Roman" w:cs="Times New Roman"/>
          <w:i w:val="0"/>
          <w:lang w:val="id-ID"/>
        </w:rPr>
      </w:pPr>
      <w:r w:rsidRPr="00F630A9">
        <w:rPr>
          <w:rFonts w:ascii="Times New Roman" w:hAnsi="Times New Roman" w:cs="Times New Roman"/>
          <w:i w:val="0"/>
          <w:lang w:val="id-ID"/>
        </w:rPr>
        <w:t>Sumber: Seksi Mapenda Kandepag. Kota Kendari 2005</w:t>
      </w:r>
    </w:p>
    <w:p w:rsidR="007E69D1" w:rsidRPr="00F630A9" w:rsidRDefault="007E69D1" w:rsidP="007E69D1">
      <w:pPr>
        <w:pStyle w:val="BodyText"/>
        <w:spacing w:before="120" w:after="120"/>
        <w:jc w:val="left"/>
        <w:rPr>
          <w:rFonts w:ascii="Times New Roman" w:hAnsi="Times New Roman" w:cs="Times New Roman"/>
          <w:b/>
          <w:i w:val="0"/>
          <w:lang w:val="id-ID"/>
        </w:rPr>
      </w:pPr>
      <w:r w:rsidRPr="00F630A9">
        <w:rPr>
          <w:rFonts w:ascii="Times New Roman" w:hAnsi="Times New Roman" w:cs="Times New Roman"/>
          <w:b/>
          <w:i w:val="0"/>
          <w:lang w:val="id-ID"/>
        </w:rPr>
        <w:lastRenderedPageBreak/>
        <w:t>F. Teknik dan Prosedur Pengumpulan Data</w:t>
      </w:r>
    </w:p>
    <w:p w:rsidR="007E69D1" w:rsidRPr="00F630A9" w:rsidRDefault="007E69D1" w:rsidP="007E69D1">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Teknik pengumpulan data yang akan digunakan dalam penelitian ini adalah kuesioner (angket), untuk memperoleh data tentang kepemimpinan kepala madrasah, kemampuan mengajar guru, dan kualitas pembelajaran siswa;</w:t>
      </w:r>
    </w:p>
    <w:p w:rsidR="007E69D1" w:rsidRPr="00F22916" w:rsidRDefault="007E69D1" w:rsidP="00F22916">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Setelah data terkumpul, selanjutnya dilakukan analisis statistik dengan tujuan untuk menguji validitas dan reliabilitas. Angket dianggap valid, apabila terdapat kesamaan antara data yang terkumpul dengan data yang sesungguhnya terjadi pada obyek yang diteliti. Angket dianggap reliabel apabila terdapat kesamaan data dalam waktu yang berbeda.</w:t>
      </w:r>
    </w:p>
    <w:p w:rsidR="007E69D1" w:rsidRPr="00F630A9" w:rsidRDefault="007E69D1" w:rsidP="00F22916">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Dalam pengambilan data melalui angket terlebih dahulu dilakukan uji coba instrumen penelitian (angket) untuk mengetahui validitas dan reliabilitasnya. Untuk mengetahui  validitas angket digunakan rumus Pearson Product Moment  (Arikunto, 1998: 256), dengan rumus sebagai berikut:</w:t>
      </w:r>
    </w:p>
    <w:p w:rsidR="007E69D1" w:rsidRPr="00F630A9" w:rsidRDefault="007E69D1" w:rsidP="007C054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           N∑(XY) – (∑X) (∑Y)</w:t>
      </w:r>
    </w:p>
    <w:p w:rsidR="007E69D1" w:rsidRPr="00F630A9" w:rsidRDefault="007E69D1" w:rsidP="007E69D1">
      <w:pPr>
        <w:pStyle w:val="BodyText"/>
        <w:ind w:firstLine="720"/>
        <w:jc w:val="both"/>
        <w:rPr>
          <w:rFonts w:ascii="Times New Roman" w:hAnsi="Times New Roman" w:cs="Times New Roman"/>
          <w:i w:val="0"/>
          <w:lang w:val="id-ID"/>
        </w:rPr>
      </w:pPr>
      <w:r>
        <w:rPr>
          <w:rFonts w:ascii="Times New Roman" w:hAnsi="Times New Roman" w:cs="Times New Roman"/>
          <w:i w:val="0"/>
          <w:lang w:val="id-ID"/>
        </w:rPr>
        <w:pict>
          <v:line id="_x0000_s1111" style="position:absolute;left:0;text-align:left;z-index:251741184" from="78pt,12pt" to="240pt,13.2pt">
            <w10:wrap anchorx="page"/>
          </v:line>
        </w:pict>
      </w:r>
      <w:r w:rsidRPr="00F630A9">
        <w:rPr>
          <w:rFonts w:ascii="Times New Roman" w:hAnsi="Times New Roman" w:cs="Times New Roman"/>
          <w:i w:val="0"/>
          <w:lang w:val="id-ID"/>
        </w:rPr>
        <w:t>r</w:t>
      </w:r>
      <w:r w:rsidRPr="00F630A9">
        <w:rPr>
          <w:rFonts w:ascii="Times New Roman" w:hAnsi="Times New Roman" w:cs="Times New Roman"/>
          <w:i w:val="0"/>
          <w:vertAlign w:val="subscript"/>
          <w:lang w:val="id-ID"/>
        </w:rPr>
        <w:t>xy</w:t>
      </w:r>
      <w:r w:rsidRPr="00F630A9">
        <w:rPr>
          <w:rFonts w:ascii="Times New Roman" w:hAnsi="Times New Roman" w:cs="Times New Roman"/>
          <w:i w:val="0"/>
          <w:lang w:val="id-ID"/>
        </w:rPr>
        <w:t xml:space="preserve"> =  --------------------------------------------</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 </w:t>
      </w:r>
      <w:r w:rsidRPr="00F630A9">
        <w:rPr>
          <w:rFonts w:ascii="Times New Roman" w:hAnsi="Times New Roman" w:cs="Times New Roman"/>
          <w:i w:val="0"/>
          <w:lang w:val="id-ID"/>
        </w:rPr>
        <w:tab/>
        <w:t>√ {N∑X</w:t>
      </w:r>
      <w:r w:rsidRPr="00F630A9">
        <w:rPr>
          <w:rFonts w:ascii="Times New Roman" w:hAnsi="Times New Roman" w:cs="Times New Roman"/>
          <w:i w:val="0"/>
          <w:vertAlign w:val="superscript"/>
          <w:lang w:val="id-ID"/>
        </w:rPr>
        <w:t xml:space="preserve">2 </w:t>
      </w:r>
      <w:r w:rsidRPr="00F630A9">
        <w:rPr>
          <w:rFonts w:ascii="Times New Roman" w:hAnsi="Times New Roman" w:cs="Times New Roman"/>
          <w:i w:val="0"/>
          <w:lang w:val="id-ID"/>
        </w:rPr>
        <w:t>– (∑X)</w:t>
      </w:r>
      <w:r w:rsidRPr="00F630A9">
        <w:rPr>
          <w:rFonts w:ascii="Times New Roman" w:hAnsi="Times New Roman" w:cs="Times New Roman"/>
          <w:i w:val="0"/>
          <w:vertAlign w:val="superscript"/>
          <w:lang w:val="id-ID"/>
        </w:rPr>
        <w:t>2</w:t>
      </w:r>
      <w:r w:rsidRPr="00F630A9">
        <w:rPr>
          <w:rFonts w:ascii="Times New Roman" w:hAnsi="Times New Roman" w:cs="Times New Roman"/>
          <w:i w:val="0"/>
          <w:lang w:val="id-ID"/>
        </w:rPr>
        <w:t>} {N∑Y</w:t>
      </w:r>
      <w:r w:rsidRPr="00F630A9">
        <w:rPr>
          <w:rFonts w:ascii="Times New Roman" w:hAnsi="Times New Roman" w:cs="Times New Roman"/>
          <w:i w:val="0"/>
          <w:vertAlign w:val="superscript"/>
          <w:lang w:val="id-ID"/>
        </w:rPr>
        <w:t>2</w:t>
      </w:r>
      <w:r w:rsidRPr="00F630A9">
        <w:rPr>
          <w:rFonts w:ascii="Times New Roman" w:hAnsi="Times New Roman" w:cs="Times New Roman"/>
          <w:i w:val="0"/>
          <w:lang w:val="id-ID"/>
        </w:rPr>
        <w:t xml:space="preserve"> – (∑Y)</w:t>
      </w:r>
      <w:r w:rsidRPr="00F630A9">
        <w:rPr>
          <w:rFonts w:ascii="Times New Roman" w:hAnsi="Times New Roman" w:cs="Times New Roman"/>
          <w:i w:val="0"/>
          <w:vertAlign w:val="superscript"/>
          <w:lang w:val="id-ID"/>
        </w:rPr>
        <w:t>2</w:t>
      </w:r>
      <w:r w:rsidRPr="00F630A9">
        <w:rPr>
          <w:rFonts w:ascii="Times New Roman" w:hAnsi="Times New Roman" w:cs="Times New Roman"/>
          <w:i w:val="0"/>
          <w:lang w:val="id-ID"/>
        </w:rPr>
        <w:t>}</w:t>
      </w:r>
    </w:p>
    <w:p w:rsidR="007E69D1" w:rsidRPr="00F630A9" w:rsidRDefault="007E69D1" w:rsidP="007E69D1">
      <w:pPr>
        <w:pStyle w:val="BodyText"/>
        <w:jc w:val="both"/>
        <w:rPr>
          <w:rFonts w:ascii="Times New Roman" w:hAnsi="Times New Roman" w:cs="Times New Roman"/>
          <w:i w:val="0"/>
          <w:lang w:val="id-ID"/>
        </w:rPr>
      </w:pPr>
      <w:r w:rsidRPr="00F630A9">
        <w:rPr>
          <w:rFonts w:ascii="Times New Roman" w:hAnsi="Times New Roman" w:cs="Times New Roman"/>
          <w:i w:val="0"/>
          <w:lang w:val="id-ID"/>
        </w:rPr>
        <w:t>Keterangan:</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r</w:t>
      </w:r>
      <w:r w:rsidRPr="00F630A9">
        <w:rPr>
          <w:rFonts w:ascii="Times New Roman" w:hAnsi="Times New Roman" w:cs="Times New Roman"/>
          <w:i w:val="0"/>
          <w:vertAlign w:val="subscript"/>
          <w:lang w:val="id-ID"/>
        </w:rPr>
        <w:t>xy</w:t>
      </w:r>
      <w:r w:rsidRPr="00F630A9">
        <w:rPr>
          <w:rFonts w:ascii="Times New Roman" w:hAnsi="Times New Roman" w:cs="Times New Roman"/>
          <w:i w:val="0"/>
          <w:lang w:val="id-ID"/>
        </w:rPr>
        <w:t xml:space="preserve">  </w:t>
      </w:r>
      <w:r w:rsidRPr="00F630A9">
        <w:rPr>
          <w:rFonts w:ascii="Times New Roman" w:hAnsi="Times New Roman" w:cs="Times New Roman"/>
          <w:i w:val="0"/>
          <w:lang w:val="id-ID"/>
        </w:rPr>
        <w:tab/>
        <w:t>: Koefisien korelasi antara skor total setiap item</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∑X </w:t>
      </w:r>
      <w:r w:rsidRPr="00F630A9">
        <w:rPr>
          <w:rFonts w:ascii="Times New Roman" w:hAnsi="Times New Roman" w:cs="Times New Roman"/>
          <w:i w:val="0"/>
          <w:lang w:val="id-ID"/>
        </w:rPr>
        <w:tab/>
        <w:t>: Skor setiap butir</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∑Y</w:t>
      </w:r>
      <w:r w:rsidRPr="00F630A9">
        <w:rPr>
          <w:rFonts w:ascii="Times New Roman" w:hAnsi="Times New Roman" w:cs="Times New Roman"/>
          <w:i w:val="0"/>
          <w:lang w:val="id-ID"/>
        </w:rPr>
        <w:tab/>
        <w:t>: Skor total setiap responden</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∑X</w:t>
      </w:r>
      <w:r w:rsidRPr="00F630A9">
        <w:rPr>
          <w:rFonts w:ascii="Times New Roman" w:hAnsi="Times New Roman" w:cs="Times New Roman"/>
          <w:i w:val="0"/>
          <w:vertAlign w:val="superscript"/>
          <w:lang w:val="id-ID"/>
        </w:rPr>
        <w:t>2</w:t>
      </w:r>
      <w:r w:rsidRPr="00F630A9">
        <w:rPr>
          <w:rFonts w:ascii="Times New Roman" w:hAnsi="Times New Roman" w:cs="Times New Roman"/>
          <w:i w:val="0"/>
          <w:vertAlign w:val="superscript"/>
          <w:lang w:val="id-ID"/>
        </w:rPr>
        <w:tab/>
      </w:r>
      <w:r w:rsidRPr="00F630A9">
        <w:rPr>
          <w:rFonts w:ascii="Times New Roman" w:hAnsi="Times New Roman" w:cs="Times New Roman"/>
          <w:i w:val="0"/>
          <w:lang w:val="id-ID"/>
        </w:rPr>
        <w:t>: Jumlah kuadrat skor X</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∑Y</w:t>
      </w:r>
      <w:r w:rsidRPr="00F630A9">
        <w:rPr>
          <w:rFonts w:ascii="Times New Roman" w:hAnsi="Times New Roman" w:cs="Times New Roman"/>
          <w:i w:val="0"/>
          <w:vertAlign w:val="superscript"/>
          <w:lang w:val="id-ID"/>
        </w:rPr>
        <w:t>2</w:t>
      </w:r>
      <w:r w:rsidRPr="00F630A9">
        <w:rPr>
          <w:rFonts w:ascii="Times New Roman" w:hAnsi="Times New Roman" w:cs="Times New Roman"/>
          <w:i w:val="0"/>
          <w:lang w:val="id-ID"/>
        </w:rPr>
        <w:tab/>
        <w:t>: Jumlah kuadrat skor Y</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∑XY</w:t>
      </w:r>
      <w:r w:rsidRPr="00F630A9">
        <w:rPr>
          <w:rFonts w:ascii="Times New Roman" w:hAnsi="Times New Roman" w:cs="Times New Roman"/>
          <w:i w:val="0"/>
          <w:lang w:val="id-ID"/>
        </w:rPr>
        <w:tab/>
        <w:t>: Jumlah  X dan Y</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N   </w:t>
      </w:r>
      <w:r w:rsidRPr="00F630A9">
        <w:rPr>
          <w:rFonts w:ascii="Times New Roman" w:hAnsi="Times New Roman" w:cs="Times New Roman"/>
          <w:i w:val="0"/>
          <w:lang w:val="id-ID"/>
        </w:rPr>
        <w:tab/>
        <w:t>: Jumlah  sampel.</w:t>
      </w:r>
    </w:p>
    <w:p w:rsidR="007E69D1" w:rsidRPr="00F630A9" w:rsidRDefault="007E69D1" w:rsidP="007E69D1">
      <w:pPr>
        <w:pStyle w:val="BodyText"/>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Selanjutnya untuk mencari reliabilitas angket digunakan rumus </w:t>
      </w:r>
      <w:r w:rsidRPr="00F630A9">
        <w:rPr>
          <w:rFonts w:ascii="Times New Roman" w:hAnsi="Times New Roman" w:cs="Times New Roman"/>
          <w:i w:val="0"/>
          <w:iCs w:val="0"/>
          <w:lang w:val="id-ID"/>
        </w:rPr>
        <w:t>Alpha Cronbach</w:t>
      </w:r>
      <w:r w:rsidRPr="00F630A9">
        <w:rPr>
          <w:rFonts w:ascii="Times New Roman" w:hAnsi="Times New Roman" w:cs="Times New Roman"/>
          <w:i w:val="0"/>
          <w:lang w:val="id-ID"/>
        </w:rPr>
        <w:t>, Sugiyono (2004) yaitu:</w:t>
      </w:r>
    </w:p>
    <w:p w:rsidR="007E69D1" w:rsidRPr="00F630A9" w:rsidRDefault="007E69D1" w:rsidP="007E69D1">
      <w:pPr>
        <w:pStyle w:val="BodyText"/>
        <w:ind w:firstLine="720"/>
        <w:jc w:val="both"/>
        <w:rPr>
          <w:rFonts w:ascii="Times New Roman" w:hAnsi="Times New Roman" w:cs="Times New Roman"/>
          <w:i w:val="0"/>
          <w:lang w:val="id-ID"/>
        </w:rPr>
      </w:pPr>
    </w:p>
    <w:tbl>
      <w:tblPr>
        <w:tblW w:w="0" w:type="auto"/>
        <w:tblInd w:w="828" w:type="dxa"/>
        <w:tblLook w:val="0000"/>
      </w:tblPr>
      <w:tblGrid>
        <w:gridCol w:w="2880"/>
        <w:gridCol w:w="4446"/>
      </w:tblGrid>
      <w:tr w:rsidR="007E69D1" w:rsidRPr="00F630A9" w:rsidTr="007E69D1">
        <w:tc>
          <w:tcPr>
            <w:tcW w:w="2880" w:type="dxa"/>
          </w:tcPr>
          <w:p w:rsidR="007E69D1" w:rsidRPr="00F630A9" w:rsidRDefault="007E69D1" w:rsidP="007E69D1">
            <w:pPr>
              <w:pStyle w:val="BodyText"/>
              <w:jc w:val="both"/>
              <w:rPr>
                <w:rFonts w:ascii="Times New Roman" w:hAnsi="Times New Roman" w:cs="Times New Roman"/>
                <w:i w:val="0"/>
                <w:lang w:val="id-ID"/>
              </w:rPr>
            </w:pPr>
            <w:r>
              <w:rPr>
                <w:rFonts w:ascii="Times New Roman" w:hAnsi="Times New Roman" w:cs="Times New Roman"/>
                <w:i w:val="0"/>
                <w:noProof/>
                <w:lang w:val="id-ID"/>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2" type="#_x0000_t88" style="position:absolute;left:0;text-align:left;margin-left:111.6pt;margin-top:0;width:9pt;height:45pt;z-index:251744256"/>
              </w:pict>
            </w:r>
            <w:r>
              <w:rPr>
                <w:rFonts w:ascii="Times New Roman" w:hAnsi="Times New Roman" w:cs="Times New Roman"/>
                <w:i w:val="0"/>
                <w:noProof/>
                <w:lang w:val="id-ID"/>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21" type="#_x0000_t87" style="position:absolute;left:0;text-align:left;margin-left:48.6pt;margin-top:0;width:9pt;height:45pt;z-index:251743232"/>
              </w:pict>
            </w:r>
            <w:r w:rsidRPr="00F630A9">
              <w:rPr>
                <w:rFonts w:ascii="Times New Roman" w:hAnsi="Times New Roman" w:cs="Times New Roman"/>
                <w:i w:val="0"/>
                <w:lang w:val="id-ID"/>
              </w:rPr>
              <w:t xml:space="preserve">          k              ∑s</w:t>
            </w:r>
            <w:r w:rsidRPr="00F630A9">
              <w:rPr>
                <w:rFonts w:ascii="Times New Roman" w:hAnsi="Times New Roman" w:cs="Times New Roman"/>
                <w:i w:val="0"/>
                <w:vertAlign w:val="subscript"/>
                <w:lang w:val="id-ID"/>
              </w:rPr>
              <w:t>i</w:t>
            </w:r>
            <w:r w:rsidRPr="00F630A9">
              <w:rPr>
                <w:rFonts w:ascii="Times New Roman" w:hAnsi="Times New Roman" w:cs="Times New Roman"/>
                <w:i w:val="0"/>
                <w:vertAlign w:val="superscript"/>
                <w:lang w:val="id-ID"/>
              </w:rPr>
              <w:t>2</w:t>
            </w:r>
          </w:p>
          <w:p w:rsidR="007E69D1" w:rsidRPr="00F630A9" w:rsidRDefault="007E69D1" w:rsidP="007E69D1">
            <w:pPr>
              <w:pStyle w:val="BodyText"/>
              <w:jc w:val="both"/>
              <w:rPr>
                <w:rFonts w:ascii="Times New Roman" w:hAnsi="Times New Roman" w:cs="Times New Roman"/>
                <w:i w:val="0"/>
                <w:lang w:val="id-ID"/>
              </w:rPr>
            </w:pPr>
            <w:r>
              <w:rPr>
                <w:rFonts w:ascii="Times New Roman" w:hAnsi="Times New Roman" w:cs="Times New Roman"/>
                <w:i w:val="0"/>
                <w:noProof/>
                <w:lang w:val="id-ID"/>
              </w:rPr>
              <w:pict>
                <v:line id="_x0000_s1124" style="position:absolute;left:0;text-align:left;z-index:251746304" from="84.6pt,4.2pt" to="102.6pt,4.2pt"/>
              </w:pict>
            </w:r>
            <w:r>
              <w:rPr>
                <w:rFonts w:ascii="Times New Roman" w:hAnsi="Times New Roman" w:cs="Times New Roman"/>
                <w:i w:val="0"/>
                <w:noProof/>
                <w:lang w:val="id-ID"/>
              </w:rPr>
              <w:pict>
                <v:line id="_x0000_s1123" style="position:absolute;left:0;text-align:left;z-index:251745280" from="21.6pt,4.2pt" to="48.6pt,4.2pt"/>
              </w:pict>
            </w:r>
            <w:r w:rsidRPr="00F630A9">
              <w:rPr>
                <w:rFonts w:ascii="Times New Roman" w:hAnsi="Times New Roman" w:cs="Times New Roman"/>
                <w:i w:val="0"/>
                <w:lang w:val="id-ID"/>
              </w:rPr>
              <w:t>r</w:t>
            </w:r>
            <w:r w:rsidRPr="00F630A9">
              <w:rPr>
                <w:rFonts w:ascii="Times New Roman" w:hAnsi="Times New Roman" w:cs="Times New Roman"/>
                <w:i w:val="0"/>
                <w:vertAlign w:val="subscript"/>
                <w:lang w:val="id-ID"/>
              </w:rPr>
              <w:t>i</w:t>
            </w:r>
            <w:r w:rsidRPr="00F630A9">
              <w:rPr>
                <w:rFonts w:ascii="Times New Roman" w:hAnsi="Times New Roman" w:cs="Times New Roman"/>
                <w:i w:val="0"/>
                <w:lang w:val="id-ID"/>
              </w:rPr>
              <w:t xml:space="preserve"> =             1 -  </w:t>
            </w:r>
          </w:p>
          <w:p w:rsidR="007E69D1" w:rsidRPr="00F630A9" w:rsidRDefault="007E69D1" w:rsidP="007E69D1">
            <w:pPr>
              <w:pStyle w:val="BodyText"/>
              <w:jc w:val="both"/>
              <w:rPr>
                <w:rFonts w:ascii="Times New Roman" w:hAnsi="Times New Roman" w:cs="Times New Roman"/>
                <w:i w:val="0"/>
                <w:lang w:val="id-ID"/>
              </w:rPr>
            </w:pPr>
            <w:r w:rsidRPr="00F630A9">
              <w:rPr>
                <w:rFonts w:ascii="Times New Roman" w:hAnsi="Times New Roman" w:cs="Times New Roman"/>
                <w:i w:val="0"/>
                <w:lang w:val="id-ID"/>
              </w:rPr>
              <w:t xml:space="preserve">       (k-1)            s</w:t>
            </w:r>
            <w:r w:rsidRPr="00F630A9">
              <w:rPr>
                <w:rFonts w:ascii="Times New Roman" w:hAnsi="Times New Roman" w:cs="Times New Roman"/>
                <w:i w:val="0"/>
                <w:vertAlign w:val="subscript"/>
                <w:lang w:val="id-ID"/>
              </w:rPr>
              <w:t>t</w:t>
            </w:r>
            <w:r w:rsidRPr="00F630A9">
              <w:rPr>
                <w:rFonts w:ascii="Times New Roman" w:hAnsi="Times New Roman" w:cs="Times New Roman"/>
                <w:i w:val="0"/>
                <w:vertAlign w:val="superscript"/>
                <w:lang w:val="id-ID"/>
              </w:rPr>
              <w:t>2</w:t>
            </w:r>
          </w:p>
        </w:tc>
        <w:tc>
          <w:tcPr>
            <w:tcW w:w="4446" w:type="dxa"/>
          </w:tcPr>
          <w:p w:rsidR="007E69D1" w:rsidRPr="00F630A9" w:rsidRDefault="007E69D1" w:rsidP="007E69D1">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Keterangan :</w:t>
            </w:r>
          </w:p>
          <w:p w:rsidR="007E69D1" w:rsidRPr="00F630A9" w:rsidRDefault="007E69D1" w:rsidP="007E69D1">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r</w:t>
            </w:r>
            <w:r w:rsidRPr="00F630A9">
              <w:rPr>
                <w:rFonts w:ascii="Times New Roman" w:hAnsi="Times New Roman" w:cs="Times New Roman"/>
                <w:i w:val="0"/>
                <w:vertAlign w:val="subscript"/>
                <w:lang w:val="id-ID"/>
              </w:rPr>
              <w:t>i</w:t>
            </w:r>
            <w:r w:rsidRPr="00F630A9">
              <w:rPr>
                <w:rFonts w:ascii="Times New Roman" w:hAnsi="Times New Roman" w:cs="Times New Roman"/>
                <w:i w:val="0"/>
                <w:lang w:val="id-ID"/>
              </w:rPr>
              <w:t xml:space="preserve">      : Koefisien reliabilitas</w:t>
            </w:r>
          </w:p>
          <w:p w:rsidR="007E69D1" w:rsidRPr="00F630A9" w:rsidRDefault="007E69D1" w:rsidP="007E69D1">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k      : Jumlah butir soal</w:t>
            </w:r>
          </w:p>
          <w:p w:rsidR="007E69D1" w:rsidRPr="00F630A9" w:rsidRDefault="007E69D1" w:rsidP="007E69D1">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∑s</w:t>
            </w:r>
            <w:r w:rsidRPr="00F630A9">
              <w:rPr>
                <w:rFonts w:ascii="Times New Roman" w:hAnsi="Times New Roman" w:cs="Times New Roman"/>
                <w:i w:val="0"/>
                <w:vertAlign w:val="subscript"/>
                <w:lang w:val="id-ID"/>
              </w:rPr>
              <w:t>i</w:t>
            </w:r>
            <w:r w:rsidRPr="00F630A9">
              <w:rPr>
                <w:rFonts w:ascii="Times New Roman" w:hAnsi="Times New Roman" w:cs="Times New Roman"/>
                <w:i w:val="0"/>
                <w:vertAlign w:val="superscript"/>
                <w:lang w:val="id-ID"/>
              </w:rPr>
              <w:t>2</w:t>
            </w:r>
            <w:r w:rsidRPr="00F630A9">
              <w:rPr>
                <w:rFonts w:ascii="Times New Roman" w:hAnsi="Times New Roman" w:cs="Times New Roman"/>
                <w:i w:val="0"/>
                <w:lang w:val="id-ID"/>
              </w:rPr>
              <w:t xml:space="preserve"> : Standar deviasi butir soal</w:t>
            </w:r>
          </w:p>
          <w:p w:rsidR="007E69D1" w:rsidRPr="00F630A9" w:rsidRDefault="007E69D1" w:rsidP="007E69D1">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s</w:t>
            </w:r>
            <w:r w:rsidRPr="00F630A9">
              <w:rPr>
                <w:rFonts w:ascii="Times New Roman" w:hAnsi="Times New Roman" w:cs="Times New Roman"/>
                <w:i w:val="0"/>
                <w:vertAlign w:val="subscript"/>
                <w:lang w:val="id-ID"/>
              </w:rPr>
              <w:t>t</w:t>
            </w:r>
            <w:r w:rsidRPr="00F630A9">
              <w:rPr>
                <w:rFonts w:ascii="Times New Roman" w:hAnsi="Times New Roman" w:cs="Times New Roman"/>
                <w:i w:val="0"/>
                <w:vertAlign w:val="superscript"/>
                <w:lang w:val="id-ID"/>
              </w:rPr>
              <w:t xml:space="preserve">2 </w:t>
            </w:r>
            <w:r w:rsidRPr="00F630A9">
              <w:rPr>
                <w:rFonts w:ascii="Times New Roman" w:hAnsi="Times New Roman" w:cs="Times New Roman"/>
                <w:i w:val="0"/>
                <w:lang w:val="id-ID"/>
              </w:rPr>
              <w:t xml:space="preserve">   : Standar deviasi  total.</w:t>
            </w:r>
          </w:p>
        </w:tc>
      </w:tr>
    </w:tbl>
    <w:p w:rsidR="007E69D1" w:rsidRPr="006515E1" w:rsidRDefault="007E69D1" w:rsidP="007E69D1">
      <w:pPr>
        <w:pStyle w:val="Heading2"/>
        <w:tabs>
          <w:tab w:val="num" w:pos="1080"/>
        </w:tabs>
        <w:rPr>
          <w:rFonts w:ascii="Times New Roman" w:hAnsi="Times New Roman" w:cs="Times New Roman"/>
          <w:sz w:val="24"/>
          <w:lang w:val="id-ID"/>
        </w:rPr>
      </w:pPr>
    </w:p>
    <w:p w:rsidR="007E69D1" w:rsidRPr="006515E1" w:rsidRDefault="007E69D1" w:rsidP="007E69D1">
      <w:pPr>
        <w:pStyle w:val="Heading2"/>
        <w:tabs>
          <w:tab w:val="num" w:pos="1080"/>
        </w:tabs>
        <w:spacing w:before="120" w:after="120" w:line="480" w:lineRule="auto"/>
        <w:jc w:val="left"/>
        <w:rPr>
          <w:rFonts w:ascii="Times New Roman" w:hAnsi="Times New Roman" w:cs="Times New Roman"/>
          <w:sz w:val="24"/>
          <w:lang w:val="id-ID"/>
        </w:rPr>
      </w:pPr>
      <w:r w:rsidRPr="006515E1">
        <w:rPr>
          <w:rFonts w:ascii="Times New Roman" w:hAnsi="Times New Roman" w:cs="Times New Roman"/>
          <w:sz w:val="24"/>
          <w:lang w:val="id-ID"/>
        </w:rPr>
        <w:t>G. Teknik Analisis Data</w:t>
      </w:r>
    </w:p>
    <w:p w:rsidR="007E69D1" w:rsidRPr="006515E1" w:rsidRDefault="007E69D1" w:rsidP="00F22916">
      <w:pPr>
        <w:pStyle w:val="BodyTextIndent"/>
        <w:tabs>
          <w:tab w:val="left" w:pos="720"/>
        </w:tabs>
        <w:ind w:left="0" w:firstLine="0"/>
      </w:pPr>
      <w:r w:rsidRPr="006515E1">
        <w:t>Teknik yang akan digunakan dalam menganalisis data penelitian ini adalah:</w:t>
      </w:r>
    </w:p>
    <w:p w:rsidR="007E69D1" w:rsidRPr="006515E1" w:rsidRDefault="007E69D1" w:rsidP="007E69D1">
      <w:pPr>
        <w:pStyle w:val="BodyTextIndent"/>
        <w:numPr>
          <w:ilvl w:val="0"/>
          <w:numId w:val="19"/>
        </w:numPr>
        <w:tabs>
          <w:tab w:val="clear" w:pos="780"/>
          <w:tab w:val="num" w:pos="420"/>
          <w:tab w:val="left" w:pos="1080"/>
        </w:tabs>
        <w:spacing w:line="480" w:lineRule="auto"/>
        <w:ind w:left="420"/>
        <w:rPr>
          <w:b/>
          <w:bCs/>
        </w:rPr>
      </w:pPr>
      <w:r w:rsidRPr="006515E1">
        <w:rPr>
          <w:b/>
          <w:bCs/>
        </w:rPr>
        <w:t>Analisis statistik deskriptif</w:t>
      </w:r>
    </w:p>
    <w:p w:rsidR="007E69D1" w:rsidRPr="006515E1" w:rsidRDefault="007E69D1" w:rsidP="007E69D1">
      <w:pPr>
        <w:pStyle w:val="BodyTextIndent"/>
        <w:tabs>
          <w:tab w:val="left" w:pos="720"/>
        </w:tabs>
        <w:ind w:left="0"/>
      </w:pPr>
      <w:r w:rsidRPr="006515E1">
        <w:lastRenderedPageBreak/>
        <w:tab/>
      </w:r>
      <w:r>
        <w:tab/>
      </w:r>
      <w:r w:rsidRPr="006515E1">
        <w:t>Analisis statistik deskriptif yaitu untuk memperoleh gambaran deskriptif setiap variabel. Analisis data dengan menggunakan statistik deskriptif dinyatakan dalam sebuah predikat yang menunjukkan pada pernyataan keadaan dan ukuran kualitas. Hasil pengukuran yang berupa bilangan diubah menjadi sebuah predikat dengan kategori sangat tinggi,  tinggi, sedang,  rendah, dan sangat rendah, dengan kriteria:</w:t>
      </w:r>
    </w:p>
    <w:tbl>
      <w:tblPr>
        <w:tblW w:w="0" w:type="auto"/>
        <w:tblInd w:w="1008" w:type="dxa"/>
        <w:tblLook w:val="0000"/>
      </w:tblPr>
      <w:tblGrid>
        <w:gridCol w:w="3780"/>
        <w:gridCol w:w="3240"/>
      </w:tblGrid>
      <w:tr w:rsidR="007E69D1" w:rsidRPr="006515E1" w:rsidTr="007E69D1">
        <w:trPr>
          <w:trHeight w:val="2826"/>
        </w:trPr>
        <w:tc>
          <w:tcPr>
            <w:tcW w:w="3780" w:type="dxa"/>
          </w:tcPr>
          <w:p w:rsidR="007E69D1" w:rsidRPr="006515E1" w:rsidRDefault="007E69D1" w:rsidP="007E69D1">
            <w:pPr>
              <w:pStyle w:val="BodyTextIndent3"/>
              <w:tabs>
                <w:tab w:val="left" w:pos="2880"/>
              </w:tabs>
              <w:spacing w:before="60"/>
              <w:jc w:val="right"/>
              <w:rPr>
                <w:sz w:val="24"/>
                <w:szCs w:val="24"/>
                <w:lang w:val="id-ID"/>
              </w:rPr>
            </w:pPr>
            <w:r w:rsidRPr="006515E1">
              <w:rPr>
                <w:sz w:val="24"/>
                <w:szCs w:val="24"/>
                <w:lang w:val="id-ID"/>
              </w:rPr>
              <w:t xml:space="preserve"> </w:t>
            </w:r>
            <w:r w:rsidRPr="006515E1">
              <w:rPr>
                <w:sz w:val="24"/>
                <w:szCs w:val="24"/>
                <w:lang w:val="id-ID"/>
              </w:rPr>
              <w:sym w:font="Symbol" w:char="F0B3"/>
            </w:r>
            <w:r w:rsidRPr="006515E1">
              <w:rPr>
                <w:sz w:val="24"/>
                <w:szCs w:val="24"/>
                <w:lang w:val="id-ID"/>
              </w:rPr>
              <w:t xml:space="preserve"> </w:t>
            </w:r>
            <w:r w:rsidRPr="006515E1">
              <w:rPr>
                <w:position w:val="-4"/>
                <w:sz w:val="24"/>
                <w:szCs w:val="24"/>
                <w:lang w:val="id-ID"/>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5pt" o:ole="">
                  <v:imagedata r:id="rId6" o:title=""/>
                </v:shape>
                <o:OLEObject Type="Embed" ProgID="Equation.3" ShapeID="_x0000_i1027" DrawAspect="Content" ObjectID="_1618119322" r:id="rId7"/>
              </w:object>
            </w:r>
            <w:r w:rsidRPr="006515E1">
              <w:rPr>
                <w:sz w:val="24"/>
                <w:szCs w:val="24"/>
                <w:lang w:val="id-ID"/>
              </w:rPr>
              <w:t xml:space="preserve"> + 1,5 SD</w:t>
            </w:r>
          </w:p>
          <w:p w:rsidR="007E69D1" w:rsidRPr="006515E1" w:rsidRDefault="007E69D1" w:rsidP="007E69D1">
            <w:pPr>
              <w:pStyle w:val="BodyTextIndent3"/>
              <w:tabs>
                <w:tab w:val="left" w:pos="2880"/>
              </w:tabs>
              <w:spacing w:before="60"/>
              <w:jc w:val="right"/>
              <w:rPr>
                <w:sz w:val="24"/>
                <w:szCs w:val="24"/>
                <w:lang w:val="id-ID"/>
              </w:rPr>
            </w:pPr>
            <w:r w:rsidRPr="006515E1">
              <w:rPr>
                <w:position w:val="-4"/>
                <w:sz w:val="24"/>
                <w:szCs w:val="24"/>
                <w:lang w:val="id-ID"/>
              </w:rPr>
              <w:object w:dxaOrig="260" w:dyaOrig="300">
                <v:shape id="_x0000_i1028" type="#_x0000_t75" style="width:12.75pt;height:15pt" o:ole="">
                  <v:imagedata r:id="rId6" o:title=""/>
                </v:shape>
                <o:OLEObject Type="Embed" ProgID="Equation.3" ShapeID="_x0000_i1028" DrawAspect="Content" ObjectID="_1618119323" r:id="rId8"/>
              </w:object>
            </w:r>
            <w:r w:rsidRPr="006515E1">
              <w:rPr>
                <w:sz w:val="24"/>
                <w:szCs w:val="24"/>
                <w:lang w:val="id-ID"/>
              </w:rPr>
              <w:t xml:space="preserve"> + 0,5 SD - </w:t>
            </w:r>
            <w:r w:rsidRPr="006515E1">
              <w:rPr>
                <w:position w:val="-4"/>
                <w:sz w:val="24"/>
                <w:szCs w:val="24"/>
                <w:lang w:val="id-ID"/>
              </w:rPr>
              <w:object w:dxaOrig="260" w:dyaOrig="300">
                <v:shape id="_x0000_i1029" type="#_x0000_t75" style="width:12.75pt;height:15pt" o:ole="">
                  <v:imagedata r:id="rId6" o:title=""/>
                </v:shape>
                <o:OLEObject Type="Embed" ProgID="Equation.3" ShapeID="_x0000_i1029" DrawAspect="Content" ObjectID="_1618119324" r:id="rId9"/>
              </w:object>
            </w:r>
            <w:r w:rsidRPr="006515E1">
              <w:rPr>
                <w:sz w:val="24"/>
                <w:szCs w:val="24"/>
                <w:lang w:val="id-ID"/>
              </w:rPr>
              <w:t xml:space="preserve"> + 1,5 SD</w:t>
            </w:r>
          </w:p>
          <w:p w:rsidR="007E69D1" w:rsidRPr="006515E1" w:rsidRDefault="007E69D1" w:rsidP="007E69D1">
            <w:pPr>
              <w:pStyle w:val="BodyTextIndent3"/>
              <w:tabs>
                <w:tab w:val="left" w:pos="2880"/>
              </w:tabs>
              <w:spacing w:before="60"/>
              <w:jc w:val="right"/>
              <w:rPr>
                <w:sz w:val="24"/>
                <w:szCs w:val="24"/>
                <w:lang w:val="id-ID"/>
              </w:rPr>
            </w:pPr>
            <w:r w:rsidRPr="006515E1">
              <w:rPr>
                <w:position w:val="-4"/>
                <w:sz w:val="24"/>
                <w:szCs w:val="24"/>
                <w:lang w:val="id-ID"/>
              </w:rPr>
              <w:object w:dxaOrig="260" w:dyaOrig="300">
                <v:shape id="_x0000_i1030" type="#_x0000_t75" style="width:12.75pt;height:15pt" o:ole="" o:bullet="t">
                  <v:imagedata r:id="rId6" o:title=""/>
                </v:shape>
                <o:OLEObject Type="Embed" ProgID="Equation.3" ShapeID="_x0000_i1030" DrawAspect="Content" ObjectID="_1618119325" r:id="rId10"/>
              </w:object>
            </w:r>
            <w:r w:rsidRPr="006515E1">
              <w:rPr>
                <w:sz w:val="24"/>
                <w:szCs w:val="24"/>
                <w:lang w:val="id-ID"/>
              </w:rPr>
              <w:t xml:space="preserve"> - 0,5 SD - </w:t>
            </w:r>
            <w:r w:rsidRPr="006515E1">
              <w:rPr>
                <w:position w:val="-4"/>
                <w:sz w:val="24"/>
                <w:szCs w:val="24"/>
                <w:lang w:val="id-ID"/>
              </w:rPr>
              <w:object w:dxaOrig="260" w:dyaOrig="300">
                <v:shape id="_x0000_i1031" type="#_x0000_t75" style="width:12.75pt;height:15pt" o:ole="">
                  <v:imagedata r:id="rId6" o:title=""/>
                </v:shape>
                <o:OLEObject Type="Embed" ProgID="Equation.3" ShapeID="_x0000_i1031" DrawAspect="Content" ObjectID="_1618119326" r:id="rId11"/>
              </w:object>
            </w:r>
            <w:r w:rsidRPr="006515E1">
              <w:rPr>
                <w:sz w:val="24"/>
                <w:szCs w:val="24"/>
                <w:lang w:val="id-ID"/>
              </w:rPr>
              <w:t xml:space="preserve"> + 0,5 SD</w:t>
            </w:r>
          </w:p>
          <w:p w:rsidR="007E69D1" w:rsidRPr="006515E1" w:rsidRDefault="007E69D1" w:rsidP="007E69D1">
            <w:pPr>
              <w:pStyle w:val="BodyTextIndent3"/>
              <w:tabs>
                <w:tab w:val="left" w:pos="2880"/>
              </w:tabs>
              <w:spacing w:before="60"/>
              <w:jc w:val="right"/>
              <w:rPr>
                <w:sz w:val="24"/>
                <w:szCs w:val="24"/>
                <w:lang w:val="id-ID"/>
              </w:rPr>
            </w:pPr>
            <w:r w:rsidRPr="006515E1">
              <w:rPr>
                <w:position w:val="-4"/>
                <w:sz w:val="24"/>
                <w:szCs w:val="24"/>
                <w:lang w:val="id-ID"/>
              </w:rPr>
              <w:object w:dxaOrig="260" w:dyaOrig="300">
                <v:shape id="_x0000_i1032" type="#_x0000_t75" style="width:12.75pt;height:15pt" o:ole="">
                  <v:imagedata r:id="rId6" o:title=""/>
                </v:shape>
                <o:OLEObject Type="Embed" ProgID="Equation.3" ShapeID="_x0000_i1032" DrawAspect="Content" ObjectID="_1618119327" r:id="rId12"/>
              </w:object>
            </w:r>
            <w:r w:rsidRPr="006515E1">
              <w:rPr>
                <w:sz w:val="24"/>
                <w:szCs w:val="24"/>
                <w:lang w:val="id-ID"/>
              </w:rPr>
              <w:t xml:space="preserve"> - 1,5 SD - </w:t>
            </w:r>
            <w:r w:rsidRPr="006515E1">
              <w:rPr>
                <w:position w:val="-4"/>
                <w:sz w:val="24"/>
                <w:szCs w:val="24"/>
                <w:lang w:val="id-ID"/>
              </w:rPr>
              <w:object w:dxaOrig="260" w:dyaOrig="300">
                <v:shape id="_x0000_i1033" type="#_x0000_t75" style="width:12.75pt;height:15pt" o:ole="">
                  <v:imagedata r:id="rId6" o:title=""/>
                </v:shape>
                <o:OLEObject Type="Embed" ProgID="Equation.3" ShapeID="_x0000_i1033" DrawAspect="Content" ObjectID="_1618119328" r:id="rId13"/>
              </w:object>
            </w:r>
            <w:r w:rsidRPr="006515E1">
              <w:rPr>
                <w:sz w:val="24"/>
                <w:szCs w:val="24"/>
                <w:lang w:val="id-ID"/>
              </w:rPr>
              <w:t xml:space="preserve"> - 0,5 SD</w:t>
            </w:r>
            <w:r w:rsidRPr="006515E1">
              <w:rPr>
                <w:sz w:val="24"/>
                <w:szCs w:val="24"/>
                <w:lang w:val="id-ID"/>
              </w:rPr>
              <w:tab/>
            </w:r>
          </w:p>
          <w:p w:rsidR="007E69D1" w:rsidRPr="006515E1" w:rsidRDefault="007E69D1" w:rsidP="007E69D1">
            <w:pPr>
              <w:pStyle w:val="BodyTextIndent3"/>
              <w:tabs>
                <w:tab w:val="left" w:pos="2880"/>
              </w:tabs>
              <w:spacing w:before="60"/>
              <w:jc w:val="right"/>
              <w:rPr>
                <w:sz w:val="24"/>
                <w:szCs w:val="24"/>
                <w:lang w:val="id-ID"/>
              </w:rPr>
            </w:pPr>
            <w:r w:rsidRPr="006515E1">
              <w:rPr>
                <w:sz w:val="24"/>
                <w:szCs w:val="24"/>
                <w:lang w:val="id-ID"/>
              </w:rPr>
              <w:t xml:space="preserve">&lt; </w:t>
            </w:r>
            <w:r w:rsidRPr="006515E1">
              <w:rPr>
                <w:position w:val="-4"/>
                <w:sz w:val="24"/>
                <w:szCs w:val="24"/>
                <w:lang w:val="id-ID"/>
              </w:rPr>
              <w:object w:dxaOrig="260" w:dyaOrig="300">
                <v:shape id="_x0000_i1034" type="#_x0000_t75" style="width:12.75pt;height:15pt" o:ole="">
                  <v:imagedata r:id="rId6" o:title=""/>
                </v:shape>
                <o:OLEObject Type="Embed" ProgID="Equation.3" ShapeID="_x0000_i1034" DrawAspect="Content" ObjectID="_1618119329" r:id="rId14"/>
              </w:object>
            </w:r>
            <w:r w:rsidRPr="006515E1">
              <w:rPr>
                <w:sz w:val="24"/>
                <w:szCs w:val="24"/>
                <w:lang w:val="id-ID"/>
              </w:rPr>
              <w:t xml:space="preserve"> - 1,5 SD</w:t>
            </w:r>
          </w:p>
          <w:p w:rsidR="007E69D1" w:rsidRPr="006515E1" w:rsidRDefault="007E69D1" w:rsidP="00F22916">
            <w:pPr>
              <w:pStyle w:val="BodyTextIndent3"/>
              <w:tabs>
                <w:tab w:val="left" w:pos="2880"/>
              </w:tabs>
              <w:spacing w:line="360" w:lineRule="auto"/>
              <w:ind w:left="0"/>
              <w:rPr>
                <w:sz w:val="24"/>
                <w:szCs w:val="24"/>
                <w:lang w:val="id-ID"/>
              </w:rPr>
            </w:pPr>
          </w:p>
        </w:tc>
        <w:tc>
          <w:tcPr>
            <w:tcW w:w="3240" w:type="dxa"/>
          </w:tcPr>
          <w:p w:rsidR="007E69D1" w:rsidRPr="006515E1" w:rsidRDefault="007E69D1" w:rsidP="007E69D1">
            <w:pPr>
              <w:pStyle w:val="BodyTextIndent"/>
              <w:spacing w:before="60"/>
              <w:ind w:left="0"/>
              <w:jc w:val="right"/>
            </w:pPr>
            <w:r w:rsidRPr="006515E1">
              <w:t>Sangat Tinggi   (ST)</w:t>
            </w:r>
          </w:p>
          <w:p w:rsidR="007E69D1" w:rsidRPr="006515E1" w:rsidRDefault="007E69D1" w:rsidP="007E69D1">
            <w:pPr>
              <w:pStyle w:val="BodyTextIndent"/>
              <w:ind w:left="0"/>
              <w:jc w:val="right"/>
            </w:pPr>
            <w:r w:rsidRPr="006515E1">
              <w:t>Tinggi       (T)</w:t>
            </w:r>
          </w:p>
          <w:p w:rsidR="007E69D1" w:rsidRPr="006515E1" w:rsidRDefault="007E69D1" w:rsidP="007E69D1">
            <w:pPr>
              <w:pStyle w:val="BodyTextIndent"/>
              <w:ind w:left="0"/>
              <w:jc w:val="right"/>
            </w:pPr>
            <w:r w:rsidRPr="006515E1">
              <w:t>Sedang     (S)</w:t>
            </w:r>
          </w:p>
          <w:p w:rsidR="007E69D1" w:rsidRPr="006515E1" w:rsidRDefault="007E69D1" w:rsidP="007E69D1">
            <w:pPr>
              <w:pStyle w:val="BodyTextIndent"/>
              <w:ind w:left="0"/>
              <w:jc w:val="right"/>
            </w:pPr>
            <w:r w:rsidRPr="006515E1">
              <w:t>Rendah     (R)</w:t>
            </w:r>
          </w:p>
          <w:p w:rsidR="007E69D1" w:rsidRPr="006515E1" w:rsidRDefault="007E69D1" w:rsidP="007E69D1">
            <w:pPr>
              <w:pStyle w:val="BodyTextIndent"/>
              <w:ind w:left="0"/>
              <w:jc w:val="right"/>
            </w:pPr>
            <w:r w:rsidRPr="006515E1">
              <w:t>Sangat Rendah   (R)</w:t>
            </w:r>
          </w:p>
          <w:p w:rsidR="007E69D1" w:rsidRPr="006515E1" w:rsidRDefault="007E69D1" w:rsidP="007E69D1">
            <w:pPr>
              <w:pStyle w:val="BodyTextIndent"/>
              <w:ind w:left="0"/>
              <w:jc w:val="right"/>
            </w:pPr>
          </w:p>
          <w:p w:rsidR="007E69D1" w:rsidRPr="006515E1" w:rsidRDefault="007E69D1" w:rsidP="007E69D1">
            <w:pPr>
              <w:pStyle w:val="BodyTextIndent"/>
              <w:ind w:left="0"/>
              <w:jc w:val="right"/>
            </w:pPr>
            <w:r w:rsidRPr="006515E1">
              <w:t xml:space="preserve"> (Thoha, 1991)</w:t>
            </w:r>
          </w:p>
        </w:tc>
      </w:tr>
    </w:tbl>
    <w:p w:rsidR="007E69D1" w:rsidRPr="006515E1" w:rsidRDefault="007E69D1" w:rsidP="007E69D1">
      <w:pPr>
        <w:pStyle w:val="BodyTextIndent"/>
        <w:tabs>
          <w:tab w:val="left" w:pos="720"/>
        </w:tabs>
        <w:ind w:left="0"/>
      </w:pPr>
      <w:r w:rsidRPr="006515E1">
        <w:tab/>
        <w:t>Setelah data terkumpul, terlebih dahulu dilakukan uji persyaratan analisis, yaitu uji normalitas kemudian data selanjutnya  dianalisis dengan menggunakan  teknik statistik inferensial.</w:t>
      </w:r>
    </w:p>
    <w:p w:rsidR="007E69D1" w:rsidRPr="006515E1" w:rsidRDefault="007E69D1" w:rsidP="007E69D1">
      <w:pPr>
        <w:pStyle w:val="BodyTextIndent"/>
        <w:spacing w:line="240" w:lineRule="auto"/>
        <w:ind w:left="0"/>
      </w:pPr>
    </w:p>
    <w:p w:rsidR="007E69D1" w:rsidRPr="006515E1" w:rsidRDefault="007E69D1" w:rsidP="007E69D1">
      <w:pPr>
        <w:pStyle w:val="BodyTextIndent"/>
        <w:ind w:left="0"/>
        <w:rPr>
          <w:b/>
          <w:bCs/>
        </w:rPr>
      </w:pPr>
      <w:r w:rsidRPr="006515E1">
        <w:rPr>
          <w:b/>
          <w:bCs/>
        </w:rPr>
        <w:t>2. Uji  prasyarat  analisis</w:t>
      </w:r>
    </w:p>
    <w:p w:rsidR="007E69D1" w:rsidRPr="006515E1" w:rsidRDefault="007E69D1" w:rsidP="007E69D1">
      <w:pPr>
        <w:pStyle w:val="BodyTextIndent"/>
        <w:tabs>
          <w:tab w:val="left" w:pos="720"/>
        </w:tabs>
        <w:ind w:left="0"/>
      </w:pPr>
      <w:r w:rsidRPr="006515E1">
        <w:t xml:space="preserve">         </w:t>
      </w:r>
      <w:r w:rsidRPr="006515E1">
        <w:tab/>
        <w:t>Sebelum melakukan pengujian hipotesis  penelitian, terlebih dahulu perlu diuji persyaratan analisis. Adapun uji prasyarat analisis yaitu dengan uji normalitas dan uji linieritas.</w:t>
      </w:r>
    </w:p>
    <w:p w:rsidR="007E69D1" w:rsidRPr="006515E1" w:rsidRDefault="007E69D1" w:rsidP="007E69D1">
      <w:pPr>
        <w:pStyle w:val="BodyTextIndent"/>
        <w:tabs>
          <w:tab w:val="left" w:pos="720"/>
        </w:tabs>
        <w:ind w:left="0"/>
      </w:pPr>
      <w:r w:rsidRPr="006515E1">
        <w:t>a.  Uji normalitas</w:t>
      </w:r>
    </w:p>
    <w:p w:rsidR="007E69D1" w:rsidRPr="006515E1" w:rsidRDefault="007E69D1" w:rsidP="007E69D1">
      <w:pPr>
        <w:pStyle w:val="BodyTextIndent"/>
        <w:tabs>
          <w:tab w:val="left" w:pos="720"/>
        </w:tabs>
        <w:ind w:left="0"/>
      </w:pPr>
      <w:r w:rsidRPr="006515E1">
        <w:t xml:space="preserve"> </w:t>
      </w:r>
      <w:r w:rsidRPr="006515E1">
        <w:tab/>
        <w:t xml:space="preserve">Uji normalitas dilakukan untuk menguji apakah data sampel penelitian berasal dari populasi yang berdistribusi normal. Kriteria yang digunakan dalam menyatakan normal atau tidak terhadap suatu data adalah nilai skewness sebaran data minimal bernilai –1 dan maksimal bernilai 1 (-1 ≤ Skewness data ≥ 1) </w:t>
      </w:r>
    </w:p>
    <w:p w:rsidR="007E69D1" w:rsidRPr="006515E1" w:rsidRDefault="007E69D1" w:rsidP="007E69D1">
      <w:pPr>
        <w:pStyle w:val="BodyTextIndent"/>
        <w:tabs>
          <w:tab w:val="left" w:pos="720"/>
        </w:tabs>
        <w:ind w:left="0"/>
      </w:pPr>
      <w:r w:rsidRPr="006515E1">
        <w:t>Pengujian tersebut dilakukan dengan menggunakan  perangkat lunak program SPSS for Windows.</w:t>
      </w:r>
    </w:p>
    <w:p w:rsidR="007E69D1" w:rsidRPr="006515E1" w:rsidRDefault="007E69D1" w:rsidP="007E69D1">
      <w:pPr>
        <w:pStyle w:val="BodyTextIndent"/>
        <w:tabs>
          <w:tab w:val="left" w:pos="720"/>
        </w:tabs>
        <w:spacing w:line="240" w:lineRule="auto"/>
        <w:ind w:left="0"/>
      </w:pPr>
      <w:r w:rsidRPr="006515E1">
        <w:t>b. Uji Linieritas</w:t>
      </w:r>
    </w:p>
    <w:p w:rsidR="007E69D1" w:rsidRPr="006515E1" w:rsidRDefault="007E69D1" w:rsidP="007E69D1">
      <w:pPr>
        <w:pStyle w:val="BodyTextIndent"/>
        <w:tabs>
          <w:tab w:val="left" w:pos="720"/>
        </w:tabs>
        <w:spacing w:line="240" w:lineRule="auto"/>
        <w:ind w:left="0"/>
      </w:pPr>
    </w:p>
    <w:p w:rsidR="007E69D1" w:rsidRDefault="007E69D1" w:rsidP="007E69D1">
      <w:pPr>
        <w:pStyle w:val="BodyTextIndent"/>
        <w:tabs>
          <w:tab w:val="left" w:pos="720"/>
        </w:tabs>
        <w:ind w:left="0"/>
      </w:pPr>
      <w:r w:rsidRPr="006515E1">
        <w:tab/>
        <w:t xml:space="preserve">Hubungan antara sebaran variabel terikat  terhadap variabel bebas dinyatakan linier jika koefisien linieritasnya  f- observasi lebih besar atau sama dengan nilai f- table yang bersesuaian dan dipertegas dengan nilai koefisien probabilitas yang lebih kecil atau sama dengan derajat penerimaan 95 persen atau α = 5 persen ( ρ ≤ 0,05) </w:t>
      </w:r>
    </w:p>
    <w:p w:rsidR="00F22916" w:rsidRDefault="00F22916" w:rsidP="007E69D1">
      <w:pPr>
        <w:pStyle w:val="BodyTextIndent"/>
        <w:tabs>
          <w:tab w:val="left" w:pos="720"/>
        </w:tabs>
        <w:ind w:left="0"/>
      </w:pPr>
    </w:p>
    <w:p w:rsidR="00F22916" w:rsidRPr="006515E1" w:rsidRDefault="00F22916" w:rsidP="007E69D1">
      <w:pPr>
        <w:pStyle w:val="BodyTextIndent"/>
        <w:tabs>
          <w:tab w:val="left" w:pos="720"/>
        </w:tabs>
        <w:ind w:left="0"/>
      </w:pPr>
    </w:p>
    <w:p w:rsidR="007E69D1" w:rsidRPr="006515E1" w:rsidRDefault="007E69D1" w:rsidP="007E69D1">
      <w:pPr>
        <w:pStyle w:val="BodyTextIndent"/>
        <w:tabs>
          <w:tab w:val="left" w:pos="720"/>
        </w:tabs>
        <w:spacing w:before="120" w:after="120"/>
        <w:ind w:left="0"/>
        <w:rPr>
          <w:b/>
          <w:bCs/>
        </w:rPr>
      </w:pPr>
      <w:r w:rsidRPr="006515E1">
        <w:rPr>
          <w:b/>
          <w:bCs/>
        </w:rPr>
        <w:lastRenderedPageBreak/>
        <w:t>3.  Uji hipotesis</w:t>
      </w:r>
    </w:p>
    <w:p w:rsidR="007E69D1" w:rsidRPr="006515E1" w:rsidRDefault="007E69D1" w:rsidP="007E69D1">
      <w:pPr>
        <w:pStyle w:val="BodyText"/>
        <w:tabs>
          <w:tab w:val="left" w:pos="720"/>
        </w:tabs>
        <w:ind w:firstLine="720"/>
        <w:jc w:val="both"/>
        <w:rPr>
          <w:rFonts w:ascii="Times New Roman" w:hAnsi="Times New Roman" w:cs="Times New Roman"/>
          <w:lang w:val="id-ID"/>
        </w:rPr>
      </w:pPr>
      <w:r w:rsidRPr="006515E1">
        <w:rPr>
          <w:rFonts w:ascii="Times New Roman" w:hAnsi="Times New Roman" w:cs="Times New Roman"/>
          <w:lang w:val="id-ID"/>
        </w:rPr>
        <w:t>Uji hipotesis digunakan  untuk  melakukan pengujian hipotesis penelitian ini. Uji yang digunakan adalah regresi  ganda  dengan model :</w:t>
      </w:r>
    </w:p>
    <w:p w:rsidR="007E69D1" w:rsidRPr="006515E1" w:rsidRDefault="007E69D1" w:rsidP="007E69D1">
      <w:pPr>
        <w:pStyle w:val="BodyText"/>
        <w:tabs>
          <w:tab w:val="left" w:pos="720"/>
        </w:tabs>
        <w:ind w:firstLine="720"/>
        <w:jc w:val="both"/>
        <w:rPr>
          <w:rFonts w:ascii="Times New Roman" w:hAnsi="Times New Roman" w:cs="Times New Roman"/>
          <w:lang w:val="id-ID"/>
        </w:rPr>
      </w:pPr>
      <w:r w:rsidRPr="006515E1">
        <w:rPr>
          <w:rFonts w:ascii="Times New Roman" w:hAnsi="Times New Roman" w:cs="Times New Roman"/>
          <w:lang w:val="id-ID"/>
        </w:rPr>
        <w:t>Y = β</w:t>
      </w:r>
      <w:r w:rsidRPr="006515E1">
        <w:rPr>
          <w:rFonts w:ascii="Times New Roman" w:hAnsi="Times New Roman" w:cs="Times New Roman"/>
          <w:vertAlign w:val="subscript"/>
          <w:lang w:val="id-ID"/>
        </w:rPr>
        <w:t>0</w:t>
      </w:r>
      <w:r w:rsidRPr="006515E1">
        <w:rPr>
          <w:rFonts w:ascii="Times New Roman" w:hAnsi="Times New Roman" w:cs="Times New Roman"/>
          <w:lang w:val="id-ID"/>
        </w:rPr>
        <w:t xml:space="preserve"> + β</w:t>
      </w:r>
      <w:r w:rsidRPr="006515E1">
        <w:rPr>
          <w:rFonts w:ascii="Times New Roman" w:hAnsi="Times New Roman" w:cs="Times New Roman"/>
          <w:vertAlign w:val="subscript"/>
          <w:lang w:val="id-ID"/>
        </w:rPr>
        <w:t>1</w:t>
      </w:r>
      <w:r w:rsidRPr="006515E1">
        <w:rPr>
          <w:rFonts w:ascii="Times New Roman" w:hAnsi="Times New Roman" w:cs="Times New Roman"/>
          <w:lang w:val="id-ID"/>
        </w:rPr>
        <w:t>X</w:t>
      </w:r>
      <w:r w:rsidRPr="006515E1">
        <w:rPr>
          <w:rFonts w:ascii="Times New Roman" w:hAnsi="Times New Roman" w:cs="Times New Roman"/>
          <w:vertAlign w:val="subscript"/>
          <w:lang w:val="id-ID"/>
        </w:rPr>
        <w:t xml:space="preserve">1 </w:t>
      </w:r>
      <w:r w:rsidRPr="006515E1">
        <w:rPr>
          <w:rFonts w:ascii="Times New Roman" w:hAnsi="Times New Roman" w:cs="Times New Roman"/>
          <w:lang w:val="id-ID"/>
        </w:rPr>
        <w:t>+ β</w:t>
      </w:r>
      <w:r w:rsidRPr="006515E1">
        <w:rPr>
          <w:rFonts w:ascii="Times New Roman" w:hAnsi="Times New Roman" w:cs="Times New Roman"/>
          <w:vertAlign w:val="subscript"/>
          <w:lang w:val="id-ID"/>
        </w:rPr>
        <w:t>2</w:t>
      </w:r>
      <w:r w:rsidRPr="006515E1">
        <w:rPr>
          <w:rFonts w:ascii="Times New Roman" w:hAnsi="Times New Roman" w:cs="Times New Roman"/>
          <w:lang w:val="id-ID"/>
        </w:rPr>
        <w:t>X</w:t>
      </w:r>
      <w:r w:rsidRPr="006515E1">
        <w:rPr>
          <w:rFonts w:ascii="Times New Roman" w:hAnsi="Times New Roman" w:cs="Times New Roman"/>
          <w:vertAlign w:val="subscript"/>
          <w:lang w:val="id-ID"/>
        </w:rPr>
        <w:t>2</w:t>
      </w:r>
      <w:r w:rsidRPr="006515E1">
        <w:rPr>
          <w:rFonts w:ascii="Times New Roman" w:hAnsi="Times New Roman" w:cs="Times New Roman"/>
          <w:lang w:val="id-ID"/>
        </w:rPr>
        <w:t xml:space="preserve"> + ε  (Arikunto, 1998)</w:t>
      </w:r>
    </w:p>
    <w:p w:rsidR="007E69D1" w:rsidRPr="006515E1" w:rsidRDefault="007E69D1" w:rsidP="007E69D1">
      <w:pPr>
        <w:pStyle w:val="BodyText"/>
        <w:tabs>
          <w:tab w:val="left" w:pos="720"/>
        </w:tabs>
        <w:ind w:left="360" w:firstLine="720"/>
        <w:jc w:val="both"/>
        <w:rPr>
          <w:rFonts w:ascii="Times New Roman" w:hAnsi="Times New Roman" w:cs="Times New Roman"/>
          <w:lang w:val="id-ID"/>
        </w:rPr>
      </w:pPr>
      <w:r w:rsidRPr="006515E1">
        <w:rPr>
          <w:rFonts w:ascii="Times New Roman" w:hAnsi="Times New Roman" w:cs="Times New Roman"/>
          <w:lang w:val="id-ID"/>
        </w:rPr>
        <w:t>Berdasarkan model di atas, maka diperoleh persamaan taksiran regresi ganda 2 prediktor sebagai berikut:</w:t>
      </w:r>
    </w:p>
    <w:p w:rsidR="007E69D1" w:rsidRPr="006515E1" w:rsidRDefault="007E69D1" w:rsidP="007E69D1">
      <w:pPr>
        <w:pStyle w:val="BodyText"/>
        <w:tabs>
          <w:tab w:val="left" w:pos="720"/>
        </w:tabs>
        <w:ind w:firstLine="720"/>
        <w:jc w:val="both"/>
        <w:rPr>
          <w:rFonts w:ascii="Times New Roman" w:hAnsi="Times New Roman" w:cs="Times New Roman"/>
          <w:lang w:val="id-ID"/>
        </w:rPr>
      </w:pPr>
      <w:r w:rsidRPr="006515E1">
        <w:rPr>
          <w:rFonts w:ascii="Times New Roman" w:hAnsi="Times New Roman" w:cs="Times New Roman"/>
          <w:lang w:val="id-ID"/>
        </w:rPr>
        <w:t>Ŷ = b</w:t>
      </w:r>
      <w:r w:rsidRPr="006515E1">
        <w:rPr>
          <w:rFonts w:ascii="Times New Roman" w:hAnsi="Times New Roman" w:cs="Times New Roman"/>
          <w:vertAlign w:val="subscript"/>
          <w:lang w:val="id-ID"/>
        </w:rPr>
        <w:t>o</w:t>
      </w:r>
      <w:r w:rsidRPr="006515E1">
        <w:rPr>
          <w:rFonts w:ascii="Times New Roman" w:hAnsi="Times New Roman" w:cs="Times New Roman"/>
          <w:lang w:val="id-ID"/>
        </w:rPr>
        <w:t xml:space="preserve"> + b</w:t>
      </w:r>
      <w:r w:rsidRPr="006515E1">
        <w:rPr>
          <w:rFonts w:ascii="Times New Roman" w:hAnsi="Times New Roman" w:cs="Times New Roman"/>
          <w:vertAlign w:val="subscript"/>
          <w:lang w:val="id-ID"/>
        </w:rPr>
        <w:t>1</w:t>
      </w:r>
      <w:r w:rsidRPr="006515E1">
        <w:rPr>
          <w:rFonts w:ascii="Times New Roman" w:hAnsi="Times New Roman" w:cs="Times New Roman"/>
          <w:lang w:val="id-ID"/>
        </w:rPr>
        <w:t>X</w:t>
      </w:r>
      <w:r w:rsidRPr="006515E1">
        <w:rPr>
          <w:rFonts w:ascii="Times New Roman" w:hAnsi="Times New Roman" w:cs="Times New Roman"/>
          <w:vertAlign w:val="subscript"/>
          <w:lang w:val="id-ID"/>
        </w:rPr>
        <w:t>1</w:t>
      </w:r>
      <w:r w:rsidRPr="006515E1">
        <w:rPr>
          <w:rFonts w:ascii="Times New Roman" w:hAnsi="Times New Roman" w:cs="Times New Roman"/>
          <w:lang w:val="id-ID"/>
        </w:rPr>
        <w:t xml:space="preserve"> + b</w:t>
      </w:r>
      <w:r w:rsidRPr="006515E1">
        <w:rPr>
          <w:rFonts w:ascii="Times New Roman" w:hAnsi="Times New Roman" w:cs="Times New Roman"/>
          <w:vertAlign w:val="subscript"/>
          <w:lang w:val="id-ID"/>
        </w:rPr>
        <w:t>2</w:t>
      </w:r>
      <w:r w:rsidRPr="006515E1">
        <w:rPr>
          <w:rFonts w:ascii="Times New Roman" w:hAnsi="Times New Roman" w:cs="Times New Roman"/>
          <w:lang w:val="id-ID"/>
        </w:rPr>
        <w:t>X</w:t>
      </w:r>
      <w:r w:rsidRPr="006515E1">
        <w:rPr>
          <w:rFonts w:ascii="Times New Roman" w:hAnsi="Times New Roman" w:cs="Times New Roman"/>
          <w:vertAlign w:val="subscript"/>
          <w:lang w:val="id-ID"/>
        </w:rPr>
        <w:t>2</w:t>
      </w:r>
    </w:p>
    <w:p w:rsidR="007E69D1" w:rsidRPr="006515E1" w:rsidRDefault="007E69D1" w:rsidP="007E69D1">
      <w:pPr>
        <w:pStyle w:val="BodyText"/>
        <w:jc w:val="both"/>
        <w:rPr>
          <w:rFonts w:ascii="Times New Roman" w:hAnsi="Times New Roman" w:cs="Times New Roman"/>
          <w:lang w:val="id-ID"/>
        </w:rPr>
      </w:pPr>
      <w:r w:rsidRPr="006515E1">
        <w:rPr>
          <w:rFonts w:ascii="Times New Roman" w:hAnsi="Times New Roman" w:cs="Times New Roman"/>
          <w:lang w:val="id-ID"/>
        </w:rPr>
        <w:t xml:space="preserve">Dimana: </w:t>
      </w:r>
      <w:r w:rsidRPr="006515E1">
        <w:rPr>
          <w:rFonts w:ascii="Times New Roman" w:hAnsi="Times New Roman" w:cs="Times New Roman"/>
          <w:lang w:val="id-ID"/>
        </w:rPr>
        <w:tab/>
        <w:t>Y = Kualitas pembelajaran siswa</w:t>
      </w:r>
    </w:p>
    <w:p w:rsidR="007E69D1" w:rsidRPr="006515E1" w:rsidRDefault="007E69D1" w:rsidP="007E69D1">
      <w:pPr>
        <w:pStyle w:val="BodyText"/>
        <w:jc w:val="both"/>
        <w:rPr>
          <w:rFonts w:ascii="Times New Roman" w:hAnsi="Times New Roman" w:cs="Times New Roman"/>
          <w:lang w:val="id-ID"/>
        </w:rPr>
      </w:pPr>
      <w:r w:rsidRPr="006515E1">
        <w:rPr>
          <w:rFonts w:ascii="Times New Roman" w:hAnsi="Times New Roman" w:cs="Times New Roman"/>
          <w:lang w:val="id-ID"/>
        </w:rPr>
        <w:tab/>
      </w:r>
      <w:r w:rsidRPr="006515E1">
        <w:rPr>
          <w:rFonts w:ascii="Times New Roman" w:hAnsi="Times New Roman" w:cs="Times New Roman"/>
          <w:lang w:val="id-ID"/>
        </w:rPr>
        <w:tab/>
        <w:t>X</w:t>
      </w:r>
      <w:r w:rsidRPr="006515E1">
        <w:rPr>
          <w:rFonts w:ascii="Times New Roman" w:hAnsi="Times New Roman" w:cs="Times New Roman"/>
          <w:vertAlign w:val="subscript"/>
          <w:lang w:val="id-ID"/>
        </w:rPr>
        <w:t>1</w:t>
      </w:r>
      <w:r w:rsidRPr="006515E1">
        <w:rPr>
          <w:rFonts w:ascii="Times New Roman" w:hAnsi="Times New Roman" w:cs="Times New Roman"/>
          <w:lang w:val="id-ID"/>
        </w:rPr>
        <w:t xml:space="preserve"> = Kepemimpinan Kepala Madrasah</w:t>
      </w:r>
    </w:p>
    <w:p w:rsidR="007E69D1" w:rsidRPr="006515E1" w:rsidRDefault="007E69D1" w:rsidP="007E69D1">
      <w:pPr>
        <w:pStyle w:val="BodyText"/>
        <w:jc w:val="both"/>
        <w:rPr>
          <w:rFonts w:ascii="Times New Roman" w:hAnsi="Times New Roman" w:cs="Times New Roman"/>
          <w:lang w:val="id-ID"/>
        </w:rPr>
      </w:pPr>
      <w:r w:rsidRPr="006515E1">
        <w:rPr>
          <w:rFonts w:ascii="Times New Roman" w:hAnsi="Times New Roman" w:cs="Times New Roman"/>
          <w:lang w:val="id-ID"/>
        </w:rPr>
        <w:tab/>
      </w:r>
      <w:r w:rsidRPr="006515E1">
        <w:rPr>
          <w:rFonts w:ascii="Times New Roman" w:hAnsi="Times New Roman" w:cs="Times New Roman"/>
          <w:lang w:val="id-ID"/>
        </w:rPr>
        <w:tab/>
        <w:t>X</w:t>
      </w:r>
      <w:r w:rsidRPr="006515E1">
        <w:rPr>
          <w:rFonts w:ascii="Times New Roman" w:hAnsi="Times New Roman" w:cs="Times New Roman"/>
          <w:vertAlign w:val="subscript"/>
          <w:lang w:val="id-ID"/>
        </w:rPr>
        <w:t>2</w:t>
      </w:r>
      <w:r w:rsidRPr="006515E1">
        <w:rPr>
          <w:rFonts w:ascii="Times New Roman" w:hAnsi="Times New Roman" w:cs="Times New Roman"/>
          <w:lang w:val="id-ID"/>
        </w:rPr>
        <w:t xml:space="preserve"> = Kemampuan mengajar guru </w:t>
      </w:r>
    </w:p>
    <w:p w:rsidR="007E69D1" w:rsidRPr="006515E1" w:rsidRDefault="007E69D1" w:rsidP="007E69D1">
      <w:pPr>
        <w:pStyle w:val="BodyText"/>
        <w:jc w:val="both"/>
        <w:rPr>
          <w:rFonts w:ascii="Times New Roman" w:hAnsi="Times New Roman" w:cs="Times New Roman"/>
          <w:lang w:val="id-ID"/>
        </w:rPr>
      </w:pPr>
      <w:r w:rsidRPr="006515E1">
        <w:rPr>
          <w:rFonts w:ascii="Times New Roman" w:hAnsi="Times New Roman" w:cs="Times New Roman"/>
          <w:lang w:val="id-ID"/>
        </w:rPr>
        <w:tab/>
      </w:r>
      <w:r w:rsidRPr="006515E1">
        <w:rPr>
          <w:rFonts w:ascii="Times New Roman" w:hAnsi="Times New Roman" w:cs="Times New Roman"/>
          <w:lang w:val="id-ID"/>
        </w:rPr>
        <w:tab/>
        <w:t>b</w:t>
      </w:r>
      <w:r w:rsidRPr="006515E1">
        <w:rPr>
          <w:rFonts w:ascii="Times New Roman" w:hAnsi="Times New Roman" w:cs="Times New Roman"/>
          <w:vertAlign w:val="subscript"/>
          <w:lang w:val="id-ID"/>
        </w:rPr>
        <w:t>0</w:t>
      </w:r>
      <w:r w:rsidRPr="006515E1">
        <w:rPr>
          <w:rFonts w:ascii="Times New Roman" w:hAnsi="Times New Roman" w:cs="Times New Roman"/>
          <w:lang w:val="id-ID"/>
        </w:rPr>
        <w:t xml:space="preserve"> = Konstanta regresi</w:t>
      </w:r>
    </w:p>
    <w:p w:rsidR="007E69D1" w:rsidRPr="006515E1" w:rsidRDefault="007E69D1" w:rsidP="007E69D1">
      <w:pPr>
        <w:pStyle w:val="BodyText"/>
        <w:jc w:val="both"/>
        <w:rPr>
          <w:rFonts w:ascii="Times New Roman" w:hAnsi="Times New Roman" w:cs="Times New Roman"/>
          <w:lang w:val="id-ID"/>
        </w:rPr>
      </w:pPr>
      <w:r w:rsidRPr="006515E1">
        <w:rPr>
          <w:rFonts w:ascii="Times New Roman" w:hAnsi="Times New Roman" w:cs="Times New Roman"/>
          <w:lang w:val="id-ID"/>
        </w:rPr>
        <w:tab/>
      </w:r>
      <w:r w:rsidRPr="006515E1">
        <w:rPr>
          <w:rFonts w:ascii="Times New Roman" w:hAnsi="Times New Roman" w:cs="Times New Roman"/>
          <w:lang w:val="id-ID"/>
        </w:rPr>
        <w:tab/>
        <w:t>b</w:t>
      </w:r>
      <w:r w:rsidRPr="006515E1">
        <w:rPr>
          <w:rFonts w:ascii="Times New Roman" w:hAnsi="Times New Roman" w:cs="Times New Roman"/>
          <w:vertAlign w:val="subscript"/>
          <w:lang w:val="id-ID"/>
        </w:rPr>
        <w:t>1</w:t>
      </w:r>
      <w:r w:rsidRPr="006515E1">
        <w:rPr>
          <w:rFonts w:ascii="Times New Roman" w:hAnsi="Times New Roman" w:cs="Times New Roman"/>
          <w:lang w:val="id-ID"/>
        </w:rPr>
        <w:t xml:space="preserve"> = Koefisien regresi kepemimpinan kepala sekolah</w:t>
      </w:r>
    </w:p>
    <w:p w:rsidR="007E69D1" w:rsidRPr="006515E1" w:rsidRDefault="007E69D1" w:rsidP="007E69D1">
      <w:pPr>
        <w:pStyle w:val="BodyText"/>
        <w:jc w:val="both"/>
        <w:rPr>
          <w:rFonts w:ascii="Times New Roman" w:hAnsi="Times New Roman" w:cs="Times New Roman"/>
          <w:lang w:val="id-ID"/>
        </w:rPr>
      </w:pPr>
      <w:r w:rsidRPr="006515E1">
        <w:rPr>
          <w:rFonts w:ascii="Times New Roman" w:hAnsi="Times New Roman" w:cs="Times New Roman"/>
          <w:lang w:val="id-ID"/>
        </w:rPr>
        <w:tab/>
      </w:r>
      <w:r w:rsidRPr="006515E1">
        <w:rPr>
          <w:rFonts w:ascii="Times New Roman" w:hAnsi="Times New Roman" w:cs="Times New Roman"/>
          <w:lang w:val="id-ID"/>
        </w:rPr>
        <w:tab/>
        <w:t>b</w:t>
      </w:r>
      <w:r w:rsidRPr="006515E1">
        <w:rPr>
          <w:rFonts w:ascii="Times New Roman" w:hAnsi="Times New Roman" w:cs="Times New Roman"/>
          <w:vertAlign w:val="subscript"/>
          <w:lang w:val="id-ID"/>
        </w:rPr>
        <w:t>2</w:t>
      </w:r>
      <w:r w:rsidRPr="006515E1">
        <w:rPr>
          <w:rFonts w:ascii="Times New Roman" w:hAnsi="Times New Roman" w:cs="Times New Roman"/>
          <w:lang w:val="id-ID"/>
        </w:rPr>
        <w:t xml:space="preserve"> = Koefisien regresi kemampuan mengajar guru</w:t>
      </w:r>
    </w:p>
    <w:p w:rsidR="007E69D1" w:rsidRPr="00F22916" w:rsidRDefault="007E69D1" w:rsidP="00F22916">
      <w:pPr>
        <w:pStyle w:val="BodyTextIndent"/>
        <w:tabs>
          <w:tab w:val="left" w:pos="720"/>
        </w:tabs>
        <w:ind w:left="0"/>
      </w:pPr>
      <w:r w:rsidRPr="006515E1">
        <w:tab/>
        <w:t xml:space="preserve">Sugiyono, (2000).  seluruh analisis data mulai dari analisis validitas dan reliabilitas sampai regresi linear ganda  dilakukan dengan bantuan program </w:t>
      </w:r>
      <w:r w:rsidRPr="006515E1">
        <w:rPr>
          <w:i/>
          <w:iCs/>
        </w:rPr>
        <w:t>SPSS Versi 12.0 (Statistical Package for Social Sciences) dan digunakan pula Program Excel (tools)</w:t>
      </w:r>
      <w:r w:rsidRPr="006515E1">
        <w:t>.</w:t>
      </w:r>
    </w:p>
    <w:p w:rsidR="00D45CF9" w:rsidRPr="006515E1" w:rsidRDefault="00244DA4" w:rsidP="008D564D">
      <w:pPr>
        <w:spacing w:before="120" w:after="120" w:line="360" w:lineRule="auto"/>
        <w:rPr>
          <w:b/>
          <w:bCs/>
          <w:lang w:val="id-ID"/>
        </w:rPr>
      </w:pPr>
      <w:r>
        <w:rPr>
          <w:b/>
          <w:bCs/>
          <w:lang w:val="id-ID"/>
        </w:rPr>
        <w:t xml:space="preserve">D.  </w:t>
      </w:r>
      <w:r w:rsidR="00F630A9">
        <w:rPr>
          <w:b/>
          <w:bCs/>
          <w:lang w:val="id-ID"/>
        </w:rPr>
        <w:t>Pembahasan</w:t>
      </w:r>
    </w:p>
    <w:p w:rsidR="00D45CF9" w:rsidRPr="006515E1" w:rsidRDefault="00D45CF9" w:rsidP="008D564D">
      <w:pPr>
        <w:spacing w:before="120" w:after="120" w:line="360" w:lineRule="auto"/>
        <w:jc w:val="both"/>
        <w:rPr>
          <w:lang w:val="id-ID"/>
        </w:rPr>
      </w:pPr>
      <w:r w:rsidRPr="006515E1">
        <w:rPr>
          <w:b/>
          <w:bCs/>
          <w:lang w:val="id-ID"/>
        </w:rPr>
        <w:t>1. Hasil analisis statistik deskriptif</w:t>
      </w:r>
    </w:p>
    <w:p w:rsidR="00D45CF9" w:rsidRPr="00430AE7" w:rsidRDefault="00D45CF9" w:rsidP="00430AE7">
      <w:pPr>
        <w:spacing w:line="360" w:lineRule="auto"/>
        <w:jc w:val="both"/>
        <w:rPr>
          <w:lang w:val="id-ID"/>
        </w:rPr>
      </w:pPr>
      <w:r w:rsidRPr="006515E1">
        <w:rPr>
          <w:lang w:val="id-ID"/>
        </w:rPr>
        <w:tab/>
        <w:t>Penyajian data hasil analisis  statistik deskriptif dimaksudkan memberikan  gambaran umum mengenai variabel yang diteliti. Berdasarkan hasil analisis statistik deskriftif diketahui gambaran umum hasil penelitian tentang jenis kelaim, tingkat pendidikan responden, besarnya nilai rata-rata (mean), simpangan baku (standar deviasi), nilai maksimum, nilai minimum, modus  dan median.</w:t>
      </w:r>
      <w:r w:rsidR="00430AE7">
        <w:rPr>
          <w:lang w:val="id-ID"/>
        </w:rPr>
        <w:t xml:space="preserve"> </w:t>
      </w:r>
      <w:proofErr w:type="spellStart"/>
      <w:r w:rsidRPr="006515E1">
        <w:t>Berdasarkan</w:t>
      </w:r>
      <w:proofErr w:type="spellEnd"/>
      <w:r w:rsidRPr="006515E1">
        <w:t xml:space="preserve"> </w:t>
      </w:r>
      <w:proofErr w:type="spellStart"/>
      <w:r w:rsidRPr="006515E1">
        <w:t>jenis</w:t>
      </w:r>
      <w:proofErr w:type="spellEnd"/>
      <w:r w:rsidRPr="006515E1">
        <w:t xml:space="preserve">  </w:t>
      </w:r>
      <w:proofErr w:type="spellStart"/>
      <w:r w:rsidRPr="006515E1">
        <w:t>kelamin</w:t>
      </w:r>
      <w:proofErr w:type="spellEnd"/>
      <w:r w:rsidRPr="006515E1">
        <w:t xml:space="preserve"> </w:t>
      </w:r>
      <w:proofErr w:type="spellStart"/>
      <w:r w:rsidRPr="006515E1">
        <w:t>responden</w:t>
      </w:r>
      <w:proofErr w:type="spellEnd"/>
      <w:r w:rsidRPr="006515E1">
        <w:t xml:space="preserve"> dari temuan penelitian ini pada guru-guru Madrasah  Tsanawiyah yang berada di Kotamadya Kendari yang terdiri dari  empat  sekolah Madrasah maka diperoleh gambaran responden guru-guru  Madrasah Tsanawiyah seperti pada tabel berikut ini:</w:t>
      </w:r>
    </w:p>
    <w:p w:rsidR="00D45CF9" w:rsidRPr="006515E1" w:rsidRDefault="00D45CF9" w:rsidP="00430AE7">
      <w:pPr>
        <w:spacing w:line="360" w:lineRule="auto"/>
        <w:rPr>
          <w:lang w:val="id-ID"/>
        </w:rPr>
      </w:pPr>
      <w:r w:rsidRPr="006515E1">
        <w:rPr>
          <w:lang w:val="id-ID"/>
        </w:rPr>
        <w:t>Tabel   3   Gambaran responden berdasarkan jenis kelamin</w:t>
      </w:r>
    </w:p>
    <w:tbl>
      <w:tblPr>
        <w:tblW w:w="0" w:type="auto"/>
        <w:tblInd w:w="828" w:type="dxa"/>
        <w:tblBorders>
          <w:top w:val="single" w:sz="4" w:space="0" w:color="auto"/>
          <w:bottom w:val="single" w:sz="4" w:space="0" w:color="auto"/>
          <w:insideH w:val="single" w:sz="4" w:space="0" w:color="auto"/>
        </w:tblBorders>
        <w:tblLook w:val="0000"/>
      </w:tblPr>
      <w:tblGrid>
        <w:gridCol w:w="900"/>
        <w:gridCol w:w="2515"/>
        <w:gridCol w:w="2122"/>
        <w:gridCol w:w="1843"/>
      </w:tblGrid>
      <w:tr w:rsidR="00D45CF9" w:rsidRPr="006515E1" w:rsidTr="004D7A02">
        <w:tc>
          <w:tcPr>
            <w:tcW w:w="900" w:type="dxa"/>
          </w:tcPr>
          <w:p w:rsidR="00D45CF9" w:rsidRPr="006515E1" w:rsidRDefault="00D45CF9" w:rsidP="008D564D">
            <w:pPr>
              <w:spacing w:line="360" w:lineRule="auto"/>
              <w:jc w:val="center"/>
              <w:rPr>
                <w:lang w:val="id-ID"/>
              </w:rPr>
            </w:pPr>
            <w:r w:rsidRPr="006515E1">
              <w:rPr>
                <w:lang w:val="id-ID"/>
              </w:rPr>
              <w:t>No</w:t>
            </w:r>
          </w:p>
        </w:tc>
        <w:tc>
          <w:tcPr>
            <w:tcW w:w="2515" w:type="dxa"/>
          </w:tcPr>
          <w:p w:rsidR="00D45CF9" w:rsidRPr="006515E1" w:rsidRDefault="00D45CF9" w:rsidP="008D564D">
            <w:pPr>
              <w:spacing w:line="360" w:lineRule="auto"/>
              <w:jc w:val="center"/>
              <w:rPr>
                <w:lang w:val="id-ID"/>
              </w:rPr>
            </w:pPr>
            <w:r w:rsidRPr="006515E1">
              <w:rPr>
                <w:lang w:val="id-ID"/>
              </w:rPr>
              <w:t>Jenis Kelamin</w:t>
            </w:r>
          </w:p>
        </w:tc>
        <w:tc>
          <w:tcPr>
            <w:tcW w:w="2122" w:type="dxa"/>
          </w:tcPr>
          <w:p w:rsidR="00D45CF9" w:rsidRPr="006515E1" w:rsidRDefault="00D45CF9" w:rsidP="008D564D">
            <w:pPr>
              <w:spacing w:line="360" w:lineRule="auto"/>
              <w:jc w:val="center"/>
              <w:rPr>
                <w:lang w:val="id-ID"/>
              </w:rPr>
            </w:pPr>
            <w:r w:rsidRPr="006515E1">
              <w:rPr>
                <w:lang w:val="id-ID"/>
              </w:rPr>
              <w:t>Frekuensi</w:t>
            </w:r>
          </w:p>
        </w:tc>
        <w:tc>
          <w:tcPr>
            <w:tcW w:w="1843" w:type="dxa"/>
          </w:tcPr>
          <w:p w:rsidR="00D45CF9" w:rsidRPr="006515E1" w:rsidRDefault="00D45CF9" w:rsidP="008D564D">
            <w:pPr>
              <w:spacing w:line="360" w:lineRule="auto"/>
              <w:jc w:val="center"/>
              <w:rPr>
                <w:lang w:val="id-ID"/>
              </w:rPr>
            </w:pPr>
            <w:r w:rsidRPr="006515E1">
              <w:rPr>
                <w:lang w:val="id-ID"/>
              </w:rPr>
              <w:t>Persentase</w:t>
            </w:r>
          </w:p>
        </w:tc>
      </w:tr>
      <w:tr w:rsidR="00D45CF9" w:rsidRPr="006515E1" w:rsidTr="004D7A02">
        <w:tc>
          <w:tcPr>
            <w:tcW w:w="900" w:type="dxa"/>
          </w:tcPr>
          <w:p w:rsidR="00D45CF9" w:rsidRPr="006515E1" w:rsidRDefault="00D45CF9" w:rsidP="008D564D">
            <w:pPr>
              <w:spacing w:line="360" w:lineRule="auto"/>
              <w:jc w:val="center"/>
              <w:rPr>
                <w:lang w:val="id-ID"/>
              </w:rPr>
            </w:pPr>
            <w:r w:rsidRPr="006515E1">
              <w:rPr>
                <w:lang w:val="id-ID"/>
              </w:rPr>
              <w:t>1</w:t>
            </w:r>
          </w:p>
          <w:p w:rsidR="00D45CF9" w:rsidRPr="006515E1" w:rsidRDefault="00D45CF9" w:rsidP="008D564D">
            <w:pPr>
              <w:spacing w:line="360" w:lineRule="auto"/>
              <w:jc w:val="center"/>
              <w:rPr>
                <w:lang w:val="id-ID"/>
              </w:rPr>
            </w:pPr>
            <w:r w:rsidRPr="006515E1">
              <w:rPr>
                <w:lang w:val="id-ID"/>
              </w:rPr>
              <w:t>2</w:t>
            </w:r>
          </w:p>
        </w:tc>
        <w:tc>
          <w:tcPr>
            <w:tcW w:w="2515" w:type="dxa"/>
          </w:tcPr>
          <w:p w:rsidR="00D45CF9" w:rsidRPr="006515E1" w:rsidRDefault="00D45CF9" w:rsidP="008D564D">
            <w:pPr>
              <w:spacing w:line="360" w:lineRule="auto"/>
              <w:jc w:val="both"/>
              <w:rPr>
                <w:lang w:val="id-ID"/>
              </w:rPr>
            </w:pPr>
            <w:r w:rsidRPr="006515E1">
              <w:rPr>
                <w:lang w:val="id-ID"/>
              </w:rPr>
              <w:t>Laki-laki</w:t>
            </w:r>
          </w:p>
          <w:p w:rsidR="00D45CF9" w:rsidRPr="006515E1" w:rsidRDefault="00D45CF9" w:rsidP="008D564D">
            <w:pPr>
              <w:spacing w:line="360" w:lineRule="auto"/>
              <w:jc w:val="both"/>
              <w:rPr>
                <w:lang w:val="id-ID"/>
              </w:rPr>
            </w:pPr>
            <w:r w:rsidRPr="006515E1">
              <w:rPr>
                <w:lang w:val="id-ID"/>
              </w:rPr>
              <w:t>Perempuan</w:t>
            </w:r>
          </w:p>
        </w:tc>
        <w:tc>
          <w:tcPr>
            <w:tcW w:w="2122" w:type="dxa"/>
          </w:tcPr>
          <w:p w:rsidR="00D45CF9" w:rsidRPr="006515E1" w:rsidRDefault="00D45CF9" w:rsidP="008D564D">
            <w:pPr>
              <w:spacing w:line="360" w:lineRule="auto"/>
              <w:jc w:val="center"/>
              <w:rPr>
                <w:lang w:val="id-ID"/>
              </w:rPr>
            </w:pPr>
            <w:r w:rsidRPr="006515E1">
              <w:rPr>
                <w:lang w:val="id-ID"/>
              </w:rPr>
              <w:t>31</w:t>
            </w:r>
          </w:p>
          <w:p w:rsidR="00D45CF9" w:rsidRPr="006515E1" w:rsidRDefault="00D45CF9" w:rsidP="008D564D">
            <w:pPr>
              <w:spacing w:line="360" w:lineRule="auto"/>
              <w:jc w:val="center"/>
              <w:rPr>
                <w:lang w:val="id-ID"/>
              </w:rPr>
            </w:pPr>
            <w:r w:rsidRPr="006515E1">
              <w:rPr>
                <w:lang w:val="id-ID"/>
              </w:rPr>
              <w:t>39</w:t>
            </w:r>
          </w:p>
        </w:tc>
        <w:tc>
          <w:tcPr>
            <w:tcW w:w="1843" w:type="dxa"/>
          </w:tcPr>
          <w:p w:rsidR="00D45CF9" w:rsidRPr="006515E1" w:rsidRDefault="00D45CF9" w:rsidP="008D564D">
            <w:pPr>
              <w:spacing w:line="360" w:lineRule="auto"/>
              <w:jc w:val="center"/>
              <w:rPr>
                <w:lang w:val="id-ID"/>
              </w:rPr>
            </w:pPr>
            <w:r w:rsidRPr="006515E1">
              <w:rPr>
                <w:lang w:val="id-ID"/>
              </w:rPr>
              <w:t>44</w:t>
            </w:r>
          </w:p>
          <w:p w:rsidR="00D45CF9" w:rsidRPr="006515E1" w:rsidRDefault="00D45CF9" w:rsidP="008D564D">
            <w:pPr>
              <w:spacing w:line="360" w:lineRule="auto"/>
              <w:jc w:val="center"/>
              <w:rPr>
                <w:lang w:val="id-ID"/>
              </w:rPr>
            </w:pPr>
            <w:r w:rsidRPr="006515E1">
              <w:rPr>
                <w:lang w:val="id-ID"/>
              </w:rPr>
              <w:t>56</w:t>
            </w:r>
          </w:p>
        </w:tc>
      </w:tr>
      <w:tr w:rsidR="00D45CF9" w:rsidRPr="006515E1" w:rsidTr="004D7A02">
        <w:trPr>
          <w:cantSplit/>
        </w:trPr>
        <w:tc>
          <w:tcPr>
            <w:tcW w:w="3415" w:type="dxa"/>
            <w:gridSpan w:val="2"/>
          </w:tcPr>
          <w:p w:rsidR="00D45CF9" w:rsidRPr="006515E1" w:rsidRDefault="00D45CF9" w:rsidP="008D564D">
            <w:pPr>
              <w:spacing w:line="360" w:lineRule="auto"/>
              <w:jc w:val="center"/>
              <w:rPr>
                <w:lang w:val="id-ID"/>
              </w:rPr>
            </w:pPr>
            <w:r w:rsidRPr="006515E1">
              <w:rPr>
                <w:lang w:val="id-ID"/>
              </w:rPr>
              <w:t>Jumlah</w:t>
            </w:r>
          </w:p>
        </w:tc>
        <w:tc>
          <w:tcPr>
            <w:tcW w:w="2122" w:type="dxa"/>
          </w:tcPr>
          <w:p w:rsidR="00D45CF9" w:rsidRPr="006515E1" w:rsidRDefault="00D45CF9" w:rsidP="008D564D">
            <w:pPr>
              <w:spacing w:line="360" w:lineRule="auto"/>
              <w:jc w:val="center"/>
              <w:rPr>
                <w:lang w:val="id-ID"/>
              </w:rPr>
            </w:pPr>
            <w:r w:rsidRPr="006515E1">
              <w:rPr>
                <w:lang w:val="id-ID"/>
              </w:rPr>
              <w:t>70</w:t>
            </w:r>
          </w:p>
        </w:tc>
        <w:tc>
          <w:tcPr>
            <w:tcW w:w="1843" w:type="dxa"/>
          </w:tcPr>
          <w:p w:rsidR="00D45CF9" w:rsidRPr="006515E1" w:rsidRDefault="00D45CF9" w:rsidP="008D564D">
            <w:pPr>
              <w:spacing w:line="360" w:lineRule="auto"/>
              <w:jc w:val="center"/>
              <w:rPr>
                <w:lang w:val="id-ID"/>
              </w:rPr>
            </w:pPr>
            <w:r w:rsidRPr="006515E1">
              <w:rPr>
                <w:lang w:val="id-ID"/>
              </w:rPr>
              <w:t>100</w:t>
            </w:r>
          </w:p>
        </w:tc>
      </w:tr>
    </w:tbl>
    <w:p w:rsidR="00D45CF9" w:rsidRPr="006515E1" w:rsidRDefault="00D45CF9" w:rsidP="008D564D">
      <w:pPr>
        <w:spacing w:line="360" w:lineRule="auto"/>
        <w:ind w:firstLine="720"/>
        <w:jc w:val="both"/>
        <w:rPr>
          <w:lang w:val="id-ID"/>
        </w:rPr>
      </w:pPr>
      <w:r w:rsidRPr="006515E1">
        <w:rPr>
          <w:lang w:val="id-ID"/>
        </w:rPr>
        <w:t>Sumber: Survai penelitian, 2005</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lastRenderedPageBreak/>
        <w:t xml:space="preserve">Berdasarkan tabel  tersebut menunjukkan banyaknya responden yang penulis teliti adalah 70 orang guru sekolah Madrasah Tsanawiyah di Kendari  yang terdiri atas 44 persen laki-laki dan 56 persen perempuan. </w:t>
      </w:r>
      <w:r w:rsidRPr="00F630A9">
        <w:rPr>
          <w:rFonts w:ascii="Times New Roman" w:hAnsi="Times New Roman" w:cs="Times New Roman"/>
          <w:i w:val="0"/>
          <w:lang w:val="id-ID"/>
        </w:rPr>
        <w:tab/>
      </w:r>
    </w:p>
    <w:p w:rsidR="00430AE7"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b/>
          <w:bCs/>
          <w:i w:val="0"/>
          <w:lang w:val="id-ID"/>
        </w:rPr>
        <w:tab/>
      </w:r>
      <w:r w:rsidRPr="00F630A9">
        <w:rPr>
          <w:rFonts w:ascii="Times New Roman" w:hAnsi="Times New Roman" w:cs="Times New Roman"/>
          <w:i w:val="0"/>
          <w:lang w:val="id-ID"/>
        </w:rPr>
        <w:t>Sedangkan gambaran tingkat pendidikan terakhir responden dari  temuan  penelitian ini terbagi atas: jenjang diploma berjumlah 7 orang atau 10 persen, sarjana (S1) berjumlah 62 orang atau 88,6 persen, dan magister (S2) berjumlah 1 orang atau 1,4 persen. selengkapnya dapat dilihat pada tabel berikut:</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Tabel 4. Gambaran responden berdasarkan tingkat pendidikan</w:t>
      </w:r>
    </w:p>
    <w:tbl>
      <w:tblPr>
        <w:tblW w:w="0" w:type="auto"/>
        <w:tblInd w:w="1008" w:type="dxa"/>
        <w:tblBorders>
          <w:top w:val="single" w:sz="4" w:space="0" w:color="auto"/>
          <w:bottom w:val="single" w:sz="4" w:space="0" w:color="auto"/>
          <w:insideH w:val="single" w:sz="4" w:space="0" w:color="auto"/>
        </w:tblBorders>
        <w:tblLook w:val="0000"/>
      </w:tblPr>
      <w:tblGrid>
        <w:gridCol w:w="540"/>
        <w:gridCol w:w="2363"/>
        <w:gridCol w:w="1715"/>
        <w:gridCol w:w="1493"/>
      </w:tblGrid>
      <w:tr w:rsidR="00D45CF9" w:rsidRPr="00F630A9" w:rsidTr="004D7A02">
        <w:tc>
          <w:tcPr>
            <w:tcW w:w="540"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No</w:t>
            </w:r>
          </w:p>
        </w:tc>
        <w:tc>
          <w:tcPr>
            <w:tcW w:w="2363"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Pendidikan</w:t>
            </w:r>
          </w:p>
        </w:tc>
        <w:tc>
          <w:tcPr>
            <w:tcW w:w="1715"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Frekuensi</w:t>
            </w:r>
          </w:p>
        </w:tc>
        <w:tc>
          <w:tcPr>
            <w:tcW w:w="1493"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Persentase</w:t>
            </w:r>
          </w:p>
        </w:tc>
      </w:tr>
      <w:tr w:rsidR="00D45CF9" w:rsidRPr="00F630A9" w:rsidTr="004D7A02">
        <w:tc>
          <w:tcPr>
            <w:tcW w:w="540"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1</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2</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3</w:t>
            </w:r>
          </w:p>
        </w:tc>
        <w:tc>
          <w:tcPr>
            <w:tcW w:w="2363"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D3</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S1</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S2</w:t>
            </w:r>
          </w:p>
        </w:tc>
        <w:tc>
          <w:tcPr>
            <w:tcW w:w="1715"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7</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62</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1</w:t>
            </w:r>
          </w:p>
        </w:tc>
        <w:tc>
          <w:tcPr>
            <w:tcW w:w="1493"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10</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88,6</w:t>
            </w:r>
          </w:p>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1,4</w:t>
            </w:r>
          </w:p>
        </w:tc>
      </w:tr>
      <w:tr w:rsidR="00D45CF9" w:rsidRPr="00F630A9" w:rsidTr="004D7A02">
        <w:tc>
          <w:tcPr>
            <w:tcW w:w="540" w:type="dxa"/>
          </w:tcPr>
          <w:p w:rsidR="00D45CF9" w:rsidRPr="00F630A9" w:rsidRDefault="00D45CF9" w:rsidP="008D564D">
            <w:pPr>
              <w:pStyle w:val="BodyText"/>
              <w:spacing w:line="360" w:lineRule="auto"/>
              <w:jc w:val="both"/>
              <w:rPr>
                <w:rFonts w:ascii="Times New Roman" w:hAnsi="Times New Roman" w:cs="Times New Roman"/>
                <w:i w:val="0"/>
                <w:lang w:val="id-ID"/>
              </w:rPr>
            </w:pPr>
          </w:p>
        </w:tc>
        <w:tc>
          <w:tcPr>
            <w:tcW w:w="2363"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Jumlah</w:t>
            </w:r>
          </w:p>
        </w:tc>
        <w:tc>
          <w:tcPr>
            <w:tcW w:w="1715"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70</w:t>
            </w:r>
          </w:p>
        </w:tc>
        <w:tc>
          <w:tcPr>
            <w:tcW w:w="1493" w:type="dxa"/>
          </w:tcPr>
          <w:p w:rsidR="00D45CF9" w:rsidRPr="00F630A9" w:rsidRDefault="00D45CF9" w:rsidP="008D564D">
            <w:pPr>
              <w:pStyle w:val="BodyText"/>
              <w:spacing w:line="360" w:lineRule="auto"/>
              <w:jc w:val="both"/>
              <w:rPr>
                <w:rFonts w:ascii="Times New Roman" w:hAnsi="Times New Roman" w:cs="Times New Roman"/>
                <w:i w:val="0"/>
                <w:lang w:val="id-ID"/>
              </w:rPr>
            </w:pPr>
            <w:r w:rsidRPr="00F630A9">
              <w:rPr>
                <w:rFonts w:ascii="Times New Roman" w:hAnsi="Times New Roman" w:cs="Times New Roman"/>
                <w:i w:val="0"/>
                <w:lang w:val="id-ID"/>
              </w:rPr>
              <w:t>100</w:t>
            </w:r>
          </w:p>
        </w:tc>
      </w:tr>
    </w:tbl>
    <w:p w:rsidR="00D45CF9" w:rsidRPr="00F630A9" w:rsidRDefault="00D45CF9" w:rsidP="008D564D">
      <w:pPr>
        <w:autoSpaceDE w:val="0"/>
        <w:autoSpaceDN w:val="0"/>
        <w:adjustRightInd w:val="0"/>
        <w:spacing w:line="360" w:lineRule="auto"/>
        <w:jc w:val="both"/>
        <w:rPr>
          <w:b/>
          <w:bCs/>
          <w:lang w:val="id-ID"/>
        </w:rPr>
      </w:pPr>
      <w:r w:rsidRPr="00F630A9">
        <w:rPr>
          <w:b/>
          <w:bCs/>
          <w:lang w:val="id-ID"/>
        </w:rPr>
        <w:tab/>
      </w:r>
      <w:r w:rsidRPr="00F630A9">
        <w:rPr>
          <w:b/>
          <w:bCs/>
          <w:lang w:val="id-ID"/>
        </w:rPr>
        <w:tab/>
      </w:r>
      <w:r w:rsidRPr="00F630A9">
        <w:rPr>
          <w:lang w:val="id-ID"/>
        </w:rPr>
        <w:t>Sumber; Survai penelitian, 2005.</w:t>
      </w:r>
    </w:p>
    <w:p w:rsidR="00D45CF9" w:rsidRPr="006515E1" w:rsidRDefault="00D45CF9" w:rsidP="008D564D">
      <w:pPr>
        <w:spacing w:line="360" w:lineRule="auto"/>
        <w:ind w:firstLine="720"/>
        <w:jc w:val="both"/>
        <w:rPr>
          <w:lang w:val="id-ID"/>
        </w:rPr>
      </w:pPr>
      <w:r w:rsidRPr="006515E1">
        <w:rPr>
          <w:lang w:val="id-ID"/>
        </w:rPr>
        <w:t>Selanjutnya untuk mengetahui gambaran hasil penelitian dari ketiga variabel penelitian  akan dijelaskan sebagai berikut:</w:t>
      </w:r>
    </w:p>
    <w:p w:rsidR="00D45CF9" w:rsidRPr="006515E1" w:rsidRDefault="00D45CF9" w:rsidP="008D564D">
      <w:pPr>
        <w:numPr>
          <w:ilvl w:val="0"/>
          <w:numId w:val="21"/>
        </w:numPr>
        <w:tabs>
          <w:tab w:val="clear" w:pos="720"/>
          <w:tab w:val="num" w:pos="360"/>
        </w:tabs>
        <w:spacing w:line="360" w:lineRule="auto"/>
        <w:ind w:left="360"/>
        <w:jc w:val="both"/>
        <w:rPr>
          <w:lang w:val="id-ID"/>
        </w:rPr>
      </w:pPr>
      <w:r w:rsidRPr="006515E1">
        <w:rPr>
          <w:lang w:val="id-ID"/>
        </w:rPr>
        <w:t>Kepemimpinan kepala Madrasah (X</w:t>
      </w:r>
      <w:r w:rsidRPr="006515E1">
        <w:rPr>
          <w:vertAlign w:val="subscript"/>
          <w:lang w:val="id-ID"/>
        </w:rPr>
        <w:t>1</w:t>
      </w:r>
      <w:r w:rsidRPr="006515E1">
        <w:rPr>
          <w:lang w:val="id-ID"/>
        </w:rPr>
        <w:t>)</w:t>
      </w:r>
    </w:p>
    <w:p w:rsidR="00D45CF9" w:rsidRPr="006515E1" w:rsidRDefault="00D45CF9" w:rsidP="00F61882">
      <w:pPr>
        <w:pStyle w:val="BodyTextIndent"/>
        <w:ind w:left="0" w:firstLine="709"/>
      </w:pPr>
      <w:r w:rsidRPr="006515E1">
        <w:t>Hasil analisis deskriptif  sebagaimana terdapat dalam lampiran</w:t>
      </w:r>
      <w:r w:rsidR="00F61882">
        <w:t xml:space="preserve"> hasil penelitian ini diperoleh </w:t>
      </w:r>
      <w:r w:rsidRPr="006515E1">
        <w:t xml:space="preserve">gambaran kepemimpinan kepala Madrasah dengan skor maksimum 110  dan minimum 74 dengan rentang nilai variabel X1 adalah 36, rata-rata (mean) 94,94, median 95,00, mode 88 dan simpangan baku (standar deviasi) 8,526. </w:t>
      </w:r>
    </w:p>
    <w:p w:rsidR="00D45CF9" w:rsidRPr="006515E1" w:rsidRDefault="00D45CF9" w:rsidP="008D564D">
      <w:pPr>
        <w:spacing w:line="360" w:lineRule="auto"/>
        <w:ind w:firstLine="720"/>
        <w:jc w:val="both"/>
        <w:rPr>
          <w:lang w:val="id-ID"/>
        </w:rPr>
      </w:pPr>
      <w:r w:rsidRPr="006515E1">
        <w:rPr>
          <w:lang w:val="id-ID"/>
        </w:rPr>
        <w:t xml:space="preserve">Kecenderungan data variabel X1 lebih jauh dapat dilihat pada hasil analisis distribusi frekuensi berikut ini </w:t>
      </w:r>
    </w:p>
    <w:p w:rsidR="00D45CF9" w:rsidRPr="006515E1" w:rsidRDefault="00D45CF9" w:rsidP="008D564D">
      <w:pPr>
        <w:pStyle w:val="BodyText"/>
        <w:spacing w:line="360" w:lineRule="auto"/>
        <w:rPr>
          <w:rFonts w:ascii="Times New Roman" w:hAnsi="Times New Roman" w:cs="Times New Roman"/>
          <w:lang w:val="id-ID"/>
        </w:rPr>
      </w:pPr>
      <w:r w:rsidRPr="006515E1">
        <w:rPr>
          <w:rFonts w:ascii="Times New Roman" w:hAnsi="Times New Roman" w:cs="Times New Roman"/>
          <w:lang w:val="id-ID"/>
        </w:rPr>
        <w:t xml:space="preserve">   Tabel 5. Distribusi frekuensi kepemimpinan kepala Madrasah (variabel X1)</w:t>
      </w:r>
    </w:p>
    <w:tbl>
      <w:tblPr>
        <w:tblW w:w="0" w:type="auto"/>
        <w:tblInd w:w="468" w:type="dxa"/>
        <w:tblBorders>
          <w:top w:val="single" w:sz="4" w:space="0" w:color="auto"/>
          <w:bottom w:val="single" w:sz="4" w:space="0" w:color="auto"/>
          <w:insideH w:val="single" w:sz="4" w:space="0" w:color="auto"/>
        </w:tblBorders>
        <w:tblLook w:val="0000"/>
      </w:tblPr>
      <w:tblGrid>
        <w:gridCol w:w="1653"/>
        <w:gridCol w:w="1587"/>
        <w:gridCol w:w="2160"/>
        <w:gridCol w:w="2160"/>
      </w:tblGrid>
      <w:tr w:rsidR="00D45CF9" w:rsidRPr="006515E1" w:rsidTr="004D7A02">
        <w:tc>
          <w:tcPr>
            <w:tcW w:w="1653" w:type="dxa"/>
          </w:tcPr>
          <w:p w:rsidR="00D45CF9" w:rsidRPr="006515E1" w:rsidRDefault="00D45CF9" w:rsidP="008D564D">
            <w:pPr>
              <w:spacing w:line="360" w:lineRule="auto"/>
              <w:jc w:val="center"/>
              <w:rPr>
                <w:lang w:val="id-ID"/>
              </w:rPr>
            </w:pPr>
            <w:r w:rsidRPr="006515E1">
              <w:rPr>
                <w:lang w:val="id-ID"/>
              </w:rPr>
              <w:t>Interval nilai</w:t>
            </w:r>
          </w:p>
        </w:tc>
        <w:tc>
          <w:tcPr>
            <w:tcW w:w="1587" w:type="dxa"/>
          </w:tcPr>
          <w:p w:rsidR="00D45CF9" w:rsidRPr="006515E1" w:rsidRDefault="00D45CF9" w:rsidP="008D564D">
            <w:pPr>
              <w:spacing w:line="360" w:lineRule="auto"/>
              <w:jc w:val="center"/>
              <w:rPr>
                <w:lang w:val="id-ID"/>
              </w:rPr>
            </w:pPr>
            <w:r w:rsidRPr="006515E1">
              <w:rPr>
                <w:lang w:val="id-ID"/>
              </w:rPr>
              <w:t>Frekuensi</w:t>
            </w:r>
          </w:p>
        </w:tc>
        <w:tc>
          <w:tcPr>
            <w:tcW w:w="2160" w:type="dxa"/>
          </w:tcPr>
          <w:p w:rsidR="00D45CF9" w:rsidRPr="006515E1" w:rsidRDefault="00D45CF9" w:rsidP="008D564D">
            <w:pPr>
              <w:spacing w:line="360" w:lineRule="auto"/>
              <w:jc w:val="center"/>
              <w:rPr>
                <w:lang w:val="id-ID"/>
              </w:rPr>
            </w:pPr>
            <w:r w:rsidRPr="006515E1">
              <w:rPr>
                <w:lang w:val="id-ID"/>
              </w:rPr>
              <w:t>Persentase</w:t>
            </w:r>
          </w:p>
        </w:tc>
        <w:tc>
          <w:tcPr>
            <w:tcW w:w="2160" w:type="dxa"/>
          </w:tcPr>
          <w:p w:rsidR="00D45CF9" w:rsidRPr="006515E1" w:rsidRDefault="00D45CF9" w:rsidP="008D564D">
            <w:pPr>
              <w:spacing w:line="360" w:lineRule="auto"/>
              <w:jc w:val="center"/>
              <w:rPr>
                <w:lang w:val="id-ID"/>
              </w:rPr>
            </w:pPr>
            <w:r w:rsidRPr="006515E1">
              <w:rPr>
                <w:lang w:val="id-ID"/>
              </w:rPr>
              <w:t>Kriteria</w:t>
            </w:r>
          </w:p>
        </w:tc>
      </w:tr>
      <w:tr w:rsidR="00D45CF9" w:rsidRPr="006515E1" w:rsidTr="004D7A02">
        <w:tc>
          <w:tcPr>
            <w:tcW w:w="1653" w:type="dxa"/>
          </w:tcPr>
          <w:p w:rsidR="00D45CF9" w:rsidRPr="006515E1" w:rsidRDefault="00D45CF9" w:rsidP="008D564D">
            <w:pPr>
              <w:spacing w:line="360" w:lineRule="auto"/>
              <w:jc w:val="center"/>
              <w:rPr>
                <w:lang w:val="id-ID"/>
              </w:rPr>
            </w:pPr>
            <w:r w:rsidRPr="006515E1">
              <w:rPr>
                <w:lang w:val="id-ID"/>
              </w:rPr>
              <w:t>74-80</w:t>
            </w:r>
          </w:p>
          <w:p w:rsidR="00D45CF9" w:rsidRPr="006515E1" w:rsidRDefault="00D45CF9" w:rsidP="008D564D">
            <w:pPr>
              <w:spacing w:line="360" w:lineRule="auto"/>
              <w:jc w:val="center"/>
              <w:rPr>
                <w:lang w:val="id-ID"/>
              </w:rPr>
            </w:pPr>
            <w:r w:rsidRPr="006515E1">
              <w:rPr>
                <w:lang w:val="id-ID"/>
              </w:rPr>
              <w:t>81-87</w:t>
            </w:r>
          </w:p>
          <w:p w:rsidR="00D45CF9" w:rsidRPr="006515E1" w:rsidRDefault="00D45CF9" w:rsidP="008D564D">
            <w:pPr>
              <w:spacing w:line="360" w:lineRule="auto"/>
              <w:jc w:val="center"/>
              <w:rPr>
                <w:lang w:val="id-ID"/>
              </w:rPr>
            </w:pPr>
            <w:r w:rsidRPr="006515E1">
              <w:rPr>
                <w:lang w:val="id-ID"/>
              </w:rPr>
              <w:t>88-94</w:t>
            </w:r>
          </w:p>
          <w:p w:rsidR="00D45CF9" w:rsidRPr="006515E1" w:rsidRDefault="00D45CF9" w:rsidP="008D564D">
            <w:pPr>
              <w:spacing w:line="360" w:lineRule="auto"/>
              <w:jc w:val="center"/>
              <w:rPr>
                <w:lang w:val="id-ID"/>
              </w:rPr>
            </w:pPr>
            <w:r w:rsidRPr="006515E1">
              <w:rPr>
                <w:lang w:val="id-ID"/>
              </w:rPr>
              <w:t>95-101</w:t>
            </w:r>
          </w:p>
          <w:p w:rsidR="00D45CF9" w:rsidRPr="006515E1" w:rsidRDefault="00D45CF9" w:rsidP="008D564D">
            <w:pPr>
              <w:spacing w:line="360" w:lineRule="auto"/>
              <w:jc w:val="center"/>
              <w:rPr>
                <w:lang w:val="id-ID"/>
              </w:rPr>
            </w:pPr>
            <w:r w:rsidRPr="006515E1">
              <w:rPr>
                <w:lang w:val="id-ID"/>
              </w:rPr>
              <w:t>101-110</w:t>
            </w:r>
          </w:p>
        </w:tc>
        <w:tc>
          <w:tcPr>
            <w:tcW w:w="1587" w:type="dxa"/>
          </w:tcPr>
          <w:p w:rsidR="00D45CF9" w:rsidRPr="006515E1" w:rsidRDefault="00D45CF9" w:rsidP="008D564D">
            <w:pPr>
              <w:spacing w:line="360" w:lineRule="auto"/>
              <w:jc w:val="center"/>
              <w:rPr>
                <w:lang w:val="id-ID"/>
              </w:rPr>
            </w:pPr>
            <w:r w:rsidRPr="006515E1">
              <w:rPr>
                <w:lang w:val="id-ID"/>
              </w:rPr>
              <w:t>3</w:t>
            </w:r>
          </w:p>
          <w:p w:rsidR="00D45CF9" w:rsidRPr="006515E1" w:rsidRDefault="00D45CF9" w:rsidP="008D564D">
            <w:pPr>
              <w:spacing w:line="360" w:lineRule="auto"/>
              <w:jc w:val="center"/>
              <w:rPr>
                <w:lang w:val="id-ID"/>
              </w:rPr>
            </w:pPr>
            <w:r w:rsidRPr="006515E1">
              <w:rPr>
                <w:lang w:val="id-ID"/>
              </w:rPr>
              <w:t>9</w:t>
            </w:r>
          </w:p>
          <w:p w:rsidR="00D45CF9" w:rsidRPr="006515E1" w:rsidRDefault="00D45CF9" w:rsidP="008D564D">
            <w:pPr>
              <w:spacing w:line="360" w:lineRule="auto"/>
              <w:jc w:val="center"/>
              <w:rPr>
                <w:lang w:val="id-ID"/>
              </w:rPr>
            </w:pPr>
            <w:r w:rsidRPr="006515E1">
              <w:rPr>
                <w:lang w:val="id-ID"/>
              </w:rPr>
              <w:t>22</w:t>
            </w:r>
          </w:p>
          <w:p w:rsidR="00D45CF9" w:rsidRPr="006515E1" w:rsidRDefault="00D45CF9" w:rsidP="008D564D">
            <w:pPr>
              <w:spacing w:line="360" w:lineRule="auto"/>
              <w:jc w:val="center"/>
              <w:rPr>
                <w:lang w:val="id-ID"/>
              </w:rPr>
            </w:pPr>
            <w:r w:rsidRPr="006515E1">
              <w:rPr>
                <w:lang w:val="id-ID"/>
              </w:rPr>
              <w:t>17</w:t>
            </w:r>
          </w:p>
          <w:p w:rsidR="00D45CF9" w:rsidRPr="006515E1" w:rsidRDefault="00D45CF9" w:rsidP="008D564D">
            <w:pPr>
              <w:spacing w:line="360" w:lineRule="auto"/>
              <w:jc w:val="center"/>
              <w:rPr>
                <w:lang w:val="id-ID"/>
              </w:rPr>
            </w:pPr>
            <w:r w:rsidRPr="006515E1">
              <w:rPr>
                <w:lang w:val="id-ID"/>
              </w:rPr>
              <w:t>19</w:t>
            </w:r>
          </w:p>
        </w:tc>
        <w:tc>
          <w:tcPr>
            <w:tcW w:w="2160" w:type="dxa"/>
          </w:tcPr>
          <w:p w:rsidR="00D45CF9" w:rsidRPr="006515E1" w:rsidRDefault="00D45CF9" w:rsidP="008D564D">
            <w:pPr>
              <w:spacing w:line="360" w:lineRule="auto"/>
              <w:jc w:val="center"/>
              <w:rPr>
                <w:lang w:val="id-ID"/>
              </w:rPr>
            </w:pPr>
            <w:r w:rsidRPr="006515E1">
              <w:rPr>
                <w:lang w:val="id-ID"/>
              </w:rPr>
              <w:t>4,29</w:t>
            </w:r>
          </w:p>
          <w:p w:rsidR="00D45CF9" w:rsidRPr="006515E1" w:rsidRDefault="00D45CF9" w:rsidP="008D564D">
            <w:pPr>
              <w:spacing w:line="360" w:lineRule="auto"/>
              <w:jc w:val="center"/>
              <w:rPr>
                <w:lang w:val="id-ID"/>
              </w:rPr>
            </w:pPr>
            <w:r w:rsidRPr="006515E1">
              <w:rPr>
                <w:lang w:val="id-ID"/>
              </w:rPr>
              <w:t>12,85</w:t>
            </w:r>
          </w:p>
          <w:p w:rsidR="00D45CF9" w:rsidRPr="006515E1" w:rsidRDefault="00D45CF9" w:rsidP="008D564D">
            <w:pPr>
              <w:spacing w:line="360" w:lineRule="auto"/>
              <w:jc w:val="center"/>
              <w:rPr>
                <w:lang w:val="id-ID"/>
              </w:rPr>
            </w:pPr>
            <w:r w:rsidRPr="006515E1">
              <w:rPr>
                <w:lang w:val="id-ID"/>
              </w:rPr>
              <w:t>31,42</w:t>
            </w:r>
          </w:p>
          <w:p w:rsidR="00D45CF9" w:rsidRPr="006515E1" w:rsidRDefault="00D45CF9" w:rsidP="008D564D">
            <w:pPr>
              <w:spacing w:line="360" w:lineRule="auto"/>
              <w:jc w:val="center"/>
              <w:rPr>
                <w:lang w:val="id-ID"/>
              </w:rPr>
            </w:pPr>
            <w:r w:rsidRPr="006515E1">
              <w:rPr>
                <w:lang w:val="id-ID"/>
              </w:rPr>
              <w:t>24,29</w:t>
            </w:r>
          </w:p>
          <w:p w:rsidR="00D45CF9" w:rsidRPr="006515E1" w:rsidRDefault="00D45CF9" w:rsidP="008D564D">
            <w:pPr>
              <w:spacing w:line="360" w:lineRule="auto"/>
              <w:jc w:val="center"/>
              <w:rPr>
                <w:lang w:val="id-ID"/>
              </w:rPr>
            </w:pPr>
            <w:r w:rsidRPr="006515E1">
              <w:rPr>
                <w:lang w:val="id-ID"/>
              </w:rPr>
              <w:t>27,15</w:t>
            </w:r>
          </w:p>
        </w:tc>
        <w:tc>
          <w:tcPr>
            <w:tcW w:w="2160" w:type="dxa"/>
          </w:tcPr>
          <w:p w:rsidR="00D45CF9" w:rsidRPr="006515E1" w:rsidRDefault="00D45CF9" w:rsidP="008D564D">
            <w:pPr>
              <w:spacing w:line="360" w:lineRule="auto"/>
              <w:jc w:val="both"/>
              <w:rPr>
                <w:lang w:val="id-ID"/>
              </w:rPr>
            </w:pPr>
            <w:r w:rsidRPr="006515E1">
              <w:rPr>
                <w:lang w:val="id-ID"/>
              </w:rPr>
              <w:t>Sangat tidak baik</w:t>
            </w:r>
          </w:p>
          <w:p w:rsidR="00D45CF9" w:rsidRPr="006515E1" w:rsidRDefault="00D45CF9" w:rsidP="008D564D">
            <w:pPr>
              <w:spacing w:line="360" w:lineRule="auto"/>
              <w:jc w:val="both"/>
              <w:rPr>
                <w:lang w:val="id-ID"/>
              </w:rPr>
            </w:pPr>
            <w:r w:rsidRPr="006515E1">
              <w:rPr>
                <w:lang w:val="id-ID"/>
              </w:rPr>
              <w:t>Tidak baik</w:t>
            </w:r>
          </w:p>
          <w:p w:rsidR="00D45CF9" w:rsidRPr="006515E1" w:rsidRDefault="00D45CF9" w:rsidP="008D564D">
            <w:pPr>
              <w:spacing w:line="360" w:lineRule="auto"/>
              <w:jc w:val="both"/>
              <w:rPr>
                <w:lang w:val="id-ID"/>
              </w:rPr>
            </w:pPr>
            <w:r w:rsidRPr="006515E1">
              <w:rPr>
                <w:lang w:val="id-ID"/>
              </w:rPr>
              <w:t>Sedang</w:t>
            </w:r>
          </w:p>
          <w:p w:rsidR="00D45CF9" w:rsidRPr="006515E1" w:rsidRDefault="00D45CF9" w:rsidP="008D564D">
            <w:pPr>
              <w:spacing w:line="360" w:lineRule="auto"/>
              <w:jc w:val="both"/>
              <w:rPr>
                <w:lang w:val="id-ID"/>
              </w:rPr>
            </w:pPr>
            <w:r w:rsidRPr="006515E1">
              <w:rPr>
                <w:lang w:val="id-ID"/>
              </w:rPr>
              <w:t>Baik</w:t>
            </w:r>
          </w:p>
          <w:p w:rsidR="00D45CF9" w:rsidRPr="006515E1" w:rsidRDefault="00D45CF9" w:rsidP="008D564D">
            <w:pPr>
              <w:spacing w:line="360" w:lineRule="auto"/>
              <w:jc w:val="both"/>
              <w:rPr>
                <w:lang w:val="id-ID"/>
              </w:rPr>
            </w:pPr>
            <w:r w:rsidRPr="006515E1">
              <w:rPr>
                <w:lang w:val="id-ID"/>
              </w:rPr>
              <w:t>Sangat baik</w:t>
            </w:r>
          </w:p>
        </w:tc>
      </w:tr>
      <w:tr w:rsidR="00D45CF9" w:rsidRPr="006515E1" w:rsidTr="004D7A02">
        <w:tc>
          <w:tcPr>
            <w:tcW w:w="1653" w:type="dxa"/>
          </w:tcPr>
          <w:p w:rsidR="00D45CF9" w:rsidRPr="006515E1" w:rsidRDefault="00D45CF9" w:rsidP="008D564D">
            <w:pPr>
              <w:spacing w:line="360" w:lineRule="auto"/>
              <w:jc w:val="both"/>
              <w:rPr>
                <w:lang w:val="id-ID"/>
              </w:rPr>
            </w:pPr>
            <w:r w:rsidRPr="006515E1">
              <w:rPr>
                <w:lang w:val="id-ID"/>
              </w:rPr>
              <w:t>Jumlah</w:t>
            </w:r>
          </w:p>
        </w:tc>
        <w:tc>
          <w:tcPr>
            <w:tcW w:w="1587" w:type="dxa"/>
          </w:tcPr>
          <w:p w:rsidR="00D45CF9" w:rsidRPr="006515E1" w:rsidRDefault="00D45CF9" w:rsidP="008D564D">
            <w:pPr>
              <w:spacing w:line="360" w:lineRule="auto"/>
              <w:jc w:val="center"/>
              <w:rPr>
                <w:lang w:val="id-ID"/>
              </w:rPr>
            </w:pPr>
            <w:r w:rsidRPr="006515E1">
              <w:rPr>
                <w:lang w:val="id-ID"/>
              </w:rPr>
              <w:t>70</w:t>
            </w:r>
          </w:p>
        </w:tc>
        <w:tc>
          <w:tcPr>
            <w:tcW w:w="2160" w:type="dxa"/>
          </w:tcPr>
          <w:p w:rsidR="00D45CF9" w:rsidRPr="006515E1" w:rsidRDefault="00D45CF9" w:rsidP="008D564D">
            <w:pPr>
              <w:spacing w:line="360" w:lineRule="auto"/>
              <w:jc w:val="center"/>
              <w:rPr>
                <w:lang w:val="id-ID"/>
              </w:rPr>
            </w:pPr>
            <w:r w:rsidRPr="006515E1">
              <w:rPr>
                <w:lang w:val="id-ID"/>
              </w:rPr>
              <w:t>100</w:t>
            </w:r>
          </w:p>
        </w:tc>
        <w:tc>
          <w:tcPr>
            <w:tcW w:w="2160" w:type="dxa"/>
          </w:tcPr>
          <w:p w:rsidR="00D45CF9" w:rsidRPr="006515E1" w:rsidRDefault="00D45CF9" w:rsidP="008D564D">
            <w:pPr>
              <w:spacing w:line="360" w:lineRule="auto"/>
              <w:jc w:val="both"/>
              <w:rPr>
                <w:lang w:val="id-ID"/>
              </w:rPr>
            </w:pPr>
          </w:p>
        </w:tc>
      </w:tr>
    </w:tbl>
    <w:p w:rsidR="00D45CF9" w:rsidRPr="006515E1" w:rsidRDefault="00D45CF9" w:rsidP="008D564D">
      <w:pPr>
        <w:spacing w:line="360" w:lineRule="auto"/>
        <w:jc w:val="both"/>
        <w:rPr>
          <w:lang w:val="id-ID"/>
        </w:rPr>
      </w:pPr>
      <w:r w:rsidRPr="006515E1">
        <w:rPr>
          <w:lang w:val="id-ID"/>
        </w:rPr>
        <w:lastRenderedPageBreak/>
        <w:tab/>
        <w:t>Sumber: Analisis hasil penelitian, 2005.</w:t>
      </w:r>
    </w:p>
    <w:p w:rsidR="00D45CF9" w:rsidRPr="006515E1" w:rsidRDefault="00D45CF9" w:rsidP="008D564D">
      <w:pPr>
        <w:spacing w:line="360" w:lineRule="auto"/>
        <w:jc w:val="both"/>
        <w:rPr>
          <w:lang w:val="id-ID"/>
        </w:rPr>
      </w:pPr>
      <w:r w:rsidRPr="006515E1">
        <w:rPr>
          <w:lang w:val="id-ID"/>
        </w:rPr>
        <w:tab/>
        <w:t>Data tabel tersebut di atas memperlihatkan  bahwa, dari 70 orang responden yang memberikan tanggapan terhadap kepemimpinan kepala sekolah, sebanyak   22 orang atau 31,42 persen  diantaranya memperoleh skor sedang,  19 orang atau 27,15 persen tergolong sangat baik, sebanyak  17 orang  atau 24,29 persen  kateori baik  selanjutnya  terdapat 9 orang atau 12,85 persen dalam kategori tidak baik dan hanya 3 orang  atau sebanyak 4,29 persen  menilai kepemimpinan kepala madrasah sangat tidak baik.</w:t>
      </w:r>
    </w:p>
    <w:p w:rsidR="00D45CF9" w:rsidRPr="006515E1" w:rsidRDefault="00D45CF9" w:rsidP="008D564D">
      <w:pPr>
        <w:spacing w:line="360" w:lineRule="auto"/>
        <w:jc w:val="both"/>
        <w:rPr>
          <w:lang w:val="id-ID"/>
        </w:rPr>
      </w:pPr>
      <w:r w:rsidRPr="006515E1">
        <w:rPr>
          <w:lang w:val="id-ID"/>
        </w:rPr>
        <w:tab/>
        <w:t xml:space="preserve">Secara ringkas deskripsi tentang kepemimpinan kepala madrasah tersebut di atas dapat dilihat pada histogram berikut:  </w:t>
      </w:r>
    </w:p>
    <w:p w:rsidR="00D45CF9" w:rsidRPr="006515E1" w:rsidRDefault="00E84F28" w:rsidP="008D564D">
      <w:pPr>
        <w:spacing w:line="360" w:lineRule="auto"/>
        <w:ind w:left="360"/>
        <w:rPr>
          <w:b/>
          <w:bCs/>
          <w:lang w:val="id-ID"/>
        </w:rPr>
      </w:pPr>
      <w:r>
        <w:rPr>
          <w:b/>
          <w:bCs/>
          <w:noProof/>
          <w:lang w:val="id-ID"/>
        </w:rPr>
        <w:pict>
          <v:line id="_x0000_s1094" style="position:absolute;left:0;text-align:left;flip:y;z-index:251725824" from="107.25pt,162.3pt" to="116.25pt,180.3pt"/>
        </w:pict>
      </w:r>
      <w:r>
        <w:rPr>
          <w:b/>
          <w:bCs/>
          <w:noProof/>
          <w:lang w:val="id-ID"/>
        </w:rPr>
        <w:pict>
          <v:line id="_x0000_s1093" style="position:absolute;left:0;text-align:left;z-index:251724800" from="97.5pt,153.3pt" to="106.5pt,180.3pt"/>
        </w:pict>
      </w:r>
      <w:r>
        <w:rPr>
          <w:b/>
          <w:bCs/>
          <w:noProof/>
          <w:lang w:val="id-ID"/>
        </w:rPr>
        <w:pict>
          <v:line id="_x0000_s1092" style="position:absolute;left:0;text-align:left;flip:y;z-index:251723776" from="88.5pt,154.05pt" to="97.5pt,163.05pt"/>
        </w:pict>
      </w:r>
      <w:r>
        <w:rPr>
          <w:b/>
          <w:bCs/>
          <w:noProof/>
          <w:lang w:val="id-ID"/>
        </w:rPr>
        <w:pict>
          <v:shape id="_x0000_s1091" type="#_x0000_t202" style="position:absolute;left:0;text-align:left;margin-left:90pt;margin-top:151.8pt;width:27pt;height:27pt;z-index:251722752" stroked="f">
            <v:textbox style="mso-next-textbox:#_x0000_s1091">
              <w:txbxContent>
                <w:p w:rsidR="007E69D1" w:rsidRDefault="007E69D1" w:rsidP="00D45CF9"/>
              </w:txbxContent>
            </v:textbox>
          </v:shape>
        </w:pict>
      </w:r>
      <w:r w:rsidR="00D45CF9" w:rsidRPr="006515E1">
        <w:rPr>
          <w:b/>
          <w:bCs/>
          <w:noProof/>
          <w:lang w:val="id-ID" w:eastAsia="id-ID"/>
        </w:rPr>
        <w:drawing>
          <wp:inline distT="0" distB="0" distL="0" distR="0">
            <wp:extent cx="4800600" cy="2562225"/>
            <wp:effectExtent l="0" t="0" r="0" b="0"/>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5CF9" w:rsidRPr="006515E1" w:rsidRDefault="00D45CF9" w:rsidP="008D564D">
      <w:pPr>
        <w:spacing w:line="360" w:lineRule="auto"/>
        <w:ind w:left="360"/>
        <w:rPr>
          <w:lang w:val="id-ID"/>
        </w:rPr>
      </w:pPr>
      <w:r w:rsidRPr="006515E1">
        <w:rPr>
          <w:lang w:val="id-ID"/>
        </w:rPr>
        <w:t>Gambar   5.   Histogram kepemimpinan kepala madrasah</w:t>
      </w:r>
    </w:p>
    <w:p w:rsidR="00D45CF9" w:rsidRPr="006515E1" w:rsidRDefault="00D45CF9" w:rsidP="008D564D">
      <w:pPr>
        <w:numPr>
          <w:ilvl w:val="0"/>
          <w:numId w:val="21"/>
        </w:numPr>
        <w:tabs>
          <w:tab w:val="clear" w:pos="720"/>
          <w:tab w:val="num" w:pos="360"/>
        </w:tabs>
        <w:spacing w:before="120" w:after="120" w:line="360" w:lineRule="auto"/>
        <w:ind w:left="357" w:hanging="357"/>
        <w:rPr>
          <w:lang w:val="id-ID"/>
        </w:rPr>
      </w:pPr>
      <w:r w:rsidRPr="006515E1">
        <w:rPr>
          <w:lang w:val="id-ID"/>
        </w:rPr>
        <w:t>Kemampuan mengajar guru (X2)</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Hasil analisis deskriptif tentang kemampuan mengajar guru (variabel X2) diperoleh skor maksimum 135 dan minimum 89 dengan  besarnya rentang nilai adalah 46, rata-rata (mean) 116,76, median 115,50, mode 112 dan simpangan baku (standar deviasi) 10,197.</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Kecenderungan data variabel X2 lebih jauh dapat dilihat pada hasil analisis distribusi  frekuensi  seperti pada tabel berikut:</w:t>
      </w:r>
    </w:p>
    <w:p w:rsidR="00D45CF9" w:rsidRPr="00F630A9" w:rsidRDefault="00D45CF9" w:rsidP="008D564D">
      <w:pPr>
        <w:pStyle w:val="BodyText"/>
        <w:spacing w:line="360" w:lineRule="auto"/>
        <w:jc w:val="both"/>
        <w:rPr>
          <w:rFonts w:ascii="Times New Roman" w:hAnsi="Times New Roman" w:cs="Times New Roman"/>
          <w:i w:val="0"/>
          <w:lang w:val="id-ID"/>
        </w:rPr>
      </w:pPr>
      <w:r w:rsidRPr="006515E1">
        <w:rPr>
          <w:rFonts w:ascii="Times New Roman" w:hAnsi="Times New Roman" w:cs="Times New Roman"/>
          <w:lang w:val="id-ID"/>
        </w:rPr>
        <w:t xml:space="preserve">    </w:t>
      </w:r>
      <w:r w:rsidRPr="00F630A9">
        <w:rPr>
          <w:rFonts w:ascii="Times New Roman" w:hAnsi="Times New Roman" w:cs="Times New Roman"/>
          <w:i w:val="0"/>
          <w:lang w:val="id-ID"/>
        </w:rPr>
        <w:t>Tabel 6.  Distribusi frekuensi kemampuan mengajar guru (variabel X</w:t>
      </w:r>
      <w:r w:rsidRPr="00F630A9">
        <w:rPr>
          <w:rFonts w:ascii="Times New Roman" w:hAnsi="Times New Roman" w:cs="Times New Roman"/>
          <w:i w:val="0"/>
          <w:vertAlign w:val="subscript"/>
          <w:lang w:val="id-ID"/>
        </w:rPr>
        <w:t>2</w:t>
      </w:r>
      <w:r w:rsidRPr="00F630A9">
        <w:rPr>
          <w:rFonts w:ascii="Times New Roman" w:hAnsi="Times New Roman" w:cs="Times New Roman"/>
          <w:i w:val="0"/>
          <w:lang w:val="id-ID"/>
        </w:rPr>
        <w:t>)</w:t>
      </w:r>
    </w:p>
    <w:tbl>
      <w:tblPr>
        <w:tblW w:w="0" w:type="auto"/>
        <w:tblInd w:w="468" w:type="dxa"/>
        <w:tblBorders>
          <w:top w:val="single" w:sz="4" w:space="0" w:color="auto"/>
          <w:bottom w:val="single" w:sz="4" w:space="0" w:color="auto"/>
          <w:insideH w:val="single" w:sz="4" w:space="0" w:color="auto"/>
        </w:tblBorders>
        <w:tblLook w:val="0000"/>
      </w:tblPr>
      <w:tblGrid>
        <w:gridCol w:w="1653"/>
        <w:gridCol w:w="1767"/>
        <w:gridCol w:w="2160"/>
        <w:gridCol w:w="2160"/>
      </w:tblGrid>
      <w:tr w:rsidR="00D45CF9" w:rsidRPr="00F630A9" w:rsidTr="004D7A02">
        <w:tc>
          <w:tcPr>
            <w:tcW w:w="1653" w:type="dxa"/>
          </w:tcPr>
          <w:p w:rsidR="00D45CF9" w:rsidRPr="00F630A9" w:rsidRDefault="00D45CF9" w:rsidP="008D564D">
            <w:pPr>
              <w:spacing w:line="360" w:lineRule="auto"/>
              <w:jc w:val="both"/>
              <w:rPr>
                <w:lang w:val="id-ID"/>
              </w:rPr>
            </w:pPr>
            <w:r w:rsidRPr="00F630A9">
              <w:rPr>
                <w:lang w:val="id-ID"/>
              </w:rPr>
              <w:t>Interval nilai</w:t>
            </w:r>
          </w:p>
        </w:tc>
        <w:tc>
          <w:tcPr>
            <w:tcW w:w="1767" w:type="dxa"/>
          </w:tcPr>
          <w:p w:rsidR="00D45CF9" w:rsidRPr="00F630A9" w:rsidRDefault="00D45CF9" w:rsidP="008D564D">
            <w:pPr>
              <w:spacing w:line="360" w:lineRule="auto"/>
              <w:jc w:val="both"/>
              <w:rPr>
                <w:lang w:val="id-ID"/>
              </w:rPr>
            </w:pPr>
            <w:r w:rsidRPr="00F630A9">
              <w:rPr>
                <w:lang w:val="id-ID"/>
              </w:rPr>
              <w:t>Frekuensi</w:t>
            </w:r>
          </w:p>
        </w:tc>
        <w:tc>
          <w:tcPr>
            <w:tcW w:w="2160" w:type="dxa"/>
          </w:tcPr>
          <w:p w:rsidR="00D45CF9" w:rsidRPr="00F630A9" w:rsidRDefault="00D45CF9" w:rsidP="008D564D">
            <w:pPr>
              <w:spacing w:line="360" w:lineRule="auto"/>
              <w:jc w:val="both"/>
              <w:rPr>
                <w:lang w:val="id-ID"/>
              </w:rPr>
            </w:pPr>
            <w:r w:rsidRPr="00F630A9">
              <w:rPr>
                <w:lang w:val="id-ID"/>
              </w:rPr>
              <w:t>Persentase</w:t>
            </w:r>
          </w:p>
        </w:tc>
        <w:tc>
          <w:tcPr>
            <w:tcW w:w="2160" w:type="dxa"/>
          </w:tcPr>
          <w:p w:rsidR="00D45CF9" w:rsidRPr="00F630A9" w:rsidRDefault="00D45CF9" w:rsidP="008D564D">
            <w:pPr>
              <w:spacing w:line="360" w:lineRule="auto"/>
              <w:jc w:val="both"/>
              <w:rPr>
                <w:lang w:val="id-ID"/>
              </w:rPr>
            </w:pPr>
            <w:r w:rsidRPr="00F630A9">
              <w:rPr>
                <w:lang w:val="id-ID"/>
              </w:rPr>
              <w:t>Kriteria</w:t>
            </w:r>
          </w:p>
        </w:tc>
      </w:tr>
      <w:tr w:rsidR="00D45CF9" w:rsidRPr="00F630A9" w:rsidTr="004D7A02">
        <w:tc>
          <w:tcPr>
            <w:tcW w:w="1653" w:type="dxa"/>
          </w:tcPr>
          <w:p w:rsidR="00D45CF9" w:rsidRPr="00F630A9" w:rsidRDefault="00D45CF9" w:rsidP="008D564D">
            <w:pPr>
              <w:spacing w:line="360" w:lineRule="auto"/>
              <w:jc w:val="both"/>
              <w:rPr>
                <w:lang w:val="id-ID"/>
              </w:rPr>
            </w:pPr>
            <w:r w:rsidRPr="00F630A9">
              <w:rPr>
                <w:lang w:val="id-ID"/>
              </w:rPr>
              <w:t>89-97</w:t>
            </w:r>
          </w:p>
          <w:p w:rsidR="00D45CF9" w:rsidRPr="00F630A9" w:rsidRDefault="00D45CF9" w:rsidP="008D564D">
            <w:pPr>
              <w:spacing w:line="360" w:lineRule="auto"/>
              <w:jc w:val="both"/>
              <w:rPr>
                <w:lang w:val="id-ID"/>
              </w:rPr>
            </w:pPr>
            <w:r w:rsidRPr="00F630A9">
              <w:rPr>
                <w:lang w:val="id-ID"/>
              </w:rPr>
              <w:t>98-106</w:t>
            </w:r>
          </w:p>
          <w:p w:rsidR="00D45CF9" w:rsidRPr="00F630A9" w:rsidRDefault="00D45CF9" w:rsidP="008D564D">
            <w:pPr>
              <w:spacing w:line="360" w:lineRule="auto"/>
              <w:jc w:val="both"/>
              <w:rPr>
                <w:lang w:val="id-ID"/>
              </w:rPr>
            </w:pPr>
            <w:r w:rsidRPr="00F630A9">
              <w:rPr>
                <w:lang w:val="id-ID"/>
              </w:rPr>
              <w:lastRenderedPageBreak/>
              <w:t>107-115</w:t>
            </w:r>
          </w:p>
          <w:p w:rsidR="00D45CF9" w:rsidRPr="00F630A9" w:rsidRDefault="00D45CF9" w:rsidP="008D564D">
            <w:pPr>
              <w:spacing w:line="360" w:lineRule="auto"/>
              <w:jc w:val="both"/>
              <w:rPr>
                <w:lang w:val="id-ID"/>
              </w:rPr>
            </w:pPr>
            <w:r w:rsidRPr="00F630A9">
              <w:rPr>
                <w:lang w:val="id-ID"/>
              </w:rPr>
              <w:t>116-124</w:t>
            </w:r>
          </w:p>
          <w:p w:rsidR="00D45CF9" w:rsidRPr="00F630A9" w:rsidRDefault="00D45CF9" w:rsidP="008D564D">
            <w:pPr>
              <w:spacing w:line="360" w:lineRule="auto"/>
              <w:jc w:val="both"/>
              <w:rPr>
                <w:lang w:val="id-ID"/>
              </w:rPr>
            </w:pPr>
            <w:r w:rsidRPr="00F630A9">
              <w:rPr>
                <w:lang w:val="id-ID"/>
              </w:rPr>
              <w:t>125-135</w:t>
            </w:r>
          </w:p>
        </w:tc>
        <w:tc>
          <w:tcPr>
            <w:tcW w:w="1767" w:type="dxa"/>
          </w:tcPr>
          <w:p w:rsidR="00D45CF9" w:rsidRPr="00F630A9" w:rsidRDefault="00D45CF9" w:rsidP="008D564D">
            <w:pPr>
              <w:spacing w:line="360" w:lineRule="auto"/>
              <w:jc w:val="both"/>
              <w:rPr>
                <w:lang w:val="id-ID"/>
              </w:rPr>
            </w:pPr>
            <w:r w:rsidRPr="00F630A9">
              <w:rPr>
                <w:lang w:val="id-ID"/>
              </w:rPr>
              <w:lastRenderedPageBreak/>
              <w:t>3</w:t>
            </w:r>
          </w:p>
          <w:p w:rsidR="00D45CF9" w:rsidRPr="00F630A9" w:rsidRDefault="00D45CF9" w:rsidP="008D564D">
            <w:pPr>
              <w:spacing w:line="360" w:lineRule="auto"/>
              <w:jc w:val="both"/>
              <w:rPr>
                <w:lang w:val="id-ID"/>
              </w:rPr>
            </w:pPr>
            <w:r w:rsidRPr="00F630A9">
              <w:rPr>
                <w:lang w:val="id-ID"/>
              </w:rPr>
              <w:t>4</w:t>
            </w:r>
          </w:p>
          <w:p w:rsidR="00D45CF9" w:rsidRPr="00F630A9" w:rsidRDefault="00D45CF9" w:rsidP="008D564D">
            <w:pPr>
              <w:spacing w:line="360" w:lineRule="auto"/>
              <w:jc w:val="both"/>
              <w:rPr>
                <w:lang w:val="id-ID"/>
              </w:rPr>
            </w:pPr>
            <w:r w:rsidRPr="00F630A9">
              <w:rPr>
                <w:lang w:val="id-ID"/>
              </w:rPr>
              <w:lastRenderedPageBreak/>
              <w:t>28</w:t>
            </w:r>
          </w:p>
          <w:p w:rsidR="00D45CF9" w:rsidRPr="00F630A9" w:rsidRDefault="00D45CF9" w:rsidP="008D564D">
            <w:pPr>
              <w:spacing w:line="360" w:lineRule="auto"/>
              <w:jc w:val="both"/>
              <w:rPr>
                <w:lang w:val="id-ID"/>
              </w:rPr>
            </w:pPr>
            <w:r w:rsidRPr="00F630A9">
              <w:rPr>
                <w:lang w:val="id-ID"/>
              </w:rPr>
              <w:t>17</w:t>
            </w:r>
          </w:p>
          <w:p w:rsidR="00D45CF9" w:rsidRPr="00F630A9" w:rsidRDefault="00D45CF9" w:rsidP="008D564D">
            <w:pPr>
              <w:spacing w:line="360" w:lineRule="auto"/>
              <w:jc w:val="both"/>
              <w:rPr>
                <w:lang w:val="id-ID"/>
              </w:rPr>
            </w:pPr>
            <w:r w:rsidRPr="00F630A9">
              <w:rPr>
                <w:lang w:val="id-ID"/>
              </w:rPr>
              <w:t>18</w:t>
            </w:r>
          </w:p>
        </w:tc>
        <w:tc>
          <w:tcPr>
            <w:tcW w:w="2160" w:type="dxa"/>
          </w:tcPr>
          <w:p w:rsidR="00D45CF9" w:rsidRPr="00F630A9" w:rsidRDefault="00D45CF9" w:rsidP="008D564D">
            <w:pPr>
              <w:spacing w:line="360" w:lineRule="auto"/>
              <w:jc w:val="both"/>
              <w:rPr>
                <w:lang w:val="id-ID"/>
              </w:rPr>
            </w:pPr>
            <w:r w:rsidRPr="00F630A9">
              <w:rPr>
                <w:lang w:val="id-ID"/>
              </w:rPr>
              <w:lastRenderedPageBreak/>
              <w:t>4,28</w:t>
            </w:r>
          </w:p>
          <w:p w:rsidR="00D45CF9" w:rsidRPr="00F630A9" w:rsidRDefault="00D45CF9" w:rsidP="008D564D">
            <w:pPr>
              <w:spacing w:line="360" w:lineRule="auto"/>
              <w:jc w:val="both"/>
              <w:rPr>
                <w:lang w:val="id-ID"/>
              </w:rPr>
            </w:pPr>
            <w:r w:rsidRPr="00F630A9">
              <w:rPr>
                <w:lang w:val="id-ID"/>
              </w:rPr>
              <w:t>5,72</w:t>
            </w:r>
          </w:p>
          <w:p w:rsidR="00D45CF9" w:rsidRPr="00F630A9" w:rsidRDefault="00D45CF9" w:rsidP="008D564D">
            <w:pPr>
              <w:spacing w:line="360" w:lineRule="auto"/>
              <w:jc w:val="both"/>
              <w:rPr>
                <w:lang w:val="id-ID"/>
              </w:rPr>
            </w:pPr>
            <w:r w:rsidRPr="00F630A9">
              <w:rPr>
                <w:lang w:val="id-ID"/>
              </w:rPr>
              <w:lastRenderedPageBreak/>
              <w:t>48,75</w:t>
            </w:r>
          </w:p>
          <w:p w:rsidR="00D45CF9" w:rsidRPr="00F630A9" w:rsidRDefault="00D45CF9" w:rsidP="008D564D">
            <w:pPr>
              <w:spacing w:line="360" w:lineRule="auto"/>
              <w:jc w:val="both"/>
              <w:rPr>
                <w:lang w:val="id-ID"/>
              </w:rPr>
            </w:pPr>
            <w:r w:rsidRPr="00F630A9">
              <w:rPr>
                <w:lang w:val="id-ID"/>
              </w:rPr>
              <w:t>24,28</w:t>
            </w:r>
          </w:p>
          <w:p w:rsidR="00D45CF9" w:rsidRPr="00F630A9" w:rsidRDefault="00D45CF9" w:rsidP="008D564D">
            <w:pPr>
              <w:spacing w:line="360" w:lineRule="auto"/>
              <w:jc w:val="both"/>
              <w:rPr>
                <w:lang w:val="id-ID"/>
              </w:rPr>
            </w:pPr>
            <w:r w:rsidRPr="00F630A9">
              <w:rPr>
                <w:lang w:val="id-ID"/>
              </w:rPr>
              <w:t>26,72</w:t>
            </w:r>
          </w:p>
        </w:tc>
        <w:tc>
          <w:tcPr>
            <w:tcW w:w="2160" w:type="dxa"/>
          </w:tcPr>
          <w:p w:rsidR="00D45CF9" w:rsidRPr="00F630A9" w:rsidRDefault="00D45CF9" w:rsidP="008D564D">
            <w:pPr>
              <w:spacing w:line="360" w:lineRule="auto"/>
              <w:jc w:val="both"/>
              <w:rPr>
                <w:lang w:val="id-ID"/>
              </w:rPr>
            </w:pPr>
            <w:r w:rsidRPr="00F630A9">
              <w:rPr>
                <w:lang w:val="id-ID"/>
              </w:rPr>
              <w:lastRenderedPageBreak/>
              <w:t>Sangat tidak baik</w:t>
            </w:r>
          </w:p>
          <w:p w:rsidR="00D45CF9" w:rsidRPr="00F630A9" w:rsidRDefault="00D45CF9" w:rsidP="008D564D">
            <w:pPr>
              <w:spacing w:line="360" w:lineRule="auto"/>
              <w:jc w:val="both"/>
              <w:rPr>
                <w:lang w:val="id-ID"/>
              </w:rPr>
            </w:pPr>
            <w:r w:rsidRPr="00F630A9">
              <w:rPr>
                <w:lang w:val="id-ID"/>
              </w:rPr>
              <w:t>Tidak baik</w:t>
            </w:r>
          </w:p>
          <w:p w:rsidR="00D45CF9" w:rsidRPr="00F630A9" w:rsidRDefault="00D45CF9" w:rsidP="008D564D">
            <w:pPr>
              <w:spacing w:line="360" w:lineRule="auto"/>
              <w:jc w:val="both"/>
              <w:rPr>
                <w:lang w:val="id-ID"/>
              </w:rPr>
            </w:pPr>
            <w:r w:rsidRPr="00F630A9">
              <w:rPr>
                <w:lang w:val="id-ID"/>
              </w:rPr>
              <w:lastRenderedPageBreak/>
              <w:t>Sedang</w:t>
            </w:r>
          </w:p>
          <w:p w:rsidR="00D45CF9" w:rsidRPr="00F630A9" w:rsidRDefault="00D45CF9" w:rsidP="008D564D">
            <w:pPr>
              <w:spacing w:line="360" w:lineRule="auto"/>
              <w:jc w:val="both"/>
              <w:rPr>
                <w:lang w:val="id-ID"/>
              </w:rPr>
            </w:pPr>
            <w:r w:rsidRPr="00F630A9">
              <w:rPr>
                <w:lang w:val="id-ID"/>
              </w:rPr>
              <w:t>Baik</w:t>
            </w:r>
          </w:p>
          <w:p w:rsidR="00D45CF9" w:rsidRPr="00F630A9" w:rsidRDefault="00D45CF9" w:rsidP="008D564D">
            <w:pPr>
              <w:spacing w:line="360" w:lineRule="auto"/>
              <w:jc w:val="both"/>
              <w:rPr>
                <w:lang w:val="id-ID"/>
              </w:rPr>
            </w:pPr>
            <w:r w:rsidRPr="00F630A9">
              <w:rPr>
                <w:lang w:val="id-ID"/>
              </w:rPr>
              <w:t>Sangat baik</w:t>
            </w:r>
          </w:p>
        </w:tc>
      </w:tr>
      <w:tr w:rsidR="00D45CF9" w:rsidRPr="00F630A9" w:rsidTr="004D7A02">
        <w:tc>
          <w:tcPr>
            <w:tcW w:w="1653" w:type="dxa"/>
          </w:tcPr>
          <w:p w:rsidR="00D45CF9" w:rsidRPr="00F630A9" w:rsidRDefault="00D45CF9" w:rsidP="008D564D">
            <w:pPr>
              <w:spacing w:line="360" w:lineRule="auto"/>
              <w:jc w:val="both"/>
              <w:rPr>
                <w:lang w:val="id-ID"/>
              </w:rPr>
            </w:pPr>
            <w:r w:rsidRPr="00F630A9">
              <w:rPr>
                <w:lang w:val="id-ID"/>
              </w:rPr>
              <w:lastRenderedPageBreak/>
              <w:t>Jumlah</w:t>
            </w:r>
          </w:p>
        </w:tc>
        <w:tc>
          <w:tcPr>
            <w:tcW w:w="1767" w:type="dxa"/>
          </w:tcPr>
          <w:p w:rsidR="00D45CF9" w:rsidRPr="00F630A9" w:rsidRDefault="00D45CF9" w:rsidP="008D564D">
            <w:pPr>
              <w:spacing w:line="360" w:lineRule="auto"/>
              <w:jc w:val="both"/>
              <w:rPr>
                <w:lang w:val="id-ID"/>
              </w:rPr>
            </w:pPr>
            <w:r w:rsidRPr="00F630A9">
              <w:rPr>
                <w:lang w:val="id-ID"/>
              </w:rPr>
              <w:t>70</w:t>
            </w:r>
          </w:p>
        </w:tc>
        <w:tc>
          <w:tcPr>
            <w:tcW w:w="2160" w:type="dxa"/>
          </w:tcPr>
          <w:p w:rsidR="00D45CF9" w:rsidRPr="00F630A9" w:rsidRDefault="00D45CF9" w:rsidP="008D564D">
            <w:pPr>
              <w:spacing w:line="360" w:lineRule="auto"/>
              <w:jc w:val="both"/>
              <w:rPr>
                <w:lang w:val="id-ID"/>
              </w:rPr>
            </w:pPr>
            <w:r w:rsidRPr="00F630A9">
              <w:rPr>
                <w:lang w:val="id-ID"/>
              </w:rPr>
              <w:t>100</w:t>
            </w:r>
          </w:p>
        </w:tc>
        <w:tc>
          <w:tcPr>
            <w:tcW w:w="2160" w:type="dxa"/>
          </w:tcPr>
          <w:p w:rsidR="00D45CF9" w:rsidRPr="00F630A9" w:rsidRDefault="00D45CF9" w:rsidP="008D564D">
            <w:pPr>
              <w:spacing w:line="360" w:lineRule="auto"/>
              <w:jc w:val="both"/>
              <w:rPr>
                <w:lang w:val="id-ID"/>
              </w:rPr>
            </w:pPr>
          </w:p>
        </w:tc>
      </w:tr>
    </w:tbl>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Sumber: Analisis hasil penelitian, 2005.</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Data tabel tersebut  di atas memperlihatkan bahwa, dari 70 orang responden yang memberikan  jawaban, ada 28 orang atau 48,75 persen memperoleh skor sedang,  18 orang atau 26,72 persen  dalam kategori sangat baik, 17 orang atau 24,28 persen memperoleh nilai baik, 4 orang atau 5,72 persen dalam kategori tidak baik dan  hanya  3 orang atau 4,28 persen  yang memiliki kemampuan mengajar sangat tidak baik. </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Hasil analisis tersebut menunjukkan bahwa secara  umum bahwa  kemampuan mengajar guru berada dalam kategori baik, walaupun  terdapat</w:t>
      </w:r>
      <w:r w:rsidRPr="006515E1">
        <w:rPr>
          <w:rFonts w:ascii="Times New Roman" w:hAnsi="Times New Roman" w:cs="Times New Roman"/>
          <w:lang w:val="id-ID"/>
        </w:rPr>
        <w:t xml:space="preserve"> </w:t>
      </w:r>
      <w:r w:rsidRPr="00F630A9">
        <w:rPr>
          <w:rFonts w:ascii="Times New Roman" w:hAnsi="Times New Roman" w:cs="Times New Roman"/>
          <w:i w:val="0"/>
          <w:lang w:val="id-ID"/>
        </w:rPr>
        <w:t>sebagian kecil  responden yang memiliki kemampuan  mengajar yang sangat tidak baik.</w:t>
      </w:r>
    </w:p>
    <w:p w:rsidR="00D45CF9" w:rsidRPr="006515E1" w:rsidRDefault="00D45CF9" w:rsidP="008D564D">
      <w:pPr>
        <w:spacing w:line="360" w:lineRule="auto"/>
        <w:ind w:firstLine="720"/>
        <w:jc w:val="both"/>
        <w:rPr>
          <w:lang w:val="id-ID"/>
        </w:rPr>
      </w:pPr>
      <w:r w:rsidRPr="006515E1">
        <w:rPr>
          <w:lang w:val="id-ID"/>
        </w:rPr>
        <w:t xml:space="preserve">Secara ringkas deskripsi tentang kemampuan mengajar guru tersebut di atas dapat dilihat pada histogram berikut:  </w:t>
      </w:r>
    </w:p>
    <w:p w:rsidR="00D45CF9" w:rsidRPr="006515E1" w:rsidRDefault="00E84F28" w:rsidP="008D564D">
      <w:pPr>
        <w:pStyle w:val="BodyText"/>
        <w:spacing w:line="360" w:lineRule="auto"/>
        <w:ind w:firstLine="720"/>
        <w:rPr>
          <w:rFonts w:ascii="Times New Roman" w:hAnsi="Times New Roman" w:cs="Times New Roman"/>
          <w:lang w:val="id-ID"/>
        </w:rPr>
      </w:pPr>
      <w:r>
        <w:rPr>
          <w:rFonts w:ascii="Times New Roman" w:hAnsi="Times New Roman" w:cs="Times New Roman"/>
          <w:noProof/>
          <w:lang w:val="id-ID"/>
        </w:rPr>
        <w:pict>
          <v:line id="_x0000_s1098" style="position:absolute;left:0;text-align:left;flip:y;z-index:251729920" from="126pt,153pt" to="135pt,171pt"/>
        </w:pict>
      </w:r>
      <w:r>
        <w:rPr>
          <w:rFonts w:ascii="Times New Roman" w:hAnsi="Times New Roman" w:cs="Times New Roman"/>
          <w:noProof/>
          <w:lang w:val="id-ID"/>
        </w:rPr>
        <w:pict>
          <v:line id="_x0000_s1097" style="position:absolute;left:0;text-align:left;z-index:251728896" from="117pt,135pt" to="126pt,171pt"/>
        </w:pict>
      </w:r>
      <w:r>
        <w:rPr>
          <w:rFonts w:ascii="Times New Roman" w:hAnsi="Times New Roman" w:cs="Times New Roman"/>
          <w:noProof/>
          <w:lang w:val="id-ID"/>
        </w:rPr>
        <w:pict>
          <v:line id="_x0000_s1096" style="position:absolute;left:0;text-align:left;flip:y;z-index:251727872" from="108pt,135pt" to="117pt,153pt"/>
        </w:pict>
      </w:r>
      <w:r>
        <w:rPr>
          <w:rFonts w:ascii="Times New Roman" w:hAnsi="Times New Roman" w:cs="Times New Roman"/>
          <w:noProof/>
          <w:lang w:val="id-ID"/>
        </w:rPr>
        <w:pict>
          <v:shape id="_x0000_s1095" type="#_x0000_t202" style="position:absolute;left:0;text-align:left;margin-left:108pt;margin-top:2in;width:27pt;height:27pt;z-index:251726848" stroked="f">
            <v:textbox style="mso-next-textbox:#_x0000_s1095">
              <w:txbxContent>
                <w:p w:rsidR="007E69D1" w:rsidRDefault="007E69D1" w:rsidP="00D45CF9"/>
              </w:txbxContent>
            </v:textbox>
          </v:shape>
        </w:pict>
      </w:r>
      <w:r w:rsidR="00D45CF9" w:rsidRPr="006515E1">
        <w:rPr>
          <w:rFonts w:ascii="Times New Roman" w:hAnsi="Times New Roman" w:cs="Times New Roman"/>
          <w:noProof/>
          <w:lang w:val="id-ID" w:eastAsia="id-ID"/>
        </w:rPr>
        <w:drawing>
          <wp:inline distT="0" distB="0" distL="0" distR="0">
            <wp:extent cx="4572000" cy="2619375"/>
            <wp:effectExtent l="0" t="0" r="0" b="0"/>
            <wp:docPr id="24" name="Object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Gambar  6. Histogram kemampuan mengajar guru (X2)</w:t>
      </w:r>
    </w:p>
    <w:p w:rsidR="00D45CF9" w:rsidRPr="00F630A9" w:rsidRDefault="00D45CF9" w:rsidP="008D564D">
      <w:pPr>
        <w:pStyle w:val="BodyText"/>
        <w:numPr>
          <w:ilvl w:val="0"/>
          <w:numId w:val="21"/>
        </w:numPr>
        <w:tabs>
          <w:tab w:val="clear" w:pos="720"/>
          <w:tab w:val="num" w:pos="360"/>
        </w:tabs>
        <w:spacing w:line="360" w:lineRule="auto"/>
        <w:ind w:left="360"/>
        <w:jc w:val="both"/>
        <w:rPr>
          <w:rFonts w:ascii="Times New Roman" w:hAnsi="Times New Roman" w:cs="Times New Roman"/>
          <w:i w:val="0"/>
          <w:lang w:val="id-ID"/>
        </w:rPr>
      </w:pPr>
      <w:r w:rsidRPr="00F630A9">
        <w:rPr>
          <w:rFonts w:ascii="Times New Roman" w:hAnsi="Times New Roman" w:cs="Times New Roman"/>
          <w:i w:val="0"/>
          <w:lang w:val="id-ID"/>
        </w:rPr>
        <w:t>Kualitas pembelajaran siswa</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Hasil analisis deskriptif tentang kualitas pembelajaran siswa (variabel Y) diperoleh skor maksimum 135 dan minimum 69 dengan  besarnya rentang nilai adalah 66, rata-rata (mean) 110,71, median 111,00, mode 102 dan simpangan baku (standar deviasi) 15,226.</w:t>
      </w:r>
    </w:p>
    <w:p w:rsid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lastRenderedPageBreak/>
        <w:t>Kecenderungan data variabel  Y atau kualitas belajar siswa lebih jauh dapat dilihat pada hasil analisis distribusi  frekuensi  seperti pada tabel berikut</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6515E1">
        <w:rPr>
          <w:rFonts w:ascii="Times New Roman" w:hAnsi="Times New Roman" w:cs="Times New Roman"/>
          <w:lang w:val="id-ID"/>
        </w:rPr>
        <w:t>Tabel   7. Distribusi frekuensi kualitas pembelajaran siswa (Y)</w:t>
      </w:r>
    </w:p>
    <w:tbl>
      <w:tblPr>
        <w:tblW w:w="0" w:type="auto"/>
        <w:tblInd w:w="468" w:type="dxa"/>
        <w:tblBorders>
          <w:top w:val="single" w:sz="4" w:space="0" w:color="auto"/>
          <w:bottom w:val="single" w:sz="4" w:space="0" w:color="auto"/>
          <w:insideH w:val="single" w:sz="4" w:space="0" w:color="auto"/>
        </w:tblBorders>
        <w:tblLook w:val="0000"/>
      </w:tblPr>
      <w:tblGrid>
        <w:gridCol w:w="1653"/>
        <w:gridCol w:w="1767"/>
        <w:gridCol w:w="2160"/>
        <w:gridCol w:w="2160"/>
      </w:tblGrid>
      <w:tr w:rsidR="00D45CF9" w:rsidRPr="006515E1" w:rsidTr="004D7A02">
        <w:tc>
          <w:tcPr>
            <w:tcW w:w="1653" w:type="dxa"/>
          </w:tcPr>
          <w:p w:rsidR="00D45CF9" w:rsidRPr="006515E1" w:rsidRDefault="00D45CF9" w:rsidP="008D564D">
            <w:pPr>
              <w:spacing w:line="360" w:lineRule="auto"/>
              <w:jc w:val="center"/>
              <w:rPr>
                <w:lang w:val="id-ID"/>
              </w:rPr>
            </w:pPr>
            <w:r w:rsidRPr="006515E1">
              <w:rPr>
                <w:lang w:val="id-ID"/>
              </w:rPr>
              <w:t>Interval nilai</w:t>
            </w:r>
          </w:p>
        </w:tc>
        <w:tc>
          <w:tcPr>
            <w:tcW w:w="1767" w:type="dxa"/>
          </w:tcPr>
          <w:p w:rsidR="00D45CF9" w:rsidRPr="006515E1" w:rsidRDefault="00D45CF9" w:rsidP="008D564D">
            <w:pPr>
              <w:spacing w:line="360" w:lineRule="auto"/>
              <w:jc w:val="center"/>
              <w:rPr>
                <w:lang w:val="id-ID"/>
              </w:rPr>
            </w:pPr>
            <w:r w:rsidRPr="006515E1">
              <w:rPr>
                <w:lang w:val="id-ID"/>
              </w:rPr>
              <w:t>Frekuensi</w:t>
            </w:r>
          </w:p>
        </w:tc>
        <w:tc>
          <w:tcPr>
            <w:tcW w:w="2160" w:type="dxa"/>
          </w:tcPr>
          <w:p w:rsidR="00D45CF9" w:rsidRPr="006515E1" w:rsidRDefault="00D45CF9" w:rsidP="008D564D">
            <w:pPr>
              <w:spacing w:line="360" w:lineRule="auto"/>
              <w:jc w:val="center"/>
              <w:rPr>
                <w:lang w:val="id-ID"/>
              </w:rPr>
            </w:pPr>
            <w:r w:rsidRPr="006515E1">
              <w:rPr>
                <w:lang w:val="id-ID"/>
              </w:rPr>
              <w:t>Persentase</w:t>
            </w:r>
          </w:p>
        </w:tc>
        <w:tc>
          <w:tcPr>
            <w:tcW w:w="2160" w:type="dxa"/>
          </w:tcPr>
          <w:p w:rsidR="00D45CF9" w:rsidRPr="006515E1" w:rsidRDefault="00D45CF9" w:rsidP="008D564D">
            <w:pPr>
              <w:spacing w:line="360" w:lineRule="auto"/>
              <w:jc w:val="center"/>
              <w:rPr>
                <w:lang w:val="id-ID"/>
              </w:rPr>
            </w:pPr>
            <w:r w:rsidRPr="006515E1">
              <w:rPr>
                <w:lang w:val="id-ID"/>
              </w:rPr>
              <w:t>Kriteria</w:t>
            </w:r>
          </w:p>
        </w:tc>
      </w:tr>
      <w:tr w:rsidR="00D45CF9" w:rsidRPr="006515E1" w:rsidTr="004D7A02">
        <w:tc>
          <w:tcPr>
            <w:tcW w:w="1653" w:type="dxa"/>
          </w:tcPr>
          <w:p w:rsidR="00D45CF9" w:rsidRPr="006515E1" w:rsidRDefault="00D45CF9" w:rsidP="008D564D">
            <w:pPr>
              <w:spacing w:line="360" w:lineRule="auto"/>
              <w:jc w:val="center"/>
              <w:rPr>
                <w:lang w:val="id-ID"/>
              </w:rPr>
            </w:pPr>
            <w:r w:rsidRPr="006515E1">
              <w:rPr>
                <w:lang w:val="id-ID"/>
              </w:rPr>
              <w:t>69-82</w:t>
            </w:r>
          </w:p>
          <w:p w:rsidR="00D45CF9" w:rsidRPr="006515E1" w:rsidRDefault="00D45CF9" w:rsidP="008D564D">
            <w:pPr>
              <w:spacing w:line="360" w:lineRule="auto"/>
              <w:jc w:val="center"/>
              <w:rPr>
                <w:lang w:val="id-ID"/>
              </w:rPr>
            </w:pPr>
            <w:r w:rsidRPr="006515E1">
              <w:rPr>
                <w:lang w:val="id-ID"/>
              </w:rPr>
              <w:t>83-96</w:t>
            </w:r>
          </w:p>
          <w:p w:rsidR="00D45CF9" w:rsidRPr="006515E1" w:rsidRDefault="00D45CF9" w:rsidP="008D564D">
            <w:pPr>
              <w:spacing w:line="360" w:lineRule="auto"/>
              <w:jc w:val="center"/>
              <w:rPr>
                <w:lang w:val="id-ID"/>
              </w:rPr>
            </w:pPr>
            <w:r w:rsidRPr="006515E1">
              <w:rPr>
                <w:lang w:val="id-ID"/>
              </w:rPr>
              <w:t>97-110</w:t>
            </w:r>
          </w:p>
          <w:p w:rsidR="00D45CF9" w:rsidRPr="006515E1" w:rsidRDefault="00D45CF9" w:rsidP="008D564D">
            <w:pPr>
              <w:spacing w:line="360" w:lineRule="auto"/>
              <w:jc w:val="center"/>
              <w:rPr>
                <w:lang w:val="id-ID"/>
              </w:rPr>
            </w:pPr>
            <w:r w:rsidRPr="006515E1">
              <w:rPr>
                <w:lang w:val="id-ID"/>
              </w:rPr>
              <w:t>111-124</w:t>
            </w:r>
          </w:p>
          <w:p w:rsidR="00D45CF9" w:rsidRPr="006515E1" w:rsidRDefault="00D45CF9" w:rsidP="008D564D">
            <w:pPr>
              <w:spacing w:line="360" w:lineRule="auto"/>
              <w:jc w:val="center"/>
              <w:rPr>
                <w:lang w:val="id-ID"/>
              </w:rPr>
            </w:pPr>
            <w:r w:rsidRPr="006515E1">
              <w:rPr>
                <w:lang w:val="id-ID"/>
              </w:rPr>
              <w:t>125-140</w:t>
            </w:r>
          </w:p>
        </w:tc>
        <w:tc>
          <w:tcPr>
            <w:tcW w:w="1767" w:type="dxa"/>
          </w:tcPr>
          <w:p w:rsidR="00D45CF9" w:rsidRPr="006515E1" w:rsidRDefault="00D45CF9" w:rsidP="008D564D">
            <w:pPr>
              <w:spacing w:line="360" w:lineRule="auto"/>
              <w:jc w:val="center"/>
              <w:rPr>
                <w:lang w:val="id-ID"/>
              </w:rPr>
            </w:pPr>
            <w:r w:rsidRPr="006515E1">
              <w:rPr>
                <w:lang w:val="id-ID"/>
              </w:rPr>
              <w:t>4</w:t>
            </w:r>
          </w:p>
          <w:p w:rsidR="00D45CF9" w:rsidRPr="006515E1" w:rsidRDefault="00D45CF9" w:rsidP="008D564D">
            <w:pPr>
              <w:spacing w:line="360" w:lineRule="auto"/>
              <w:jc w:val="center"/>
              <w:rPr>
                <w:lang w:val="id-ID"/>
              </w:rPr>
            </w:pPr>
            <w:r w:rsidRPr="006515E1">
              <w:rPr>
                <w:lang w:val="id-ID"/>
              </w:rPr>
              <w:t>7</w:t>
            </w:r>
          </w:p>
          <w:p w:rsidR="00D45CF9" w:rsidRPr="006515E1" w:rsidRDefault="00D45CF9" w:rsidP="008D564D">
            <w:pPr>
              <w:spacing w:line="360" w:lineRule="auto"/>
              <w:jc w:val="center"/>
              <w:rPr>
                <w:lang w:val="id-ID"/>
              </w:rPr>
            </w:pPr>
            <w:r w:rsidRPr="006515E1">
              <w:rPr>
                <w:lang w:val="id-ID"/>
              </w:rPr>
              <w:t>21</w:t>
            </w:r>
          </w:p>
          <w:p w:rsidR="00D45CF9" w:rsidRPr="006515E1" w:rsidRDefault="00D45CF9" w:rsidP="008D564D">
            <w:pPr>
              <w:spacing w:line="360" w:lineRule="auto"/>
              <w:jc w:val="center"/>
              <w:rPr>
                <w:lang w:val="id-ID"/>
              </w:rPr>
            </w:pPr>
            <w:r w:rsidRPr="006515E1">
              <w:rPr>
                <w:lang w:val="id-ID"/>
              </w:rPr>
              <w:t>25</w:t>
            </w:r>
          </w:p>
          <w:p w:rsidR="00D45CF9" w:rsidRPr="006515E1" w:rsidRDefault="00D45CF9" w:rsidP="008D564D">
            <w:pPr>
              <w:spacing w:line="360" w:lineRule="auto"/>
              <w:jc w:val="center"/>
              <w:rPr>
                <w:lang w:val="id-ID"/>
              </w:rPr>
            </w:pPr>
            <w:r w:rsidRPr="006515E1">
              <w:rPr>
                <w:lang w:val="id-ID"/>
              </w:rPr>
              <w:t>13</w:t>
            </w:r>
          </w:p>
        </w:tc>
        <w:tc>
          <w:tcPr>
            <w:tcW w:w="2160" w:type="dxa"/>
          </w:tcPr>
          <w:p w:rsidR="00D45CF9" w:rsidRPr="006515E1" w:rsidRDefault="00D45CF9" w:rsidP="008D564D">
            <w:pPr>
              <w:spacing w:line="360" w:lineRule="auto"/>
              <w:jc w:val="center"/>
              <w:rPr>
                <w:lang w:val="id-ID"/>
              </w:rPr>
            </w:pPr>
            <w:r w:rsidRPr="006515E1">
              <w:rPr>
                <w:lang w:val="id-ID"/>
              </w:rPr>
              <w:t>5,71</w:t>
            </w:r>
          </w:p>
          <w:p w:rsidR="00D45CF9" w:rsidRPr="006515E1" w:rsidRDefault="00D45CF9" w:rsidP="008D564D">
            <w:pPr>
              <w:spacing w:line="360" w:lineRule="auto"/>
              <w:jc w:val="center"/>
              <w:rPr>
                <w:lang w:val="id-ID"/>
              </w:rPr>
            </w:pPr>
            <w:r w:rsidRPr="006515E1">
              <w:rPr>
                <w:lang w:val="id-ID"/>
              </w:rPr>
              <w:t>10,00</w:t>
            </w:r>
          </w:p>
          <w:p w:rsidR="00D45CF9" w:rsidRPr="006515E1" w:rsidRDefault="00D45CF9" w:rsidP="008D564D">
            <w:pPr>
              <w:spacing w:line="360" w:lineRule="auto"/>
              <w:jc w:val="center"/>
              <w:rPr>
                <w:lang w:val="id-ID"/>
              </w:rPr>
            </w:pPr>
            <w:r w:rsidRPr="006515E1">
              <w:rPr>
                <w:lang w:val="id-ID"/>
              </w:rPr>
              <w:t>30,00</w:t>
            </w:r>
          </w:p>
          <w:p w:rsidR="00D45CF9" w:rsidRPr="006515E1" w:rsidRDefault="00D45CF9" w:rsidP="008D564D">
            <w:pPr>
              <w:spacing w:line="360" w:lineRule="auto"/>
              <w:jc w:val="center"/>
              <w:rPr>
                <w:lang w:val="id-ID"/>
              </w:rPr>
            </w:pPr>
            <w:r w:rsidRPr="006515E1">
              <w:rPr>
                <w:lang w:val="id-ID"/>
              </w:rPr>
              <w:t>35,72</w:t>
            </w:r>
          </w:p>
          <w:p w:rsidR="00D45CF9" w:rsidRPr="006515E1" w:rsidRDefault="00D45CF9" w:rsidP="008D564D">
            <w:pPr>
              <w:spacing w:line="360" w:lineRule="auto"/>
              <w:jc w:val="center"/>
              <w:rPr>
                <w:lang w:val="id-ID"/>
              </w:rPr>
            </w:pPr>
            <w:r w:rsidRPr="006515E1">
              <w:rPr>
                <w:lang w:val="id-ID"/>
              </w:rPr>
              <w:t>18,57</w:t>
            </w:r>
          </w:p>
        </w:tc>
        <w:tc>
          <w:tcPr>
            <w:tcW w:w="2160" w:type="dxa"/>
          </w:tcPr>
          <w:p w:rsidR="00D45CF9" w:rsidRPr="006515E1" w:rsidRDefault="00D45CF9" w:rsidP="008D564D">
            <w:pPr>
              <w:spacing w:line="360" w:lineRule="auto"/>
              <w:jc w:val="both"/>
              <w:rPr>
                <w:lang w:val="id-ID"/>
              </w:rPr>
            </w:pPr>
            <w:r w:rsidRPr="006515E1">
              <w:rPr>
                <w:lang w:val="id-ID"/>
              </w:rPr>
              <w:t>Sangat tidak baik</w:t>
            </w:r>
          </w:p>
          <w:p w:rsidR="00D45CF9" w:rsidRPr="006515E1" w:rsidRDefault="00D45CF9" w:rsidP="008D564D">
            <w:pPr>
              <w:spacing w:line="360" w:lineRule="auto"/>
              <w:jc w:val="both"/>
              <w:rPr>
                <w:lang w:val="id-ID"/>
              </w:rPr>
            </w:pPr>
            <w:r w:rsidRPr="006515E1">
              <w:rPr>
                <w:lang w:val="id-ID"/>
              </w:rPr>
              <w:t>Tidak baik</w:t>
            </w:r>
          </w:p>
          <w:p w:rsidR="00D45CF9" w:rsidRPr="006515E1" w:rsidRDefault="00D45CF9" w:rsidP="008D564D">
            <w:pPr>
              <w:spacing w:line="360" w:lineRule="auto"/>
              <w:jc w:val="both"/>
              <w:rPr>
                <w:lang w:val="id-ID"/>
              </w:rPr>
            </w:pPr>
            <w:r w:rsidRPr="006515E1">
              <w:rPr>
                <w:lang w:val="id-ID"/>
              </w:rPr>
              <w:t>Sedang</w:t>
            </w:r>
          </w:p>
          <w:p w:rsidR="00D45CF9" w:rsidRPr="006515E1" w:rsidRDefault="00D45CF9" w:rsidP="008D564D">
            <w:pPr>
              <w:spacing w:line="360" w:lineRule="auto"/>
              <w:jc w:val="both"/>
              <w:rPr>
                <w:lang w:val="id-ID"/>
              </w:rPr>
            </w:pPr>
            <w:r w:rsidRPr="006515E1">
              <w:rPr>
                <w:lang w:val="id-ID"/>
              </w:rPr>
              <w:t>Baik</w:t>
            </w:r>
          </w:p>
          <w:p w:rsidR="00D45CF9" w:rsidRPr="006515E1" w:rsidRDefault="00D45CF9" w:rsidP="008D564D">
            <w:pPr>
              <w:spacing w:line="360" w:lineRule="auto"/>
              <w:jc w:val="both"/>
              <w:rPr>
                <w:lang w:val="id-ID"/>
              </w:rPr>
            </w:pPr>
            <w:r w:rsidRPr="006515E1">
              <w:rPr>
                <w:lang w:val="id-ID"/>
              </w:rPr>
              <w:t>Sangat baik</w:t>
            </w:r>
          </w:p>
        </w:tc>
      </w:tr>
      <w:tr w:rsidR="00D45CF9" w:rsidRPr="006515E1" w:rsidTr="004D7A02">
        <w:tc>
          <w:tcPr>
            <w:tcW w:w="1653" w:type="dxa"/>
          </w:tcPr>
          <w:p w:rsidR="00D45CF9" w:rsidRPr="006515E1" w:rsidRDefault="00D45CF9" w:rsidP="008D564D">
            <w:pPr>
              <w:spacing w:line="360" w:lineRule="auto"/>
              <w:jc w:val="both"/>
              <w:rPr>
                <w:lang w:val="id-ID"/>
              </w:rPr>
            </w:pPr>
            <w:r w:rsidRPr="006515E1">
              <w:rPr>
                <w:lang w:val="id-ID"/>
              </w:rPr>
              <w:t>Jumlah</w:t>
            </w:r>
          </w:p>
        </w:tc>
        <w:tc>
          <w:tcPr>
            <w:tcW w:w="1767" w:type="dxa"/>
          </w:tcPr>
          <w:p w:rsidR="00D45CF9" w:rsidRPr="006515E1" w:rsidRDefault="00D45CF9" w:rsidP="008D564D">
            <w:pPr>
              <w:spacing w:line="360" w:lineRule="auto"/>
              <w:jc w:val="center"/>
              <w:rPr>
                <w:lang w:val="id-ID"/>
              </w:rPr>
            </w:pPr>
            <w:r w:rsidRPr="006515E1">
              <w:rPr>
                <w:lang w:val="id-ID"/>
              </w:rPr>
              <w:t>70</w:t>
            </w:r>
          </w:p>
        </w:tc>
        <w:tc>
          <w:tcPr>
            <w:tcW w:w="2160" w:type="dxa"/>
          </w:tcPr>
          <w:p w:rsidR="00D45CF9" w:rsidRPr="006515E1" w:rsidRDefault="00D45CF9" w:rsidP="008D564D">
            <w:pPr>
              <w:spacing w:line="360" w:lineRule="auto"/>
              <w:jc w:val="center"/>
              <w:rPr>
                <w:lang w:val="id-ID"/>
              </w:rPr>
            </w:pPr>
            <w:r w:rsidRPr="006515E1">
              <w:rPr>
                <w:lang w:val="id-ID"/>
              </w:rPr>
              <w:t>100</w:t>
            </w:r>
          </w:p>
        </w:tc>
        <w:tc>
          <w:tcPr>
            <w:tcW w:w="2160" w:type="dxa"/>
          </w:tcPr>
          <w:p w:rsidR="00D45CF9" w:rsidRPr="006515E1" w:rsidRDefault="00D45CF9" w:rsidP="008D564D">
            <w:pPr>
              <w:spacing w:line="360" w:lineRule="auto"/>
              <w:jc w:val="both"/>
              <w:rPr>
                <w:lang w:val="id-ID"/>
              </w:rPr>
            </w:pPr>
          </w:p>
        </w:tc>
      </w:tr>
    </w:tbl>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Sumber: Analisis hasil penelitian, 2005.</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 xml:space="preserve">Data tabel tersebut  di atas memperlihatkan bahwa, dari 70 orang responden yang menjadi  sampel penelitian memberikan  jawaban, diperoleh 25 orang atau 35,72 persen memperoleh skor baik,  21 orang atau 30,00 persen  dalam kategori sedang, 13 orang atau 18,57 persen memperoleh berada pada kategori yang sangat baik, 7 orang atau 10,00 persen dalam kategori tidak baik dan  terdapat  4 orang atau 5,71 persen  termasuk dalam kategori sangat tidak baik. </w:t>
      </w:r>
    </w:p>
    <w:p w:rsidR="00D45CF9" w:rsidRPr="00F630A9" w:rsidRDefault="00D45CF9" w:rsidP="008D564D">
      <w:pPr>
        <w:pStyle w:val="BodyText"/>
        <w:spacing w:line="360" w:lineRule="auto"/>
        <w:ind w:firstLine="720"/>
        <w:jc w:val="both"/>
        <w:rPr>
          <w:rFonts w:ascii="Times New Roman" w:hAnsi="Times New Roman" w:cs="Times New Roman"/>
          <w:i w:val="0"/>
          <w:lang w:val="id-ID"/>
        </w:rPr>
      </w:pPr>
      <w:r w:rsidRPr="00F630A9">
        <w:rPr>
          <w:rFonts w:ascii="Times New Roman" w:hAnsi="Times New Roman" w:cs="Times New Roman"/>
          <w:i w:val="0"/>
          <w:lang w:val="id-ID"/>
        </w:rPr>
        <w:t>Hasil analisis tersebut menunjukkan bahwa secara  umum bahwa  kualitas pembelajaran siswa berada dalam kategori baik, walaupun  terdapat sebagian kecil  responden yang  menilai bahwa kualitas belajar siswa  sangat tidak baik.</w:t>
      </w:r>
    </w:p>
    <w:p w:rsidR="00D45CF9" w:rsidRPr="00F22916" w:rsidRDefault="00D45CF9" w:rsidP="00F22916">
      <w:pPr>
        <w:spacing w:line="360" w:lineRule="auto"/>
        <w:ind w:firstLine="720"/>
        <w:jc w:val="both"/>
        <w:rPr>
          <w:lang w:val="id-ID"/>
        </w:rPr>
      </w:pPr>
      <w:r w:rsidRPr="006515E1">
        <w:rPr>
          <w:lang w:val="id-ID"/>
        </w:rPr>
        <w:t xml:space="preserve">Secara ringkas deskripsi tentang kualitas pembelajaran siswa tersebut di atas dapat dilihat pada histogram berikut:  </w:t>
      </w:r>
    </w:p>
    <w:p w:rsidR="00D45CF9" w:rsidRPr="006515E1" w:rsidRDefault="00E84F28" w:rsidP="008D564D">
      <w:pPr>
        <w:spacing w:line="360" w:lineRule="auto"/>
        <w:ind w:firstLine="720"/>
        <w:jc w:val="both"/>
        <w:rPr>
          <w:lang w:val="id-ID"/>
        </w:rPr>
      </w:pPr>
      <w:r>
        <w:rPr>
          <w:noProof/>
          <w:lang w:val="id-ID"/>
        </w:rPr>
        <w:lastRenderedPageBreak/>
        <w:pict>
          <v:line id="_x0000_s1102" style="position:absolute;left:0;text-align:left;flip:y;z-index:251734016" from="125.25pt,177.75pt" to="134.25pt,195.75pt"/>
        </w:pict>
      </w:r>
      <w:r>
        <w:rPr>
          <w:noProof/>
          <w:lang w:val="id-ID"/>
        </w:rPr>
        <w:pict>
          <v:line id="_x0000_s1101" style="position:absolute;left:0;text-align:left;z-index:251732992" from="117pt,162pt" to="126pt,198pt"/>
        </w:pict>
      </w:r>
      <w:r>
        <w:rPr>
          <w:noProof/>
          <w:lang w:val="id-ID"/>
        </w:rPr>
        <w:pict>
          <v:line id="_x0000_s1100" style="position:absolute;left:0;text-align:left;flip:y;z-index:251731968" from="108pt,162pt" to="117pt,180pt"/>
        </w:pict>
      </w:r>
      <w:r>
        <w:rPr>
          <w:noProof/>
          <w:lang w:val="id-ID"/>
        </w:rPr>
        <w:pict>
          <v:shape id="_x0000_s1099" type="#_x0000_t202" style="position:absolute;left:0;text-align:left;margin-left:108pt;margin-top:171pt;width:27pt;height:27pt;z-index:251730944" stroked="f">
            <v:textbox style="mso-next-textbox:#_x0000_s1099">
              <w:txbxContent>
                <w:p w:rsidR="007E69D1" w:rsidRDefault="007E69D1" w:rsidP="00D45CF9"/>
              </w:txbxContent>
            </v:textbox>
          </v:shape>
        </w:pict>
      </w:r>
      <w:r w:rsidR="00D45CF9" w:rsidRPr="006515E1">
        <w:rPr>
          <w:noProof/>
          <w:lang w:val="id-ID" w:eastAsia="id-ID"/>
        </w:rPr>
        <w:drawing>
          <wp:inline distT="0" distB="0" distL="0" distR="0">
            <wp:extent cx="4657725" cy="2895600"/>
            <wp:effectExtent l="0" t="0" r="0" b="0"/>
            <wp:docPr id="25" name="Objec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45CF9" w:rsidRPr="006515E1" w:rsidRDefault="00D45CF9" w:rsidP="008D564D">
      <w:pPr>
        <w:pStyle w:val="BodyText"/>
        <w:spacing w:line="360" w:lineRule="auto"/>
        <w:rPr>
          <w:rFonts w:ascii="Times New Roman" w:hAnsi="Times New Roman" w:cs="Times New Roman"/>
          <w:lang w:val="id-ID"/>
        </w:rPr>
      </w:pPr>
      <w:r w:rsidRPr="006515E1">
        <w:rPr>
          <w:rFonts w:ascii="Times New Roman" w:hAnsi="Times New Roman" w:cs="Times New Roman"/>
          <w:lang w:val="id-ID"/>
        </w:rPr>
        <w:tab/>
        <w:t>Gambar 7. Histogram kualitas pembelajaran siswa (Y)</w:t>
      </w:r>
    </w:p>
    <w:p w:rsidR="00D45CF9" w:rsidRPr="006515E1" w:rsidRDefault="00D45CF9" w:rsidP="008D564D">
      <w:pPr>
        <w:spacing w:before="120" w:after="120" w:line="360" w:lineRule="auto"/>
        <w:jc w:val="both"/>
        <w:rPr>
          <w:lang w:val="id-ID"/>
        </w:rPr>
      </w:pPr>
      <w:r w:rsidRPr="006515E1">
        <w:rPr>
          <w:b/>
          <w:bCs/>
          <w:lang w:val="id-ID"/>
        </w:rPr>
        <w:tab/>
      </w:r>
      <w:r w:rsidRPr="006515E1">
        <w:rPr>
          <w:lang w:val="id-ID"/>
        </w:rPr>
        <w:t>Untuk  mengetahui tingkat pencapaian hasil belajar siswa pada madrasah  tsanawiyah di Kota Kendari peneliti mengambil data  nilai rapor siswa pada semester  genap tahun pelajaran 2004/2005. berdasarkan temuan penelitian diperoleh rentang nilai siswa berdasarkan jumlah dan nilai rata-rata dari bidang studi yang ada pada madrasah.</w:t>
      </w:r>
    </w:p>
    <w:p w:rsidR="00D45CF9" w:rsidRPr="006515E1" w:rsidRDefault="00D45CF9" w:rsidP="000A2E7D">
      <w:pPr>
        <w:pStyle w:val="BodyTextIndent"/>
        <w:ind w:left="0" w:firstLine="720"/>
      </w:pPr>
      <w:r w:rsidRPr="006515E1">
        <w:t>Hasil analisis deskriptif tentang hasil  belajar s</w:t>
      </w:r>
      <w:r w:rsidR="002E0876">
        <w:t xml:space="preserve">iswa sebagaimana terdapat dalam </w:t>
      </w:r>
      <w:r w:rsidRPr="006515E1">
        <w:t xml:space="preserve">lampiran hasil penelitian ini diperoleh gambaran tentang nilai siswa dengan skor maksimum 121 untuk  jumlah  total dengan  nilai rata-rata maksimum 8,64. Nilai   minimum untuk jumlah total 89 dengan  nilai rata-rata  6,36.  rentang nilai  adalah 32 atau 2,29 dati nilai rata-rata siswa, nilai rata-rata (mean) untuk jumlah total 100,31 atau rata-rata 7,16. Nilai median 100 atau 7,14. Nilai mode untuk jumlah total 96 atau  6,86 dan simpangan baku (standar deviasi) diperoleh nilai 7,86 atau 0,56 untuk nilai rata-rata siswa.  </w:t>
      </w:r>
    </w:p>
    <w:p w:rsidR="00D45CF9" w:rsidRPr="006515E1" w:rsidRDefault="00D45CF9" w:rsidP="008D564D">
      <w:pPr>
        <w:spacing w:line="360" w:lineRule="auto"/>
        <w:ind w:firstLine="720"/>
        <w:jc w:val="both"/>
        <w:rPr>
          <w:lang w:val="id-ID"/>
        </w:rPr>
      </w:pPr>
      <w:r w:rsidRPr="006515E1">
        <w:rPr>
          <w:lang w:val="id-ID"/>
        </w:rPr>
        <w:t xml:space="preserve">Kecenderungan data nilai hasil belajar siswa lebih jauh dapat dilihat pada hasil analisis distribusi frekuensi berikut ini </w:t>
      </w:r>
    </w:p>
    <w:p w:rsidR="00D45CF9" w:rsidRPr="006515E1" w:rsidRDefault="00D45CF9" w:rsidP="008D564D">
      <w:pPr>
        <w:pStyle w:val="BodyText"/>
        <w:spacing w:line="360" w:lineRule="auto"/>
        <w:rPr>
          <w:rFonts w:ascii="Times New Roman" w:hAnsi="Times New Roman" w:cs="Times New Roman"/>
          <w:lang w:val="id-ID"/>
        </w:rPr>
      </w:pPr>
      <w:r w:rsidRPr="006515E1">
        <w:rPr>
          <w:rFonts w:ascii="Times New Roman" w:hAnsi="Times New Roman" w:cs="Times New Roman"/>
          <w:lang w:val="id-ID"/>
        </w:rPr>
        <w:t xml:space="preserve">   Tabel 8. Distribusi frekuensi nilai hasil belajar siswa</w:t>
      </w:r>
    </w:p>
    <w:tbl>
      <w:tblPr>
        <w:tblW w:w="0" w:type="auto"/>
        <w:tblInd w:w="468" w:type="dxa"/>
        <w:tblBorders>
          <w:top w:val="single" w:sz="4" w:space="0" w:color="auto"/>
          <w:bottom w:val="single" w:sz="4" w:space="0" w:color="auto"/>
          <w:insideH w:val="single" w:sz="4" w:space="0" w:color="auto"/>
        </w:tblBorders>
        <w:tblLook w:val="0000"/>
      </w:tblPr>
      <w:tblGrid>
        <w:gridCol w:w="1653"/>
        <w:gridCol w:w="1587"/>
        <w:gridCol w:w="2160"/>
        <w:gridCol w:w="2160"/>
      </w:tblGrid>
      <w:tr w:rsidR="00D45CF9" w:rsidRPr="006515E1" w:rsidTr="004D7A02">
        <w:tc>
          <w:tcPr>
            <w:tcW w:w="1653" w:type="dxa"/>
          </w:tcPr>
          <w:p w:rsidR="00D45CF9" w:rsidRPr="006515E1" w:rsidRDefault="00D45CF9" w:rsidP="008D564D">
            <w:pPr>
              <w:spacing w:line="360" w:lineRule="auto"/>
              <w:jc w:val="center"/>
              <w:rPr>
                <w:lang w:val="id-ID"/>
              </w:rPr>
            </w:pPr>
            <w:r w:rsidRPr="006515E1">
              <w:rPr>
                <w:lang w:val="id-ID"/>
              </w:rPr>
              <w:t>Interval jumlah nilai siswa</w:t>
            </w:r>
          </w:p>
        </w:tc>
        <w:tc>
          <w:tcPr>
            <w:tcW w:w="1587" w:type="dxa"/>
          </w:tcPr>
          <w:p w:rsidR="00D45CF9" w:rsidRPr="006515E1" w:rsidRDefault="00D45CF9" w:rsidP="008D564D">
            <w:pPr>
              <w:spacing w:line="360" w:lineRule="auto"/>
              <w:jc w:val="center"/>
              <w:rPr>
                <w:lang w:val="id-ID"/>
              </w:rPr>
            </w:pPr>
            <w:r w:rsidRPr="006515E1">
              <w:rPr>
                <w:lang w:val="id-ID"/>
              </w:rPr>
              <w:t>Interval nilai</w:t>
            </w:r>
          </w:p>
          <w:p w:rsidR="00D45CF9" w:rsidRPr="006515E1" w:rsidRDefault="00D45CF9" w:rsidP="008D564D">
            <w:pPr>
              <w:spacing w:line="360" w:lineRule="auto"/>
              <w:jc w:val="center"/>
              <w:rPr>
                <w:lang w:val="id-ID"/>
              </w:rPr>
            </w:pPr>
            <w:r w:rsidRPr="006515E1">
              <w:rPr>
                <w:lang w:val="id-ID"/>
              </w:rPr>
              <w:t>rata-rata siswa</w:t>
            </w:r>
          </w:p>
        </w:tc>
        <w:tc>
          <w:tcPr>
            <w:tcW w:w="2160" w:type="dxa"/>
          </w:tcPr>
          <w:p w:rsidR="00D45CF9" w:rsidRPr="006515E1" w:rsidRDefault="00D45CF9" w:rsidP="008D564D">
            <w:pPr>
              <w:spacing w:line="360" w:lineRule="auto"/>
              <w:jc w:val="center"/>
              <w:rPr>
                <w:lang w:val="id-ID"/>
              </w:rPr>
            </w:pPr>
            <w:r w:rsidRPr="006515E1">
              <w:rPr>
                <w:lang w:val="id-ID"/>
              </w:rPr>
              <w:t>Frekuensi</w:t>
            </w:r>
          </w:p>
        </w:tc>
        <w:tc>
          <w:tcPr>
            <w:tcW w:w="2160" w:type="dxa"/>
          </w:tcPr>
          <w:p w:rsidR="00D45CF9" w:rsidRPr="006515E1" w:rsidRDefault="00D45CF9" w:rsidP="008D564D">
            <w:pPr>
              <w:spacing w:line="360" w:lineRule="auto"/>
              <w:jc w:val="center"/>
              <w:rPr>
                <w:lang w:val="id-ID"/>
              </w:rPr>
            </w:pPr>
            <w:r w:rsidRPr="006515E1">
              <w:rPr>
                <w:lang w:val="id-ID"/>
              </w:rPr>
              <w:t>Persentase</w:t>
            </w:r>
          </w:p>
        </w:tc>
      </w:tr>
      <w:tr w:rsidR="00D45CF9" w:rsidRPr="006515E1" w:rsidTr="004D7A02">
        <w:tc>
          <w:tcPr>
            <w:tcW w:w="1653" w:type="dxa"/>
          </w:tcPr>
          <w:p w:rsidR="00D45CF9" w:rsidRPr="006515E1" w:rsidRDefault="00D45CF9" w:rsidP="008D564D">
            <w:pPr>
              <w:spacing w:line="360" w:lineRule="auto"/>
              <w:jc w:val="center"/>
              <w:rPr>
                <w:lang w:val="id-ID"/>
              </w:rPr>
            </w:pPr>
            <w:r w:rsidRPr="006515E1">
              <w:rPr>
                <w:lang w:val="id-ID"/>
              </w:rPr>
              <w:t>89-92</w:t>
            </w:r>
          </w:p>
          <w:p w:rsidR="00D45CF9" w:rsidRPr="006515E1" w:rsidRDefault="00D45CF9" w:rsidP="008D564D">
            <w:pPr>
              <w:spacing w:line="360" w:lineRule="auto"/>
              <w:jc w:val="center"/>
              <w:rPr>
                <w:lang w:val="id-ID"/>
              </w:rPr>
            </w:pPr>
            <w:r w:rsidRPr="006515E1">
              <w:rPr>
                <w:lang w:val="id-ID"/>
              </w:rPr>
              <w:lastRenderedPageBreak/>
              <w:t>93-98</w:t>
            </w:r>
          </w:p>
          <w:p w:rsidR="00D45CF9" w:rsidRPr="006515E1" w:rsidRDefault="00D45CF9" w:rsidP="008D564D">
            <w:pPr>
              <w:spacing w:line="360" w:lineRule="auto"/>
              <w:jc w:val="center"/>
              <w:rPr>
                <w:lang w:val="id-ID"/>
              </w:rPr>
            </w:pPr>
            <w:r w:rsidRPr="006515E1">
              <w:rPr>
                <w:lang w:val="id-ID"/>
              </w:rPr>
              <w:t>99-101</w:t>
            </w:r>
          </w:p>
          <w:p w:rsidR="00D45CF9" w:rsidRPr="006515E1" w:rsidRDefault="00D45CF9" w:rsidP="008D564D">
            <w:pPr>
              <w:spacing w:line="360" w:lineRule="auto"/>
              <w:jc w:val="center"/>
              <w:rPr>
                <w:lang w:val="id-ID"/>
              </w:rPr>
            </w:pPr>
            <w:r w:rsidRPr="006515E1">
              <w:rPr>
                <w:lang w:val="id-ID"/>
              </w:rPr>
              <w:t>102-106</w:t>
            </w:r>
          </w:p>
          <w:p w:rsidR="00D45CF9" w:rsidRPr="006515E1" w:rsidRDefault="00D45CF9" w:rsidP="008D564D">
            <w:pPr>
              <w:spacing w:line="360" w:lineRule="auto"/>
              <w:jc w:val="center"/>
              <w:rPr>
                <w:lang w:val="id-ID"/>
              </w:rPr>
            </w:pPr>
            <w:r w:rsidRPr="006515E1">
              <w:rPr>
                <w:lang w:val="id-ID"/>
              </w:rPr>
              <w:t>108-121</w:t>
            </w:r>
          </w:p>
        </w:tc>
        <w:tc>
          <w:tcPr>
            <w:tcW w:w="1587" w:type="dxa"/>
          </w:tcPr>
          <w:p w:rsidR="00D45CF9" w:rsidRPr="006515E1" w:rsidRDefault="00D45CF9" w:rsidP="008D564D">
            <w:pPr>
              <w:spacing w:line="360" w:lineRule="auto"/>
              <w:jc w:val="center"/>
              <w:rPr>
                <w:lang w:val="id-ID"/>
              </w:rPr>
            </w:pPr>
            <w:r w:rsidRPr="006515E1">
              <w:rPr>
                <w:lang w:val="id-ID"/>
              </w:rPr>
              <w:lastRenderedPageBreak/>
              <w:t>6,36-6,57</w:t>
            </w:r>
          </w:p>
          <w:p w:rsidR="00D45CF9" w:rsidRPr="006515E1" w:rsidRDefault="00D45CF9" w:rsidP="008D564D">
            <w:pPr>
              <w:spacing w:line="360" w:lineRule="auto"/>
              <w:jc w:val="center"/>
              <w:rPr>
                <w:lang w:val="id-ID"/>
              </w:rPr>
            </w:pPr>
            <w:r w:rsidRPr="006515E1">
              <w:rPr>
                <w:lang w:val="id-ID"/>
              </w:rPr>
              <w:lastRenderedPageBreak/>
              <w:t>6,64-7,00</w:t>
            </w:r>
          </w:p>
          <w:p w:rsidR="00D45CF9" w:rsidRPr="006515E1" w:rsidRDefault="00D45CF9" w:rsidP="008D564D">
            <w:pPr>
              <w:spacing w:line="360" w:lineRule="auto"/>
              <w:jc w:val="center"/>
              <w:rPr>
                <w:lang w:val="id-ID"/>
              </w:rPr>
            </w:pPr>
            <w:r w:rsidRPr="006515E1">
              <w:rPr>
                <w:lang w:val="id-ID"/>
              </w:rPr>
              <w:t>7,07-7,21</w:t>
            </w:r>
          </w:p>
          <w:p w:rsidR="00D45CF9" w:rsidRPr="006515E1" w:rsidRDefault="00D45CF9" w:rsidP="008D564D">
            <w:pPr>
              <w:spacing w:line="360" w:lineRule="auto"/>
              <w:jc w:val="center"/>
              <w:rPr>
                <w:lang w:val="id-ID"/>
              </w:rPr>
            </w:pPr>
            <w:r w:rsidRPr="006515E1">
              <w:rPr>
                <w:lang w:val="id-ID"/>
              </w:rPr>
              <w:t>7,29-7,57</w:t>
            </w:r>
          </w:p>
          <w:p w:rsidR="00D45CF9" w:rsidRPr="006515E1" w:rsidRDefault="00D45CF9" w:rsidP="008D564D">
            <w:pPr>
              <w:spacing w:line="360" w:lineRule="auto"/>
              <w:jc w:val="center"/>
              <w:rPr>
                <w:lang w:val="id-ID"/>
              </w:rPr>
            </w:pPr>
            <w:r w:rsidRPr="006515E1">
              <w:rPr>
                <w:lang w:val="id-ID"/>
              </w:rPr>
              <w:t>7,71-8,64</w:t>
            </w:r>
          </w:p>
        </w:tc>
        <w:tc>
          <w:tcPr>
            <w:tcW w:w="2160" w:type="dxa"/>
          </w:tcPr>
          <w:p w:rsidR="00D45CF9" w:rsidRPr="006515E1" w:rsidRDefault="00D45CF9" w:rsidP="008D564D">
            <w:pPr>
              <w:spacing w:line="360" w:lineRule="auto"/>
              <w:jc w:val="center"/>
              <w:rPr>
                <w:lang w:val="id-ID"/>
              </w:rPr>
            </w:pPr>
            <w:r w:rsidRPr="006515E1">
              <w:rPr>
                <w:lang w:val="id-ID"/>
              </w:rPr>
              <w:lastRenderedPageBreak/>
              <w:t>7</w:t>
            </w:r>
          </w:p>
          <w:p w:rsidR="00D45CF9" w:rsidRPr="006515E1" w:rsidRDefault="00D45CF9" w:rsidP="008D564D">
            <w:pPr>
              <w:spacing w:line="360" w:lineRule="auto"/>
              <w:jc w:val="center"/>
              <w:rPr>
                <w:lang w:val="id-ID"/>
              </w:rPr>
            </w:pPr>
            <w:r w:rsidRPr="006515E1">
              <w:rPr>
                <w:lang w:val="id-ID"/>
              </w:rPr>
              <w:lastRenderedPageBreak/>
              <w:t>9</w:t>
            </w:r>
          </w:p>
          <w:p w:rsidR="00D45CF9" w:rsidRPr="006515E1" w:rsidRDefault="00D45CF9" w:rsidP="008D564D">
            <w:pPr>
              <w:spacing w:line="360" w:lineRule="auto"/>
              <w:jc w:val="center"/>
              <w:rPr>
                <w:lang w:val="id-ID"/>
              </w:rPr>
            </w:pPr>
            <w:r w:rsidRPr="006515E1">
              <w:rPr>
                <w:lang w:val="id-ID"/>
              </w:rPr>
              <w:t>9</w:t>
            </w:r>
          </w:p>
          <w:p w:rsidR="00D45CF9" w:rsidRPr="006515E1" w:rsidRDefault="00D45CF9" w:rsidP="008D564D">
            <w:pPr>
              <w:spacing w:line="360" w:lineRule="auto"/>
              <w:jc w:val="center"/>
              <w:rPr>
                <w:lang w:val="id-ID"/>
              </w:rPr>
            </w:pPr>
            <w:r w:rsidRPr="006515E1">
              <w:rPr>
                <w:lang w:val="id-ID"/>
              </w:rPr>
              <w:t>8</w:t>
            </w:r>
          </w:p>
          <w:p w:rsidR="00D45CF9" w:rsidRPr="006515E1" w:rsidRDefault="00D45CF9" w:rsidP="008D564D">
            <w:pPr>
              <w:spacing w:line="360" w:lineRule="auto"/>
              <w:jc w:val="center"/>
              <w:rPr>
                <w:lang w:val="id-ID"/>
              </w:rPr>
            </w:pPr>
            <w:r w:rsidRPr="006515E1">
              <w:rPr>
                <w:lang w:val="id-ID"/>
              </w:rPr>
              <w:t>6</w:t>
            </w:r>
          </w:p>
        </w:tc>
        <w:tc>
          <w:tcPr>
            <w:tcW w:w="2160" w:type="dxa"/>
          </w:tcPr>
          <w:p w:rsidR="00D45CF9" w:rsidRPr="006515E1" w:rsidRDefault="00D45CF9" w:rsidP="008D564D">
            <w:pPr>
              <w:spacing w:line="360" w:lineRule="auto"/>
              <w:jc w:val="center"/>
              <w:rPr>
                <w:lang w:val="id-ID"/>
              </w:rPr>
            </w:pPr>
            <w:r w:rsidRPr="006515E1">
              <w:rPr>
                <w:lang w:val="id-ID"/>
              </w:rPr>
              <w:lastRenderedPageBreak/>
              <w:t>18</w:t>
            </w:r>
          </w:p>
          <w:p w:rsidR="00D45CF9" w:rsidRPr="006515E1" w:rsidRDefault="00D45CF9" w:rsidP="008D564D">
            <w:pPr>
              <w:spacing w:line="360" w:lineRule="auto"/>
              <w:jc w:val="center"/>
              <w:rPr>
                <w:lang w:val="id-ID"/>
              </w:rPr>
            </w:pPr>
            <w:r w:rsidRPr="006515E1">
              <w:rPr>
                <w:lang w:val="id-ID"/>
              </w:rPr>
              <w:lastRenderedPageBreak/>
              <w:t>23</w:t>
            </w:r>
          </w:p>
          <w:p w:rsidR="00D45CF9" w:rsidRPr="006515E1" w:rsidRDefault="00D45CF9" w:rsidP="008D564D">
            <w:pPr>
              <w:spacing w:line="360" w:lineRule="auto"/>
              <w:jc w:val="center"/>
              <w:rPr>
                <w:lang w:val="id-ID"/>
              </w:rPr>
            </w:pPr>
            <w:r w:rsidRPr="006515E1">
              <w:rPr>
                <w:lang w:val="id-ID"/>
              </w:rPr>
              <w:t>23</w:t>
            </w:r>
          </w:p>
          <w:p w:rsidR="00D45CF9" w:rsidRPr="006515E1" w:rsidRDefault="00D45CF9" w:rsidP="008D564D">
            <w:pPr>
              <w:spacing w:line="360" w:lineRule="auto"/>
              <w:jc w:val="center"/>
              <w:rPr>
                <w:lang w:val="id-ID"/>
              </w:rPr>
            </w:pPr>
            <w:r w:rsidRPr="006515E1">
              <w:rPr>
                <w:lang w:val="id-ID"/>
              </w:rPr>
              <w:t>20</w:t>
            </w:r>
          </w:p>
          <w:p w:rsidR="00D45CF9" w:rsidRPr="006515E1" w:rsidRDefault="00D45CF9" w:rsidP="008D564D">
            <w:pPr>
              <w:spacing w:line="360" w:lineRule="auto"/>
              <w:jc w:val="center"/>
              <w:rPr>
                <w:lang w:val="id-ID"/>
              </w:rPr>
            </w:pPr>
            <w:r w:rsidRPr="006515E1">
              <w:rPr>
                <w:lang w:val="id-ID"/>
              </w:rPr>
              <w:t>16</w:t>
            </w:r>
          </w:p>
        </w:tc>
      </w:tr>
      <w:tr w:rsidR="00D45CF9" w:rsidRPr="006515E1" w:rsidTr="004D7A02">
        <w:tc>
          <w:tcPr>
            <w:tcW w:w="1653" w:type="dxa"/>
          </w:tcPr>
          <w:p w:rsidR="00D45CF9" w:rsidRPr="006515E1" w:rsidRDefault="00D45CF9" w:rsidP="008D564D">
            <w:pPr>
              <w:spacing w:line="360" w:lineRule="auto"/>
              <w:jc w:val="both"/>
              <w:rPr>
                <w:lang w:val="id-ID"/>
              </w:rPr>
            </w:pPr>
            <w:r w:rsidRPr="006515E1">
              <w:rPr>
                <w:lang w:val="id-ID"/>
              </w:rPr>
              <w:lastRenderedPageBreak/>
              <w:t>Jumlah</w:t>
            </w:r>
          </w:p>
        </w:tc>
        <w:tc>
          <w:tcPr>
            <w:tcW w:w="1587" w:type="dxa"/>
          </w:tcPr>
          <w:p w:rsidR="00D45CF9" w:rsidRPr="006515E1" w:rsidRDefault="00D45CF9" w:rsidP="008D564D">
            <w:pPr>
              <w:spacing w:line="360" w:lineRule="auto"/>
              <w:jc w:val="center"/>
              <w:rPr>
                <w:lang w:val="id-ID"/>
              </w:rPr>
            </w:pPr>
          </w:p>
        </w:tc>
        <w:tc>
          <w:tcPr>
            <w:tcW w:w="2160" w:type="dxa"/>
          </w:tcPr>
          <w:p w:rsidR="00D45CF9" w:rsidRPr="006515E1" w:rsidRDefault="00D45CF9" w:rsidP="008D564D">
            <w:pPr>
              <w:spacing w:line="360" w:lineRule="auto"/>
              <w:jc w:val="center"/>
              <w:rPr>
                <w:lang w:val="id-ID"/>
              </w:rPr>
            </w:pPr>
            <w:r w:rsidRPr="006515E1">
              <w:rPr>
                <w:lang w:val="id-ID"/>
              </w:rPr>
              <w:t>39</w:t>
            </w:r>
          </w:p>
        </w:tc>
        <w:tc>
          <w:tcPr>
            <w:tcW w:w="2160" w:type="dxa"/>
          </w:tcPr>
          <w:p w:rsidR="00D45CF9" w:rsidRPr="006515E1" w:rsidRDefault="00D45CF9" w:rsidP="008D564D">
            <w:pPr>
              <w:spacing w:line="360" w:lineRule="auto"/>
              <w:jc w:val="center"/>
              <w:rPr>
                <w:lang w:val="id-ID"/>
              </w:rPr>
            </w:pPr>
            <w:r w:rsidRPr="006515E1">
              <w:rPr>
                <w:lang w:val="id-ID"/>
              </w:rPr>
              <w:t>100</w:t>
            </w:r>
          </w:p>
        </w:tc>
      </w:tr>
    </w:tbl>
    <w:p w:rsidR="00D45CF9" w:rsidRPr="006515E1" w:rsidRDefault="00D45CF9" w:rsidP="008D564D">
      <w:pPr>
        <w:spacing w:line="360" w:lineRule="auto"/>
        <w:jc w:val="both"/>
        <w:rPr>
          <w:lang w:val="id-ID"/>
        </w:rPr>
      </w:pPr>
      <w:r w:rsidRPr="006515E1">
        <w:rPr>
          <w:lang w:val="id-ID"/>
        </w:rPr>
        <w:tab/>
        <w:t>Sumber: Analisis hasil penelitian, 2005.</w:t>
      </w:r>
    </w:p>
    <w:p w:rsidR="00D45CF9" w:rsidRPr="006515E1" w:rsidRDefault="00D45CF9" w:rsidP="008D564D">
      <w:pPr>
        <w:spacing w:line="360" w:lineRule="auto"/>
        <w:jc w:val="both"/>
        <w:rPr>
          <w:lang w:val="id-ID"/>
        </w:rPr>
      </w:pPr>
      <w:r w:rsidRPr="006515E1">
        <w:rPr>
          <w:lang w:val="id-ID"/>
        </w:rPr>
        <w:tab/>
        <w:t>Data tabel tersebut di atas memperlihatkan  bahwa, dari 39 orang responden yang diambil data nilai rapornya, sebanyak   9 orang atau 23 persen  diantaranya memperoleh nilai rata-rata antara 7,07-7,21,  8 orang atau 20 persen memperoleh nilai rata-rata 7,29-7,57, sebanyak  6 orang  atau 16 persen  memperoleh nilai rata-rata 7,71-8,64  selanjutnya  terdapat 9 orang atau 23 persen memperoleh nilai rata-rata 6,64-7,00 dan hanya 7 orang  atau sebanyak 18 persen  memperoleh nilai rata-rata antara          6,36-6,57.</w:t>
      </w:r>
    </w:p>
    <w:p w:rsidR="00D45CF9" w:rsidRPr="006515E1" w:rsidRDefault="00D45CF9" w:rsidP="008D564D">
      <w:pPr>
        <w:spacing w:line="360" w:lineRule="auto"/>
        <w:jc w:val="both"/>
        <w:rPr>
          <w:lang w:val="id-ID"/>
        </w:rPr>
      </w:pPr>
      <w:r w:rsidRPr="006515E1">
        <w:rPr>
          <w:lang w:val="id-ID"/>
        </w:rPr>
        <w:tab/>
        <w:t xml:space="preserve">Hasil analisis tersebut memperlihatkan bahwa, secara umum responden hasil belajar siswa memperoleh nilai rata-rata 7-8 dan hanya sebagian kecil yang memiliki nilai rata-rata 6. hal ini menunjukkan bahwa hasil belajar siswa   madrasah tsanawiyah di Kota Kendari termasuk dalam kategori baik. </w:t>
      </w:r>
    </w:p>
    <w:p w:rsidR="00D45CF9" w:rsidRPr="006515E1" w:rsidRDefault="00D45CF9" w:rsidP="008D564D">
      <w:pPr>
        <w:spacing w:line="360" w:lineRule="auto"/>
        <w:ind w:firstLine="720"/>
        <w:jc w:val="both"/>
        <w:rPr>
          <w:lang w:val="id-ID"/>
        </w:rPr>
      </w:pPr>
      <w:r w:rsidRPr="006515E1">
        <w:rPr>
          <w:lang w:val="id-ID"/>
        </w:rPr>
        <w:t xml:space="preserve">Secara ringkas deskripsi tentang nilai hasil belajar siswa tersebut di atas dapat dilihat pada histogram berikut:  </w:t>
      </w:r>
    </w:p>
    <w:p w:rsidR="00D45CF9" w:rsidRPr="006515E1" w:rsidRDefault="00E84F28" w:rsidP="008D564D">
      <w:pPr>
        <w:spacing w:line="360" w:lineRule="auto"/>
        <w:jc w:val="center"/>
        <w:rPr>
          <w:lang w:val="id-ID"/>
        </w:rPr>
      </w:pPr>
      <w:r w:rsidRPr="00E84F28">
        <w:rPr>
          <w:noProof/>
        </w:rPr>
        <w:pict>
          <v:line id="_x0000_s1106" style="position:absolute;left:0;text-align:left;z-index:251738112" from="97.5pt,131.1pt" to="108pt,159.6pt"/>
        </w:pict>
      </w:r>
      <w:r w:rsidRPr="00E84F28">
        <w:rPr>
          <w:noProof/>
        </w:rPr>
        <w:pict>
          <v:line id="_x0000_s1107" style="position:absolute;left:0;text-align:left;flip:y;z-index:251739136" from="107.25pt,145.35pt" to="117.75pt,161.85pt"/>
        </w:pict>
      </w:r>
      <w:r w:rsidRPr="00E84F28">
        <w:rPr>
          <w:noProof/>
        </w:rPr>
        <w:pict>
          <v:line id="_x0000_s1105" style="position:absolute;left:0;text-align:left;flip:y;z-index:251737088" from="89.25pt,130.35pt" to="98.25pt,148.35pt"/>
        </w:pict>
      </w:r>
      <w:r w:rsidRPr="00E84F28">
        <w:rPr>
          <w:noProof/>
        </w:rPr>
        <w:pict>
          <v:shape id="_x0000_s1104" type="#_x0000_t202" style="position:absolute;left:0;text-align:left;margin-left:90pt;margin-top:132.6pt;width:27pt;height:27pt;z-index:251736064" stroked="f">
            <v:textbox style="mso-next-textbox:#_x0000_s1104">
              <w:txbxContent>
                <w:p w:rsidR="007E69D1" w:rsidRDefault="007E69D1" w:rsidP="00D45CF9"/>
              </w:txbxContent>
            </v:textbox>
          </v:shape>
        </w:pict>
      </w:r>
      <w:r w:rsidR="00D45CF9" w:rsidRPr="006515E1">
        <w:rPr>
          <w:noProof/>
          <w:lang w:val="id-ID" w:eastAsia="id-ID"/>
        </w:rPr>
        <w:drawing>
          <wp:inline distT="0" distB="0" distL="0" distR="0">
            <wp:extent cx="4943475" cy="2486025"/>
            <wp:effectExtent l="0" t="0" r="0" b="0"/>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45CF9" w:rsidRPr="006515E1" w:rsidRDefault="00D45CF9" w:rsidP="008D564D">
      <w:pPr>
        <w:pStyle w:val="BodyText"/>
        <w:spacing w:line="360" w:lineRule="auto"/>
        <w:ind w:firstLine="720"/>
        <w:rPr>
          <w:rFonts w:ascii="Times New Roman" w:hAnsi="Times New Roman" w:cs="Times New Roman"/>
          <w:lang w:val="id-ID"/>
        </w:rPr>
      </w:pPr>
      <w:r w:rsidRPr="006515E1">
        <w:rPr>
          <w:rFonts w:ascii="Times New Roman" w:hAnsi="Times New Roman" w:cs="Times New Roman"/>
          <w:lang w:val="id-ID"/>
        </w:rPr>
        <w:t xml:space="preserve">Gambar 8. Histogram nilai hasil belajar siswa </w:t>
      </w:r>
    </w:p>
    <w:p w:rsidR="00D45CF9" w:rsidRPr="006515E1" w:rsidRDefault="00D45CF9" w:rsidP="008D564D">
      <w:pPr>
        <w:spacing w:before="120" w:after="120" w:line="360" w:lineRule="auto"/>
        <w:jc w:val="both"/>
        <w:rPr>
          <w:lang w:val="id-ID"/>
        </w:rPr>
      </w:pPr>
      <w:r w:rsidRPr="006515E1">
        <w:rPr>
          <w:b/>
          <w:bCs/>
          <w:lang w:val="id-ID"/>
        </w:rPr>
        <w:t xml:space="preserve">2. Hasil analisis statistik inferensial </w:t>
      </w:r>
    </w:p>
    <w:p w:rsidR="00D45CF9" w:rsidRPr="006515E1" w:rsidRDefault="00D45CF9" w:rsidP="00CD76FC">
      <w:pPr>
        <w:pStyle w:val="BodyTextIndent"/>
        <w:ind w:left="0" w:firstLine="709"/>
      </w:pPr>
      <w:r w:rsidRPr="006515E1">
        <w:lastRenderedPageBreak/>
        <w:t>Penyajian data hasil analisis  statistik inferensial dimaksudk</w:t>
      </w:r>
      <w:r w:rsidR="00CD76FC">
        <w:t xml:space="preserve">an memberikan  gambaran tentang </w:t>
      </w:r>
      <w:r w:rsidRPr="006515E1">
        <w:t>hubungan antar variabel penelitian yang diteliti. Berdasarkan hasil analisis statistik inferensial akan diketahui gambaran tentang uji normalitas data, pengujian hipotesis dengan analisis regresi ganda, analisis korelasi parsial dan analisis varians.</w:t>
      </w:r>
    </w:p>
    <w:p w:rsidR="00D45CF9" w:rsidRPr="006515E1" w:rsidRDefault="00D45CF9" w:rsidP="008D564D">
      <w:pPr>
        <w:spacing w:before="120" w:after="120" w:line="360" w:lineRule="auto"/>
        <w:jc w:val="both"/>
        <w:rPr>
          <w:lang w:val="id-ID"/>
        </w:rPr>
      </w:pPr>
      <w:r w:rsidRPr="006515E1">
        <w:rPr>
          <w:lang w:val="id-ID"/>
        </w:rPr>
        <w:t>a. Hasil uji normalitas data</w:t>
      </w:r>
    </w:p>
    <w:p w:rsidR="00D45CF9" w:rsidRPr="006515E1" w:rsidRDefault="00D45CF9" w:rsidP="008D564D">
      <w:pPr>
        <w:spacing w:line="360" w:lineRule="auto"/>
        <w:jc w:val="both"/>
        <w:rPr>
          <w:lang w:val="id-ID"/>
        </w:rPr>
      </w:pPr>
      <w:r w:rsidRPr="006515E1">
        <w:rPr>
          <w:lang w:val="id-ID"/>
        </w:rPr>
        <w:tab/>
        <w:t xml:space="preserve">Untuk mengetahui apakah  data berdistribusi  normal atau tidak, dilakukan uji normalitas data. Uji normalitas data dilakukan dengan menggunakan program SPSS dengan uji </w:t>
      </w:r>
      <w:r w:rsidRPr="006515E1">
        <w:rPr>
          <w:i/>
          <w:iCs/>
          <w:lang w:val="id-ID"/>
        </w:rPr>
        <w:t>One-Sample Kolmogorov Smirnov.</w:t>
      </w:r>
      <w:r w:rsidRPr="006515E1">
        <w:rPr>
          <w:lang w:val="id-ID"/>
        </w:rPr>
        <w:t xml:space="preserve"> Sebuah hasil tes penelitian  dinyatakan berdistribusi normal  jika nilai probabilitas  lebih besar  dari 0,05 (nilai asym. Sig &gt; 0,05) Dari hasil analisis data  penelitian  diperoleh bahwa kepemimpinan kepala sekolah  adalah 0,624, kemampuan mengajar guru sebesar 0,568 dan kualitas pembelajaran siswa sebesar 0,813. Dari hasil analisis  tersebut diperoleh nilai  probabilitas dari masing-masing variabel peneliitan lebih besar dari 0,05. </w:t>
      </w:r>
    </w:p>
    <w:p w:rsidR="00D45CF9" w:rsidRPr="006515E1" w:rsidRDefault="00D45CF9" w:rsidP="008D564D">
      <w:pPr>
        <w:spacing w:line="360" w:lineRule="auto"/>
        <w:jc w:val="both"/>
        <w:rPr>
          <w:lang w:val="id-ID"/>
        </w:rPr>
      </w:pPr>
      <w:r w:rsidRPr="006515E1">
        <w:rPr>
          <w:lang w:val="id-ID"/>
        </w:rPr>
        <w:tab/>
        <w:t>Berdasarkan hasil uji normalitas data tersebut  dia atas menunjukkan bahwa semua  variabel penelitian berdistribusi normal. Data hasil analisis  sebagai berikut:</w:t>
      </w:r>
    </w:p>
    <w:p w:rsidR="00D45CF9" w:rsidRPr="006515E1" w:rsidRDefault="00D45CF9" w:rsidP="008D564D">
      <w:pPr>
        <w:spacing w:line="360" w:lineRule="auto"/>
        <w:jc w:val="center"/>
        <w:rPr>
          <w:i/>
          <w:iCs/>
          <w:lang w:val="id-ID"/>
        </w:rPr>
      </w:pPr>
      <w:r w:rsidRPr="006515E1">
        <w:rPr>
          <w:lang w:val="id-ID"/>
        </w:rPr>
        <w:t>Tabel 9. Hasil analisis uji normalitas data</w:t>
      </w:r>
      <w:r w:rsidRPr="006515E1">
        <w:rPr>
          <w:i/>
          <w:iCs/>
          <w:lang w:val="id-ID"/>
        </w:rPr>
        <w:t xml:space="preserve"> One-Sample Kolmogorov Smirnov</w:t>
      </w:r>
    </w:p>
    <w:p w:rsidR="00D45CF9" w:rsidRPr="006515E1" w:rsidRDefault="00D45CF9" w:rsidP="008D564D">
      <w:pPr>
        <w:autoSpaceDE w:val="0"/>
        <w:autoSpaceDN w:val="0"/>
        <w:adjustRightInd w:val="0"/>
        <w:spacing w:line="360" w:lineRule="auto"/>
        <w:jc w:val="center"/>
        <w:rPr>
          <w:b/>
          <w:bCs/>
          <w:lang w:val="id-ID"/>
        </w:rPr>
      </w:pPr>
      <w:r w:rsidRPr="006515E1">
        <w:rPr>
          <w:b/>
          <w:bCs/>
          <w:lang w:val="id-ID"/>
        </w:rPr>
        <w:object w:dxaOrig="7801" w:dyaOrig="4141">
          <v:shape id="_x0000_i1025" type="#_x0000_t75" style="width:390pt;height:207pt" o:ole="">
            <v:imagedata r:id="rId19" o:title=""/>
          </v:shape>
          <o:OLEObject Type="Embed" ProgID="Word.Picture.8" ShapeID="_x0000_i1025" DrawAspect="Content" ObjectID="_1618119330" r:id="rId20"/>
        </w:object>
      </w:r>
    </w:p>
    <w:p w:rsidR="00D45CF9" w:rsidRPr="006515E1" w:rsidRDefault="00D45CF9" w:rsidP="008D564D">
      <w:pPr>
        <w:autoSpaceDE w:val="0"/>
        <w:autoSpaceDN w:val="0"/>
        <w:adjustRightInd w:val="0"/>
        <w:spacing w:line="360" w:lineRule="auto"/>
        <w:rPr>
          <w:lang w:val="id-ID"/>
        </w:rPr>
      </w:pPr>
      <w:r w:rsidRPr="006515E1">
        <w:rPr>
          <w:lang w:val="id-ID"/>
        </w:rPr>
        <w:tab/>
        <w:t>Sumber. Analisis hasil penelitian, 2005</w:t>
      </w:r>
    </w:p>
    <w:p w:rsidR="00D45CF9" w:rsidRPr="006515E1" w:rsidRDefault="00D45CF9" w:rsidP="008D564D">
      <w:pPr>
        <w:tabs>
          <w:tab w:val="left" w:pos="720"/>
        </w:tabs>
        <w:spacing w:before="120" w:after="120" w:line="360" w:lineRule="auto"/>
        <w:jc w:val="both"/>
        <w:rPr>
          <w:lang w:val="id-ID"/>
        </w:rPr>
      </w:pPr>
      <w:r w:rsidRPr="006515E1">
        <w:rPr>
          <w:lang w:val="id-ID"/>
        </w:rPr>
        <w:t>b. Hasil analisis regresi ganda dan korelasi parsial</w:t>
      </w:r>
    </w:p>
    <w:p w:rsidR="00D45CF9" w:rsidRPr="006515E1" w:rsidRDefault="00D45CF9" w:rsidP="008D564D">
      <w:pPr>
        <w:tabs>
          <w:tab w:val="left" w:pos="720"/>
        </w:tabs>
        <w:spacing w:line="360" w:lineRule="auto"/>
        <w:jc w:val="both"/>
        <w:rPr>
          <w:lang w:val="id-ID"/>
        </w:rPr>
      </w:pPr>
      <w:r w:rsidRPr="006515E1">
        <w:rPr>
          <w:lang w:val="id-ID"/>
        </w:rPr>
        <w:tab/>
        <w:t xml:space="preserve">Analisis regresi digunakan untuk mengetahui ramalan dan arah hubungan antara variabel  penelitian kualitas pembelajaran siswa  berdasarkan variabel kepemimpinan kepala madrasah </w:t>
      </w:r>
      <w:r w:rsidRPr="006515E1">
        <w:rPr>
          <w:lang w:val="id-ID"/>
        </w:rPr>
        <w:lastRenderedPageBreak/>
        <w:t>(X</w:t>
      </w:r>
      <w:r w:rsidRPr="006515E1">
        <w:rPr>
          <w:vertAlign w:val="subscript"/>
          <w:lang w:val="id-ID"/>
        </w:rPr>
        <w:t>1</w:t>
      </w:r>
      <w:r w:rsidRPr="006515E1">
        <w:rPr>
          <w:lang w:val="id-ID"/>
        </w:rPr>
        <w:t>) dan kemampuan mengajar guru (X</w:t>
      </w:r>
      <w:r w:rsidRPr="006515E1">
        <w:rPr>
          <w:vertAlign w:val="subscript"/>
          <w:lang w:val="id-ID"/>
        </w:rPr>
        <w:t>2</w:t>
      </w:r>
      <w:r w:rsidRPr="006515E1">
        <w:rPr>
          <w:lang w:val="id-ID"/>
        </w:rPr>
        <w:t xml:space="preserve">)  dan juga untuk menguji hpotesis yang diajukan dalam penelitian </w:t>
      </w:r>
    </w:p>
    <w:p w:rsidR="00D45CF9" w:rsidRPr="006515E1" w:rsidRDefault="00D45CF9" w:rsidP="008D564D">
      <w:pPr>
        <w:tabs>
          <w:tab w:val="left" w:pos="720"/>
        </w:tabs>
        <w:spacing w:line="360" w:lineRule="auto"/>
        <w:jc w:val="both"/>
        <w:rPr>
          <w:lang w:val="id-ID"/>
        </w:rPr>
      </w:pPr>
      <w:r w:rsidRPr="006515E1">
        <w:rPr>
          <w:lang w:val="id-ID"/>
        </w:rPr>
        <w:tab/>
        <w:t>Berdasarkan hasil perhitungan dengan menggunakan analisis regresi, diperoleh a sebesar 0,983, b sebesar 0,565 dan c sebesar 0,480, sehingga persamaan regresi yang melukiskan  skor ramalan kualitas pembelajaran siswa madrasah tsanawiyah di Kota Kendari  berdasarkan variabel variabel kepemimpinan kepala sekolah  (X</w:t>
      </w:r>
      <w:r w:rsidRPr="006515E1">
        <w:rPr>
          <w:vertAlign w:val="subscript"/>
          <w:lang w:val="id-ID"/>
        </w:rPr>
        <w:t>1</w:t>
      </w:r>
      <w:r w:rsidRPr="006515E1">
        <w:rPr>
          <w:lang w:val="id-ID"/>
        </w:rPr>
        <w:t>) dan kemampuan mengajar guru (X</w:t>
      </w:r>
      <w:r w:rsidRPr="006515E1">
        <w:rPr>
          <w:vertAlign w:val="subscript"/>
          <w:lang w:val="id-ID"/>
        </w:rPr>
        <w:t>2</w:t>
      </w:r>
      <w:r w:rsidRPr="006515E1">
        <w:rPr>
          <w:lang w:val="id-ID"/>
        </w:rPr>
        <w:t>) adalah:</w:t>
      </w:r>
    </w:p>
    <w:p w:rsidR="00D45CF9" w:rsidRPr="006515E1" w:rsidRDefault="00D45CF9" w:rsidP="008D564D">
      <w:pPr>
        <w:tabs>
          <w:tab w:val="left" w:pos="720"/>
        </w:tabs>
        <w:spacing w:line="360" w:lineRule="auto"/>
        <w:jc w:val="both"/>
        <w:rPr>
          <w:lang w:val="id-ID"/>
        </w:rPr>
      </w:pPr>
      <w:r w:rsidRPr="006515E1">
        <w:rPr>
          <w:lang w:val="id-ID"/>
        </w:rPr>
        <w:tab/>
        <w:t>Y = 0,983 + 0,565 (X</w:t>
      </w:r>
      <w:r w:rsidRPr="006515E1">
        <w:rPr>
          <w:vertAlign w:val="subscript"/>
          <w:lang w:val="id-ID"/>
        </w:rPr>
        <w:t>1</w:t>
      </w:r>
      <w:r w:rsidRPr="006515E1">
        <w:rPr>
          <w:lang w:val="id-ID"/>
        </w:rPr>
        <w:t>)  + 0,480 (X</w:t>
      </w:r>
      <w:r w:rsidRPr="006515E1">
        <w:rPr>
          <w:vertAlign w:val="subscript"/>
          <w:lang w:val="id-ID"/>
        </w:rPr>
        <w:t>2</w:t>
      </w:r>
      <w:r w:rsidRPr="006515E1">
        <w:rPr>
          <w:lang w:val="id-ID"/>
        </w:rPr>
        <w:t>)</w:t>
      </w:r>
    </w:p>
    <w:p w:rsidR="00D45CF9" w:rsidRPr="006515E1" w:rsidRDefault="00D45CF9" w:rsidP="008D564D">
      <w:pPr>
        <w:tabs>
          <w:tab w:val="left" w:pos="720"/>
        </w:tabs>
        <w:spacing w:line="360" w:lineRule="auto"/>
        <w:jc w:val="both"/>
        <w:rPr>
          <w:lang w:val="id-ID"/>
        </w:rPr>
      </w:pPr>
      <w:r w:rsidRPr="006515E1">
        <w:rPr>
          <w:lang w:val="id-ID"/>
        </w:rPr>
        <w:tab/>
        <w:t>Persamaan ini menunjukkan bahwa jika tidak ada kepemimpinan kepala madrasah dan kemampuan mengajar guru, maka kualitas pembelajaran siswa sebesar 0,983. koefisien regresi sebesar 0,565 menyatakan  bahwa setiap penambahan (karena tanda +) satu unit, kepemimpinan kepala sekolah (X</w:t>
      </w:r>
      <w:r w:rsidRPr="006515E1">
        <w:rPr>
          <w:vertAlign w:val="subscript"/>
          <w:lang w:val="id-ID"/>
        </w:rPr>
        <w:t>1</w:t>
      </w:r>
      <w:r w:rsidRPr="006515E1">
        <w:rPr>
          <w:lang w:val="id-ID"/>
        </w:rPr>
        <w:t>) akan meningkatkan  kualitas pembelajaran siswa madrasah tsanawiyah di Kota Kendari sebesar 0,565. koefisien regresi  kemampuan mengajar guru  (X</w:t>
      </w:r>
      <w:r w:rsidRPr="006515E1">
        <w:rPr>
          <w:vertAlign w:val="subscript"/>
          <w:lang w:val="id-ID"/>
        </w:rPr>
        <w:t>2</w:t>
      </w:r>
      <w:r w:rsidRPr="006515E1">
        <w:rPr>
          <w:lang w:val="id-ID"/>
        </w:rPr>
        <w:t>) madrasah tsanawiyah di  Kota Kendari sebesar 0,480 menyatakan bahwa setiap penambahan satu unit kemampuan mengajar guru  akan menaikan kualitas pembelajaran siswa madrasah tsanawiyah di Kota Kendari sebesar 0,480.</w:t>
      </w:r>
    </w:p>
    <w:p w:rsidR="00D45CF9" w:rsidRPr="006515E1" w:rsidRDefault="00D45CF9" w:rsidP="008D564D">
      <w:pPr>
        <w:tabs>
          <w:tab w:val="left" w:pos="720"/>
        </w:tabs>
        <w:spacing w:line="360" w:lineRule="auto"/>
        <w:rPr>
          <w:lang w:val="id-ID"/>
        </w:rPr>
      </w:pPr>
      <w:r w:rsidRPr="006515E1">
        <w:rPr>
          <w:lang w:val="id-ID"/>
        </w:rPr>
        <w:t>Adapun hasil analisis data regresi ganda disajikan dalam tabel berikut ini:</w:t>
      </w:r>
    </w:p>
    <w:p w:rsidR="00D45CF9" w:rsidRPr="006515E1" w:rsidRDefault="00D45CF9" w:rsidP="008D564D">
      <w:pPr>
        <w:tabs>
          <w:tab w:val="left" w:pos="720"/>
        </w:tabs>
        <w:spacing w:line="360" w:lineRule="auto"/>
        <w:rPr>
          <w:lang w:val="id-ID"/>
        </w:rPr>
      </w:pPr>
      <w:r w:rsidRPr="006515E1">
        <w:rPr>
          <w:lang w:val="id-ID"/>
        </w:rPr>
        <w:t xml:space="preserve">  Tabel  10. Harga-harga Analisis Regresi Y atas X</w:t>
      </w:r>
      <w:r w:rsidRPr="006515E1">
        <w:rPr>
          <w:vertAlign w:val="subscript"/>
          <w:lang w:val="id-ID"/>
        </w:rPr>
        <w:t>1</w:t>
      </w:r>
      <w:r w:rsidRPr="006515E1">
        <w:rPr>
          <w:lang w:val="id-ID"/>
        </w:rPr>
        <w:t xml:space="preserve"> dan X</w:t>
      </w:r>
      <w:r w:rsidRPr="006515E1">
        <w:rPr>
          <w:vertAlign w:val="subscript"/>
          <w:lang w:val="id-ID"/>
        </w:rPr>
        <w:t>2</w:t>
      </w:r>
    </w:p>
    <w:p w:rsidR="00993D15" w:rsidRDefault="00D45CF9" w:rsidP="008D564D">
      <w:pPr>
        <w:autoSpaceDE w:val="0"/>
        <w:autoSpaceDN w:val="0"/>
        <w:adjustRightInd w:val="0"/>
        <w:spacing w:line="360" w:lineRule="auto"/>
        <w:rPr>
          <w:lang w:val="id-ID"/>
        </w:rPr>
      </w:pPr>
      <w:r w:rsidRPr="006515E1">
        <w:object w:dxaOrig="9751" w:dyaOrig="3046">
          <v:shape id="_x0000_i1026" type="#_x0000_t75" style="width:423pt;height:154.5pt" o:ole="">
            <v:imagedata r:id="rId21" o:title=""/>
          </v:shape>
          <o:OLEObject Type="Embed" ProgID="Word.Picture.8" ShapeID="_x0000_i1026" DrawAspect="Content" ObjectID="_1618119331" r:id="rId22"/>
        </w:object>
      </w:r>
      <w:r w:rsidRPr="006515E1">
        <w:t xml:space="preserve">  </w:t>
      </w:r>
    </w:p>
    <w:p w:rsidR="00D45CF9" w:rsidRPr="006515E1" w:rsidRDefault="00D45CF9" w:rsidP="00993D15">
      <w:pPr>
        <w:autoSpaceDE w:val="0"/>
        <w:autoSpaceDN w:val="0"/>
        <w:adjustRightInd w:val="0"/>
        <w:spacing w:line="360" w:lineRule="auto"/>
        <w:ind w:left="1440" w:firstLine="720"/>
        <w:rPr>
          <w:lang w:val="id-ID"/>
        </w:rPr>
      </w:pPr>
      <w:r w:rsidRPr="006515E1">
        <w:rPr>
          <w:lang w:val="id-ID"/>
        </w:rPr>
        <w:t>Sumber. Analisis hasil penelitian, 2005</w:t>
      </w:r>
    </w:p>
    <w:p w:rsidR="00D45CF9" w:rsidRPr="006515E1" w:rsidRDefault="00D45CF9" w:rsidP="008D564D">
      <w:pPr>
        <w:autoSpaceDE w:val="0"/>
        <w:autoSpaceDN w:val="0"/>
        <w:adjustRightInd w:val="0"/>
        <w:spacing w:line="360" w:lineRule="auto"/>
        <w:jc w:val="both"/>
        <w:rPr>
          <w:lang w:val="id-ID"/>
        </w:rPr>
      </w:pPr>
      <w:r w:rsidRPr="006515E1">
        <w:rPr>
          <w:b/>
          <w:bCs/>
        </w:rPr>
        <w:tab/>
      </w:r>
      <w:r w:rsidRPr="006515E1">
        <w:rPr>
          <w:lang w:val="id-ID"/>
        </w:rPr>
        <w:t xml:space="preserve">Berdasarkan hasil uji T  diperoleh nilai T untuk koefisien regresi kepemimpinan kepala madrasah sebesar 1,930 dengan signifikansi 0,058. hasil ini menunjukkan  bahwa prediktor  b signifikan atau dengan kata lain terdapat hubungan  yang positif dan signifikan  antara kepemimpinan kepala madrasah dengan kualitas pembelajaran siswa madrasah tsanawiyah di </w:t>
      </w:r>
      <w:r w:rsidRPr="006515E1">
        <w:rPr>
          <w:lang w:val="id-ID"/>
        </w:rPr>
        <w:lastRenderedPageBreak/>
        <w:t>Kota Kendari. Hasil tersebut didukung oleh koefisien korelasi parsial sebesar 0,229 atau sebesar 22,9 kontribusi relatif kepemimpinan  kepala madrasah dengan kualitas pembelajaran siswa.</w:t>
      </w:r>
    </w:p>
    <w:p w:rsidR="002E0876" w:rsidRPr="002E0876" w:rsidRDefault="00D45CF9" w:rsidP="00993D15">
      <w:pPr>
        <w:autoSpaceDE w:val="0"/>
        <w:autoSpaceDN w:val="0"/>
        <w:adjustRightInd w:val="0"/>
        <w:spacing w:line="360" w:lineRule="auto"/>
        <w:jc w:val="both"/>
        <w:rPr>
          <w:lang w:val="id-ID"/>
        </w:rPr>
      </w:pPr>
      <w:r w:rsidRPr="006515E1">
        <w:rPr>
          <w:lang w:val="id-ID"/>
        </w:rPr>
        <w:tab/>
        <w:t>Berdasarkan hasil uji T  diperoleh nilai T untuk koefisien regresi kemampuan mengajar guru sebesar 1,961 dengan signifikansi 0,054. hasil ini menunjukkan  bahwa prediktor  c signifikan atau dengan kata lain terdapat hubungan  yang positif dan signifikan  antara kemampuan  mengajar guru dengan kualitas pembelajaran siswa madrasah tsanawiyah di Kota Kendari. Hasil tersebut didukung oleh koefisien korelasi parsial sebesar 0,223 atau sebesar 22,3 persen kontribusi relatif kemampuan mengajar guru dengan kualitas pembelajaran siswa</w:t>
      </w:r>
      <w:r w:rsidR="00993D15">
        <w:rPr>
          <w:lang w:val="id-ID"/>
        </w:rPr>
        <w:t>.</w:t>
      </w:r>
    </w:p>
    <w:p w:rsidR="00D45CF9" w:rsidRPr="002E0876" w:rsidRDefault="00D45CF9" w:rsidP="008D564D">
      <w:pPr>
        <w:pStyle w:val="BodyText"/>
        <w:autoSpaceDE w:val="0"/>
        <w:autoSpaceDN w:val="0"/>
        <w:adjustRightInd w:val="0"/>
        <w:spacing w:line="360" w:lineRule="auto"/>
        <w:jc w:val="both"/>
        <w:rPr>
          <w:rFonts w:ascii="Times New Roman" w:hAnsi="Times New Roman" w:cs="Times New Roman"/>
          <w:i w:val="0"/>
          <w:lang w:val="id-ID"/>
        </w:rPr>
      </w:pPr>
      <w:r w:rsidRPr="006515E1">
        <w:rPr>
          <w:rFonts w:ascii="Times New Roman" w:hAnsi="Times New Roman" w:cs="Times New Roman"/>
          <w:lang w:val="id-ID"/>
        </w:rPr>
        <w:tab/>
      </w:r>
      <w:r w:rsidR="00430AE7">
        <w:rPr>
          <w:rFonts w:ascii="Times New Roman" w:hAnsi="Times New Roman" w:cs="Times New Roman"/>
          <w:i w:val="0"/>
          <w:lang w:val="id-ID"/>
        </w:rPr>
        <w:t>Temuan</w:t>
      </w:r>
      <w:r w:rsidRPr="002E0876">
        <w:rPr>
          <w:rFonts w:ascii="Times New Roman" w:hAnsi="Times New Roman" w:cs="Times New Roman"/>
          <w:i w:val="0"/>
          <w:lang w:val="id-ID"/>
        </w:rPr>
        <w:t xml:space="preserve"> hasil penelitian ini menunjukkan bahwa secara keseluruhan kepemimpinan kepala madrasah memiliki hubungan dengan kemampuan mengajar guru madasah tsanawiyah di kota Kendari. Hal  ini didukung oleh indikator  yang nampak  yaitu memahami secara jelas  tentang tujuan-tujuan yang hendak dicapai, menyusun  rencana  prosedur kerja secara periodik, memberikan bimbingan dan pengarahan dalam pelaksanaan tugas guru terutama tugas-tugas program instruksional, memberikan kebebasan kepada setiap personil untuk mengeluarkan ide dan saran sebagai masukan dalam pengambilan keputusan, menempatkan personil sesuai dengan kemampuan,  berusaha  menciptakan suasana kerja  yang menyenangkan     dan bertindak  cepat dan tegas untuk mengoreksi dan mengarahkan  bawahan dalam melaksanakan tugas. </w:t>
      </w:r>
    </w:p>
    <w:p w:rsidR="00D45CF9" w:rsidRPr="002E0876" w:rsidRDefault="00D45CF9" w:rsidP="008D564D">
      <w:pPr>
        <w:pStyle w:val="BodyText"/>
        <w:autoSpaceDE w:val="0"/>
        <w:autoSpaceDN w:val="0"/>
        <w:adjustRightInd w:val="0"/>
        <w:spacing w:line="360" w:lineRule="auto"/>
        <w:ind w:firstLine="720"/>
        <w:jc w:val="both"/>
        <w:rPr>
          <w:rFonts w:ascii="Times New Roman" w:hAnsi="Times New Roman" w:cs="Times New Roman"/>
          <w:i w:val="0"/>
          <w:lang w:val="id-ID"/>
        </w:rPr>
      </w:pPr>
      <w:r w:rsidRPr="002E0876">
        <w:rPr>
          <w:rFonts w:ascii="Times New Roman" w:hAnsi="Times New Roman" w:cs="Times New Roman"/>
          <w:i w:val="0"/>
          <w:lang w:val="id-ID"/>
        </w:rPr>
        <w:t>Pola kepemimpinannya akan sangat berpengaruh   bahkan  sangat menentukan terhadap kemajuan sekolah yang salah satunya dilihat dari kualitas pembelajaran siswa di madrasah. Kepala madrasah  harus dapat mempengaruhi, mendorong,  membimbing  dan mengarahkan personil madrasah khususnya  guru dan siswa untuk berperan serta  guna mencapai tujuan yang telah ditetapkan yaitu menciptakan suatu pembelajaran atau proses belajar mengajar yang berkualitas. Hal ini sesuai dengan hasil temuan penelitian  yang menggambarkan bahwa  kepemimpinan kepala madrasah memiliki hubungan dengan kualitas pembelajaran siswa.</w:t>
      </w:r>
    </w:p>
    <w:p w:rsidR="00D45CF9" w:rsidRPr="002E0876" w:rsidRDefault="00D45CF9" w:rsidP="008D564D">
      <w:pPr>
        <w:pStyle w:val="BodyText"/>
        <w:autoSpaceDE w:val="0"/>
        <w:autoSpaceDN w:val="0"/>
        <w:adjustRightInd w:val="0"/>
        <w:spacing w:line="360" w:lineRule="auto"/>
        <w:ind w:firstLine="720"/>
        <w:jc w:val="both"/>
        <w:rPr>
          <w:rFonts w:ascii="Times New Roman" w:hAnsi="Times New Roman" w:cs="Times New Roman"/>
          <w:i w:val="0"/>
          <w:lang w:val="id-ID"/>
        </w:rPr>
      </w:pPr>
      <w:r w:rsidRPr="002E0876">
        <w:rPr>
          <w:rFonts w:ascii="Times New Roman" w:hAnsi="Times New Roman" w:cs="Times New Roman"/>
          <w:i w:val="0"/>
          <w:lang w:val="id-ID"/>
        </w:rPr>
        <w:t>Guru dan siswa sebagai orang yang terlibat  langsung dalam proses pembelajaran harus dapat melaksanakan tanggung jawabnya dengan baik. Guru harus  dapat menempatkan  fungsinya  dalam menciptakan, memelihara  sistem organisasi kelas, sehingga  siswa dapat memanfaatkan  kemampuannya, bakatnya dan energinya  sebagai  pengajar, guru perlu memiliki  pengetahuan, keterampilan dan sik</w:t>
      </w:r>
      <w:r w:rsidR="00430AE7">
        <w:rPr>
          <w:rFonts w:ascii="Times New Roman" w:hAnsi="Times New Roman" w:cs="Times New Roman"/>
          <w:i w:val="0"/>
          <w:lang w:val="id-ID"/>
        </w:rPr>
        <w:t>ap tentang  mengajar di kelas</w:t>
      </w:r>
      <w:r w:rsidRPr="002E0876">
        <w:rPr>
          <w:rFonts w:ascii="Times New Roman" w:hAnsi="Times New Roman" w:cs="Times New Roman"/>
          <w:i w:val="0"/>
          <w:lang w:val="id-ID"/>
        </w:rPr>
        <w:t xml:space="preserve"> secara efektif dan efisien, khususnya  kemampuan dalam hal  merumuskan tujuan pengajaran, kemampuan  dalam penguasaan materi  pelajaran dan kemampuan  memilih metode  mengajar secara tepat.</w:t>
      </w:r>
    </w:p>
    <w:p w:rsidR="00D45CF9" w:rsidRPr="002E0876" w:rsidRDefault="00D45CF9" w:rsidP="008D564D">
      <w:pPr>
        <w:pStyle w:val="BodyText"/>
        <w:autoSpaceDE w:val="0"/>
        <w:autoSpaceDN w:val="0"/>
        <w:adjustRightInd w:val="0"/>
        <w:spacing w:line="360" w:lineRule="auto"/>
        <w:ind w:firstLine="720"/>
        <w:jc w:val="both"/>
        <w:rPr>
          <w:rFonts w:ascii="Times New Roman" w:hAnsi="Times New Roman" w:cs="Times New Roman"/>
          <w:bCs/>
          <w:i w:val="0"/>
          <w:lang w:val="id-ID"/>
        </w:rPr>
      </w:pPr>
      <w:r w:rsidRPr="002E0876">
        <w:rPr>
          <w:rFonts w:ascii="Times New Roman" w:hAnsi="Times New Roman" w:cs="Times New Roman"/>
          <w:bCs/>
          <w:i w:val="0"/>
          <w:lang w:val="id-ID"/>
        </w:rPr>
        <w:lastRenderedPageBreak/>
        <w:t>Hasil temuan ini penelitian menyatakan bahwa terdapat   hubungan yang positif dan signifikan antara  kemampuan mengajar guru  dengan kualitas pembelajaran siswa. Guru sebagai pengajar  dan pendidik harus memiliki pengetahuan,   keterampilan  dan sikap tentang mengajar di kelas  secara efektif dan efisien, khususnya kemampuan  dalam hal merumuskan tujuan pengajaran, kemampuan penguasaan materi  pelajaran,  kemampuan memilih metode mengajar yang tepat. Seorang guru yang baik  bukan hanya ditentukan  oleh tingkat kepandaian  atau ketinggian   ilmu pengetahuannya saja, tetapi lebih  banyak berkaitan  dengan segi kemampuan mengajarnya sehari-hari. Yang dimaksud dengan kemampuan  disini    adalah  kesanggupan  dan kecakapan  dalam aktivitas di dalam kelas, serta   kemampuan konsep yang mencakup aspek kognitif, afektif dan psikomotor.</w:t>
      </w:r>
    </w:p>
    <w:p w:rsidR="00D45CF9" w:rsidRPr="002E0876" w:rsidRDefault="00D45CF9" w:rsidP="008D564D">
      <w:pPr>
        <w:autoSpaceDE w:val="0"/>
        <w:autoSpaceDN w:val="0"/>
        <w:adjustRightInd w:val="0"/>
        <w:spacing w:line="360" w:lineRule="auto"/>
        <w:jc w:val="both"/>
        <w:rPr>
          <w:lang w:val="id-ID"/>
        </w:rPr>
      </w:pPr>
      <w:r w:rsidRPr="006515E1">
        <w:rPr>
          <w:lang w:val="id-ID"/>
        </w:rPr>
        <w:tab/>
        <w:t>Berdasarkan uraian tersebut di atas, hasil penelitian ini secara jelas  menunjukkan  bahwa meskipun  hubungannya tergolong sedang  dan masih ada faktor lain yang  mempengaruhi kualitas pembelajaran siswa, tetapi  harus diakui  bahwa kepemimpinan kepala madrasah  dan kemampuan mengajar guru merupakan faktor yang turut menentukan.</w:t>
      </w:r>
    </w:p>
    <w:p w:rsidR="00D45CF9" w:rsidRPr="006515E1" w:rsidRDefault="002E0876" w:rsidP="008D564D">
      <w:pPr>
        <w:pStyle w:val="BodyText"/>
        <w:autoSpaceDE w:val="0"/>
        <w:autoSpaceDN w:val="0"/>
        <w:adjustRightInd w:val="0"/>
        <w:spacing w:before="120" w:after="120" w:line="360" w:lineRule="auto"/>
        <w:jc w:val="left"/>
        <w:rPr>
          <w:rFonts w:ascii="Times New Roman" w:hAnsi="Times New Roman" w:cs="Times New Roman"/>
          <w:b/>
          <w:bCs/>
          <w:lang w:val="id-ID"/>
        </w:rPr>
      </w:pPr>
      <w:r>
        <w:rPr>
          <w:rFonts w:ascii="Times New Roman" w:hAnsi="Times New Roman" w:cs="Times New Roman"/>
          <w:b/>
          <w:bCs/>
          <w:lang w:val="id-ID"/>
        </w:rPr>
        <w:t>E. Penutup</w:t>
      </w:r>
    </w:p>
    <w:p w:rsidR="00D45CF9" w:rsidRPr="002E0876" w:rsidRDefault="00D45CF9" w:rsidP="008D564D">
      <w:pPr>
        <w:pStyle w:val="BodyText"/>
        <w:autoSpaceDE w:val="0"/>
        <w:autoSpaceDN w:val="0"/>
        <w:adjustRightInd w:val="0"/>
        <w:spacing w:before="120" w:line="360" w:lineRule="auto"/>
        <w:ind w:firstLine="720"/>
        <w:jc w:val="both"/>
        <w:rPr>
          <w:rFonts w:ascii="Times New Roman" w:hAnsi="Times New Roman" w:cs="Times New Roman"/>
          <w:i w:val="0"/>
          <w:lang w:val="id-ID"/>
        </w:rPr>
      </w:pPr>
      <w:r w:rsidRPr="002E0876">
        <w:rPr>
          <w:rFonts w:ascii="Times New Roman" w:hAnsi="Times New Roman" w:cs="Times New Roman"/>
          <w:i w:val="0"/>
          <w:lang w:val="id-ID"/>
        </w:rPr>
        <w:t>Berdasarkan  uraian pada hasil penelitian dan pembahasan yang dipaparkan sebelumny</w:t>
      </w:r>
      <w:r w:rsidR="00BE5128">
        <w:rPr>
          <w:rFonts w:ascii="Times New Roman" w:hAnsi="Times New Roman" w:cs="Times New Roman"/>
          <w:i w:val="0"/>
          <w:lang w:val="id-ID"/>
        </w:rPr>
        <w:t xml:space="preserve">a dapat disimpulkan bahwa </w:t>
      </w:r>
      <w:r w:rsidRPr="002E0876">
        <w:rPr>
          <w:rFonts w:ascii="Times New Roman" w:hAnsi="Times New Roman" w:cs="Times New Roman"/>
          <w:i w:val="0"/>
          <w:lang w:val="id-ID"/>
        </w:rPr>
        <w:t>secar</w:t>
      </w:r>
      <w:r w:rsidR="006423A7">
        <w:rPr>
          <w:rFonts w:ascii="Times New Roman" w:hAnsi="Times New Roman" w:cs="Times New Roman"/>
          <w:i w:val="0"/>
          <w:lang w:val="id-ID"/>
        </w:rPr>
        <w:t xml:space="preserve">a umum responden menilai </w:t>
      </w:r>
      <w:r w:rsidRPr="002E0876">
        <w:rPr>
          <w:rFonts w:ascii="Times New Roman" w:hAnsi="Times New Roman" w:cs="Times New Roman"/>
          <w:i w:val="0"/>
          <w:lang w:val="id-ID"/>
        </w:rPr>
        <w:t>kepemimpinan kepala madrasah termasuk dalam kategori baik, walaupun masih ada sebagian kecil guru-guru menilai bahwa kepemimpinan kepal</w:t>
      </w:r>
      <w:r w:rsidR="006423A7">
        <w:rPr>
          <w:rFonts w:ascii="Times New Roman" w:hAnsi="Times New Roman" w:cs="Times New Roman"/>
          <w:i w:val="0"/>
          <w:lang w:val="id-ID"/>
        </w:rPr>
        <w:t xml:space="preserve">a madrasah  sangat tidak  baik dan </w:t>
      </w:r>
      <w:r w:rsidRPr="002E0876">
        <w:rPr>
          <w:rFonts w:ascii="Times New Roman" w:hAnsi="Times New Roman" w:cs="Times New Roman"/>
          <w:i w:val="0"/>
          <w:lang w:val="id-ID"/>
        </w:rPr>
        <w:t>secara  umum bahwa  kemampuan mengajar guru berada dalam kategori baik, walaupun  terdapat sebagian kecil  responden yang memiliki kemampuan  m</w:t>
      </w:r>
      <w:r w:rsidR="006423A7">
        <w:rPr>
          <w:rFonts w:ascii="Times New Roman" w:hAnsi="Times New Roman" w:cs="Times New Roman"/>
          <w:i w:val="0"/>
          <w:lang w:val="id-ID"/>
        </w:rPr>
        <w:t xml:space="preserve">engajar yang sangat tidak baik, serta </w:t>
      </w:r>
      <w:r w:rsidRPr="002E0876">
        <w:rPr>
          <w:rFonts w:ascii="Times New Roman" w:hAnsi="Times New Roman" w:cs="Times New Roman"/>
          <w:i w:val="0"/>
          <w:lang w:val="id-ID"/>
        </w:rPr>
        <w:t>secara  umum</w:t>
      </w:r>
      <w:r w:rsidR="006423A7">
        <w:rPr>
          <w:rFonts w:ascii="Times New Roman" w:hAnsi="Times New Roman" w:cs="Times New Roman"/>
          <w:i w:val="0"/>
          <w:lang w:val="id-ID"/>
        </w:rPr>
        <w:t xml:space="preserve"> pula</w:t>
      </w:r>
      <w:r w:rsidRPr="002E0876">
        <w:rPr>
          <w:rFonts w:ascii="Times New Roman" w:hAnsi="Times New Roman" w:cs="Times New Roman"/>
          <w:i w:val="0"/>
          <w:lang w:val="id-ID"/>
        </w:rPr>
        <w:t xml:space="preserve"> bahwa  kualitas pembelajaran siswa berada dalam kategori baik, walaupun  terdapat sebagian kecil  responden yang  menilai bahwa kualitas belajar siswa  sangat tidak baik.</w:t>
      </w:r>
    </w:p>
    <w:p w:rsidR="00D45CF9" w:rsidRPr="002E0876" w:rsidRDefault="00D45CF9" w:rsidP="008D564D">
      <w:pPr>
        <w:pStyle w:val="BodyText"/>
        <w:spacing w:line="360" w:lineRule="auto"/>
        <w:ind w:firstLine="720"/>
        <w:jc w:val="both"/>
        <w:rPr>
          <w:rFonts w:ascii="Times New Roman" w:hAnsi="Times New Roman" w:cs="Times New Roman"/>
          <w:i w:val="0"/>
          <w:lang w:val="id-ID"/>
        </w:rPr>
      </w:pPr>
      <w:r w:rsidRPr="002E0876">
        <w:rPr>
          <w:rFonts w:ascii="Times New Roman" w:hAnsi="Times New Roman" w:cs="Times New Roman"/>
          <w:i w:val="0"/>
          <w:lang w:val="id-ID"/>
        </w:rPr>
        <w:t>Berdasarkan hasil analisis statistik inferensial dengan menggunakan analisis regresi ganda  terhadap hasil penelitian maka  diperoleh bahwa terdapat  hubungan yang positif dan signifikan  antara kepemimpinan kepala madrasah dan kemampuan mengajar guru dengan kualitas pembelajaran siswa madrasah tsanawiyah di Kota Kendari</w:t>
      </w:r>
    </w:p>
    <w:p w:rsidR="00D45CF9" w:rsidRDefault="00DA063A" w:rsidP="00DA063A">
      <w:pPr>
        <w:spacing w:before="120" w:after="120" w:line="360" w:lineRule="auto"/>
        <w:rPr>
          <w:b/>
          <w:bCs/>
          <w:lang w:val="id-ID"/>
        </w:rPr>
      </w:pPr>
      <w:r>
        <w:rPr>
          <w:b/>
          <w:bCs/>
          <w:lang w:val="id-ID"/>
        </w:rPr>
        <w:t>F. Ucapan Terima Kasih</w:t>
      </w:r>
    </w:p>
    <w:p w:rsidR="00993D15" w:rsidRPr="00022A26" w:rsidRDefault="00DA063A" w:rsidP="00022A26">
      <w:pPr>
        <w:spacing w:before="120" w:after="120" w:line="360" w:lineRule="auto"/>
        <w:jc w:val="both"/>
        <w:rPr>
          <w:bCs/>
          <w:lang w:val="id-ID"/>
        </w:rPr>
      </w:pPr>
      <w:r>
        <w:rPr>
          <w:b/>
          <w:bCs/>
          <w:lang w:val="id-ID"/>
        </w:rPr>
        <w:tab/>
      </w:r>
      <w:r>
        <w:rPr>
          <w:bCs/>
          <w:lang w:val="id-ID"/>
        </w:rPr>
        <w:t>Peneliti haturkan ucapan terima kasih kepada semua pihak yang telah mendukung dan memfasilitasi jurnal ini dan juga para pengelola Jurnal Al Ta’</w:t>
      </w:r>
      <w:r w:rsidR="00022A26">
        <w:rPr>
          <w:bCs/>
          <w:lang w:val="id-ID"/>
        </w:rPr>
        <w:t xml:space="preserve">dib yang telah membantu </w:t>
      </w:r>
      <w:r w:rsidR="00022A26">
        <w:rPr>
          <w:bCs/>
          <w:lang w:val="id-ID"/>
        </w:rPr>
        <w:lastRenderedPageBreak/>
        <w:t xml:space="preserve">mempublikasikan tulisan ini. Serta ucapan terima kasih yang sebesar-besarnya kepada </w:t>
      </w:r>
      <w:r>
        <w:rPr>
          <w:bCs/>
          <w:lang w:val="id-ID"/>
        </w:rPr>
        <w:t>Fakultas Tarbiyah dan Ilmu Keguruan yang telah mendanai keberlangsungan</w:t>
      </w:r>
      <w:r w:rsidR="00022A26">
        <w:rPr>
          <w:bCs/>
          <w:lang w:val="id-ID"/>
        </w:rPr>
        <w:t xml:space="preserve"> jurnal ini.</w:t>
      </w:r>
    </w:p>
    <w:p w:rsidR="002E0876" w:rsidRDefault="002E0876" w:rsidP="00022A26">
      <w:pPr>
        <w:pStyle w:val="BodyText"/>
        <w:spacing w:before="120" w:after="120" w:line="360" w:lineRule="auto"/>
        <w:jc w:val="left"/>
        <w:rPr>
          <w:rFonts w:ascii="Times New Roman" w:hAnsi="Times New Roman" w:cs="Times New Roman"/>
          <w:b/>
          <w:bCs/>
          <w:lang w:val="id-ID"/>
        </w:rPr>
      </w:pPr>
    </w:p>
    <w:p w:rsidR="00D45CF9" w:rsidRPr="006515E1" w:rsidRDefault="00D45CF9" w:rsidP="008D564D">
      <w:pPr>
        <w:pStyle w:val="BodyText"/>
        <w:spacing w:before="120" w:after="120" w:line="360" w:lineRule="auto"/>
        <w:rPr>
          <w:rFonts w:ascii="Times New Roman" w:hAnsi="Times New Roman" w:cs="Times New Roman"/>
          <w:b/>
          <w:bCs/>
          <w:lang w:val="id-ID"/>
        </w:rPr>
      </w:pPr>
      <w:r w:rsidRPr="006515E1">
        <w:rPr>
          <w:rFonts w:ascii="Times New Roman" w:hAnsi="Times New Roman" w:cs="Times New Roman"/>
          <w:b/>
          <w:bCs/>
          <w:lang w:val="id-ID"/>
        </w:rPr>
        <w:t>DAFTAR PUSTAKA</w:t>
      </w:r>
    </w:p>
    <w:p w:rsidR="00D45CF9"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Arikunto, S. 1998. </w:t>
      </w:r>
      <w:r w:rsidRPr="00110ED2">
        <w:rPr>
          <w:rFonts w:ascii="Times New Roman" w:hAnsi="Times New Roman" w:cs="Times New Roman"/>
          <w:i w:val="0"/>
          <w:iCs w:val="0"/>
          <w:lang w:val="id-ID"/>
        </w:rPr>
        <w:t>Prosedur Penelitian</w:t>
      </w:r>
      <w:r w:rsidRPr="00110ED2">
        <w:rPr>
          <w:rFonts w:ascii="Times New Roman" w:hAnsi="Times New Roman" w:cs="Times New Roman"/>
          <w:i w:val="0"/>
          <w:lang w:val="id-ID"/>
        </w:rPr>
        <w:t>.  Jakarta : Rineka Cipta</w:t>
      </w:r>
    </w:p>
    <w:p w:rsidR="00C20962" w:rsidRPr="00110ED2" w:rsidRDefault="00C20962"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Atmodiwirio, S. dan Toto S. 1991. </w:t>
      </w:r>
      <w:r w:rsidRPr="00110ED2">
        <w:rPr>
          <w:rFonts w:ascii="Times New Roman" w:hAnsi="Times New Roman" w:cs="Times New Roman"/>
          <w:i w:val="0"/>
          <w:iCs w:val="0"/>
          <w:lang w:val="id-ID"/>
        </w:rPr>
        <w:t>Kepemimpinan Kepala Sekolah</w:t>
      </w:r>
      <w:r w:rsidRPr="00110ED2">
        <w:rPr>
          <w:rFonts w:ascii="Times New Roman" w:hAnsi="Times New Roman" w:cs="Times New Roman"/>
          <w:i w:val="0"/>
          <w:lang w:val="id-ID"/>
        </w:rPr>
        <w:t>. Semarang:  Adi Karya</w:t>
      </w:r>
      <w:r w:rsidRPr="00110ED2">
        <w:rPr>
          <w:rFonts w:ascii="Times New Roman" w:hAnsi="Times New Roman" w:cs="Times New Roman"/>
          <w:i w:val="0"/>
          <w:lang w:val="id-ID"/>
        </w:rPr>
        <w:tab/>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Atmodiwirio, Soebagio. 2001. </w:t>
      </w:r>
      <w:r w:rsidRPr="00110ED2">
        <w:rPr>
          <w:rFonts w:ascii="Times New Roman" w:hAnsi="Times New Roman" w:cs="Times New Roman"/>
          <w:i w:val="0"/>
          <w:iCs w:val="0"/>
          <w:lang w:val="id-ID"/>
        </w:rPr>
        <w:t>Manajemen Pendidikan Indonesia</w:t>
      </w:r>
      <w:r w:rsidRPr="00110ED2">
        <w:rPr>
          <w:rFonts w:ascii="Times New Roman" w:hAnsi="Times New Roman" w:cs="Times New Roman"/>
          <w:i w:val="0"/>
          <w:lang w:val="id-ID"/>
        </w:rPr>
        <w:t>. Jakarta : Ardadizya.</w:t>
      </w:r>
    </w:p>
    <w:p w:rsidR="00D45CF9" w:rsidRPr="00110ED2" w:rsidRDefault="00D45CF9" w:rsidP="00F60790">
      <w:pPr>
        <w:pStyle w:val="BodyText"/>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Bungin, Burhan. 2005. </w:t>
      </w:r>
      <w:r w:rsidR="00B35FB0">
        <w:rPr>
          <w:rFonts w:ascii="Times New Roman" w:hAnsi="Times New Roman" w:cs="Times New Roman"/>
          <w:i w:val="0"/>
          <w:iCs w:val="0"/>
          <w:lang w:val="id-ID"/>
        </w:rPr>
        <w:t>Metodo</w:t>
      </w:r>
      <w:r w:rsidRPr="00110ED2">
        <w:rPr>
          <w:rFonts w:ascii="Times New Roman" w:hAnsi="Times New Roman" w:cs="Times New Roman"/>
          <w:i w:val="0"/>
          <w:iCs w:val="0"/>
          <w:lang w:val="id-ID"/>
        </w:rPr>
        <w:t>logi Penelitian Kuantitatif</w:t>
      </w:r>
      <w:r w:rsidRPr="00110ED2">
        <w:rPr>
          <w:rFonts w:ascii="Times New Roman" w:hAnsi="Times New Roman" w:cs="Times New Roman"/>
          <w:i w:val="0"/>
          <w:lang w:val="id-ID"/>
        </w:rPr>
        <w:t>. Jakarta: Kencana</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Burhanuddin. 1994. </w:t>
      </w:r>
      <w:r w:rsidRPr="00110ED2">
        <w:rPr>
          <w:rFonts w:ascii="Times New Roman" w:hAnsi="Times New Roman" w:cs="Times New Roman"/>
          <w:i w:val="0"/>
          <w:iCs w:val="0"/>
          <w:lang w:val="id-ID"/>
        </w:rPr>
        <w:t>Analisis Administrasi Manajemen dan Kepemimpinan</w:t>
      </w:r>
      <w:r w:rsidRPr="00110ED2">
        <w:rPr>
          <w:rFonts w:ascii="Times New Roman" w:hAnsi="Times New Roman" w:cs="Times New Roman"/>
          <w:i w:val="0"/>
          <w:lang w:val="id-ID"/>
        </w:rPr>
        <w:t xml:space="preserve"> Pendidikan. Jakarta : Bumi Aksara.</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Depdiknas.  2004. Wawasan Pendidikan Pengetahuan Sosial.  Jakarta: Dirjen Dikdasmen</w:t>
      </w:r>
    </w:p>
    <w:p w:rsidR="00D45CF9" w:rsidRPr="00110ED2" w:rsidRDefault="00D45CF9" w:rsidP="00C20962">
      <w:pPr>
        <w:pStyle w:val="BodyText"/>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Fattah, Nanang. 2000. </w:t>
      </w:r>
      <w:r w:rsidRPr="00110ED2">
        <w:rPr>
          <w:rFonts w:ascii="Times New Roman" w:hAnsi="Times New Roman" w:cs="Times New Roman"/>
          <w:i w:val="0"/>
          <w:iCs w:val="0"/>
          <w:lang w:val="id-ID"/>
        </w:rPr>
        <w:t xml:space="preserve">Landasan Manajemen Pendidikan. </w:t>
      </w:r>
      <w:r w:rsidRPr="00110ED2">
        <w:rPr>
          <w:rFonts w:ascii="Times New Roman" w:hAnsi="Times New Roman" w:cs="Times New Roman"/>
          <w:i w:val="0"/>
          <w:lang w:val="id-ID"/>
        </w:rPr>
        <w:t>Bandung: . Remaja Rosdakarya.</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Hadi, Sutrisno. 1987. </w:t>
      </w:r>
      <w:r w:rsidRPr="00110ED2">
        <w:rPr>
          <w:rFonts w:ascii="Times New Roman" w:hAnsi="Times New Roman" w:cs="Times New Roman"/>
          <w:i w:val="0"/>
          <w:iCs w:val="0"/>
          <w:lang w:val="id-ID"/>
        </w:rPr>
        <w:t>Statistik</w:t>
      </w:r>
      <w:r w:rsidRPr="00110ED2">
        <w:rPr>
          <w:rFonts w:ascii="Times New Roman" w:hAnsi="Times New Roman" w:cs="Times New Roman"/>
          <w:i w:val="0"/>
          <w:lang w:val="id-ID"/>
        </w:rPr>
        <w:t>. Yogyakarta: Yayasan Pendidikan Fakultas Psikologi UGM.</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Hamalik, Oemar. 1984. </w:t>
      </w:r>
      <w:r w:rsidRPr="00110ED2">
        <w:rPr>
          <w:rFonts w:ascii="Times New Roman" w:hAnsi="Times New Roman" w:cs="Times New Roman"/>
          <w:i w:val="0"/>
          <w:iCs w:val="0"/>
          <w:lang w:val="id-ID"/>
        </w:rPr>
        <w:t>Pendidikan Guru : Konsep, Kurikulum, Strategi</w:t>
      </w:r>
      <w:r w:rsidRPr="00110ED2">
        <w:rPr>
          <w:rFonts w:ascii="Times New Roman" w:hAnsi="Times New Roman" w:cs="Times New Roman"/>
          <w:i w:val="0"/>
          <w:lang w:val="id-ID"/>
        </w:rPr>
        <w:t xml:space="preserve">. Bandung:  Pustaka Martiana </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Hamalik, Oemar.  1983. </w:t>
      </w:r>
      <w:r w:rsidRPr="00110ED2">
        <w:rPr>
          <w:rFonts w:ascii="Times New Roman" w:hAnsi="Times New Roman" w:cs="Times New Roman"/>
          <w:i w:val="0"/>
          <w:iCs w:val="0"/>
          <w:lang w:val="id-ID"/>
        </w:rPr>
        <w:t>Mengajar: Azas, Metode, teknik</w:t>
      </w:r>
      <w:r w:rsidRPr="00110ED2">
        <w:rPr>
          <w:rFonts w:ascii="Times New Roman" w:hAnsi="Times New Roman" w:cs="Times New Roman"/>
          <w:i w:val="0"/>
          <w:lang w:val="id-ID"/>
        </w:rPr>
        <w:t>. Bandung: Pustaka Martiana</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Mulyasa, E. 2003. </w:t>
      </w:r>
      <w:r w:rsidRPr="00110ED2">
        <w:rPr>
          <w:rFonts w:ascii="Times New Roman" w:hAnsi="Times New Roman" w:cs="Times New Roman"/>
          <w:i w:val="0"/>
          <w:iCs w:val="0"/>
          <w:lang w:val="id-ID"/>
        </w:rPr>
        <w:t>Pedoman Manajemen Berbasis Madrasah</w:t>
      </w:r>
      <w:r w:rsidRPr="00110ED2">
        <w:rPr>
          <w:rFonts w:ascii="Times New Roman" w:hAnsi="Times New Roman" w:cs="Times New Roman"/>
          <w:i w:val="0"/>
          <w:lang w:val="id-ID"/>
        </w:rPr>
        <w:t>. Jakarta: Departemen Agama.</w:t>
      </w: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_______   2004. </w:t>
      </w:r>
      <w:r w:rsidRPr="00110ED2">
        <w:rPr>
          <w:rFonts w:ascii="Times New Roman" w:hAnsi="Times New Roman" w:cs="Times New Roman"/>
          <w:i w:val="0"/>
          <w:iCs w:val="0"/>
          <w:lang w:val="id-ID"/>
        </w:rPr>
        <w:t>Menjadi Kepala Sekolah Profesional dalam Konteks Menyukseskan</w:t>
      </w:r>
      <w:r w:rsidRPr="00110ED2">
        <w:rPr>
          <w:rFonts w:ascii="Times New Roman" w:hAnsi="Times New Roman" w:cs="Times New Roman"/>
          <w:i w:val="0"/>
          <w:lang w:val="id-ID"/>
        </w:rPr>
        <w:t xml:space="preserve"> </w:t>
      </w:r>
      <w:r w:rsidRPr="00110ED2">
        <w:rPr>
          <w:rFonts w:ascii="Times New Roman" w:hAnsi="Times New Roman" w:cs="Times New Roman"/>
          <w:i w:val="0"/>
          <w:iCs w:val="0"/>
          <w:lang w:val="id-ID"/>
        </w:rPr>
        <w:t>MBS dan KBK</w:t>
      </w:r>
      <w:r w:rsidRPr="00110ED2">
        <w:rPr>
          <w:rFonts w:ascii="Times New Roman" w:hAnsi="Times New Roman" w:cs="Times New Roman"/>
          <w:i w:val="0"/>
          <w:lang w:val="id-ID"/>
        </w:rPr>
        <w:t>. Bandung: Remaja Rosdakarya</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C20962">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_______ 2005. </w:t>
      </w:r>
      <w:r w:rsidRPr="00110ED2">
        <w:rPr>
          <w:rFonts w:ascii="Times New Roman" w:hAnsi="Times New Roman" w:cs="Times New Roman"/>
          <w:i w:val="0"/>
          <w:iCs w:val="0"/>
          <w:lang w:val="id-ID"/>
        </w:rPr>
        <w:t>Menjadi Guru Profesional : Menciptakan Pembelajaran Kreatif dan</w:t>
      </w:r>
      <w:r w:rsidRPr="00110ED2">
        <w:rPr>
          <w:rFonts w:ascii="Times New Roman" w:hAnsi="Times New Roman" w:cs="Times New Roman"/>
          <w:i w:val="0"/>
          <w:lang w:val="id-ID"/>
        </w:rPr>
        <w:t xml:space="preserve"> </w:t>
      </w:r>
      <w:r w:rsidRPr="00110ED2">
        <w:rPr>
          <w:rFonts w:ascii="Times New Roman" w:hAnsi="Times New Roman" w:cs="Times New Roman"/>
          <w:i w:val="0"/>
          <w:iCs w:val="0"/>
          <w:lang w:val="id-ID"/>
        </w:rPr>
        <w:t>Menyenangkan</w:t>
      </w:r>
      <w:r w:rsidR="00C20962">
        <w:rPr>
          <w:rFonts w:ascii="Times New Roman" w:hAnsi="Times New Roman" w:cs="Times New Roman"/>
          <w:i w:val="0"/>
          <w:lang w:val="id-ID"/>
        </w:rPr>
        <w:t>. Bandung:  Remaja Rosdakarya</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Sugiyono. 2004. </w:t>
      </w:r>
      <w:r w:rsidRPr="00110ED2">
        <w:rPr>
          <w:rFonts w:ascii="Times New Roman" w:hAnsi="Times New Roman" w:cs="Times New Roman"/>
          <w:i w:val="0"/>
          <w:iCs w:val="0"/>
          <w:lang w:val="id-ID"/>
        </w:rPr>
        <w:t>Statistik untuk Penelitian</w:t>
      </w:r>
      <w:r w:rsidRPr="00110ED2">
        <w:rPr>
          <w:rFonts w:ascii="Times New Roman" w:hAnsi="Times New Roman" w:cs="Times New Roman"/>
          <w:i w:val="0"/>
          <w:lang w:val="id-ID"/>
        </w:rPr>
        <w:t>. Bandung: Alfabeta</w:t>
      </w:r>
    </w:p>
    <w:p w:rsidR="00D45CF9" w:rsidRPr="00110ED2" w:rsidRDefault="00D45CF9" w:rsidP="00C20962">
      <w:pPr>
        <w:pStyle w:val="BodyText"/>
        <w:jc w:val="both"/>
        <w:rPr>
          <w:rFonts w:ascii="Times New Roman" w:hAnsi="Times New Roman" w:cs="Times New Roman"/>
          <w:i w:val="0"/>
          <w:lang w:val="id-ID"/>
        </w:rPr>
      </w:pPr>
    </w:p>
    <w:p w:rsidR="00D45CF9" w:rsidRDefault="00D45CF9" w:rsidP="00C20962">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Sutisna, O. 1986. </w:t>
      </w:r>
      <w:r w:rsidRPr="00110ED2">
        <w:rPr>
          <w:rFonts w:ascii="Times New Roman" w:hAnsi="Times New Roman" w:cs="Times New Roman"/>
          <w:i w:val="0"/>
          <w:iCs w:val="0"/>
          <w:lang w:val="id-ID"/>
        </w:rPr>
        <w:t>Administrasi Pendidikan: Dasar Teoritis Untuk Praktek Profesional</w:t>
      </w:r>
      <w:r w:rsidRPr="00110ED2">
        <w:rPr>
          <w:rFonts w:ascii="Times New Roman" w:hAnsi="Times New Roman" w:cs="Times New Roman"/>
          <w:i w:val="0"/>
          <w:lang w:val="id-ID"/>
        </w:rPr>
        <w:t>.  Bandung: Angkasa.</w:t>
      </w:r>
    </w:p>
    <w:p w:rsidR="00C20962" w:rsidRPr="00110ED2" w:rsidRDefault="00C20962" w:rsidP="00C20962">
      <w:pPr>
        <w:pStyle w:val="BodyText"/>
        <w:ind w:left="720" w:hanging="720"/>
        <w:jc w:val="both"/>
        <w:rPr>
          <w:rFonts w:ascii="Times New Roman" w:hAnsi="Times New Roman" w:cs="Times New Roman"/>
          <w:i w:val="0"/>
          <w:lang w:val="id-ID"/>
        </w:rPr>
      </w:pPr>
    </w:p>
    <w:p w:rsidR="00D45CF9" w:rsidRPr="00110ED2" w:rsidRDefault="00D45CF9" w:rsidP="00F60790">
      <w:pPr>
        <w:pStyle w:val="BodyText"/>
        <w:ind w:left="720" w:hanging="720"/>
        <w:jc w:val="both"/>
        <w:rPr>
          <w:rFonts w:ascii="Times New Roman" w:hAnsi="Times New Roman" w:cs="Times New Roman"/>
          <w:i w:val="0"/>
          <w:lang w:val="id-ID"/>
        </w:rPr>
      </w:pPr>
      <w:r w:rsidRPr="00110ED2">
        <w:rPr>
          <w:rFonts w:ascii="Times New Roman" w:hAnsi="Times New Roman" w:cs="Times New Roman"/>
          <w:i w:val="0"/>
          <w:lang w:val="id-ID"/>
        </w:rPr>
        <w:t xml:space="preserve">Usman, Moh. Uzer. 2001. </w:t>
      </w:r>
      <w:r w:rsidRPr="00110ED2">
        <w:rPr>
          <w:rFonts w:ascii="Times New Roman" w:hAnsi="Times New Roman" w:cs="Times New Roman"/>
          <w:i w:val="0"/>
          <w:iCs w:val="0"/>
          <w:lang w:val="id-ID"/>
        </w:rPr>
        <w:t>Menjadi Guru Profesional</w:t>
      </w:r>
      <w:r w:rsidRPr="00110ED2">
        <w:rPr>
          <w:rFonts w:ascii="Times New Roman" w:hAnsi="Times New Roman" w:cs="Times New Roman"/>
          <w:i w:val="0"/>
          <w:lang w:val="id-ID"/>
        </w:rPr>
        <w:t>. Bandung: Remaja Rosdakarya.</w:t>
      </w:r>
    </w:p>
    <w:p w:rsidR="00D45CF9" w:rsidRPr="00110ED2" w:rsidRDefault="00D45CF9" w:rsidP="00F60790">
      <w:pPr>
        <w:pStyle w:val="BodyText"/>
        <w:ind w:left="720" w:hanging="720"/>
        <w:jc w:val="both"/>
        <w:rPr>
          <w:rFonts w:ascii="Times New Roman" w:hAnsi="Times New Roman" w:cs="Times New Roman"/>
          <w:i w:val="0"/>
          <w:lang w:val="id-ID"/>
        </w:rPr>
      </w:pPr>
    </w:p>
    <w:p w:rsidR="00D45CF9" w:rsidRPr="00110ED2" w:rsidRDefault="00D45CF9" w:rsidP="00F60790">
      <w:pPr>
        <w:pStyle w:val="BodyText"/>
        <w:jc w:val="both"/>
        <w:rPr>
          <w:rFonts w:ascii="Times New Roman" w:hAnsi="Times New Roman" w:cs="Times New Roman"/>
          <w:i w:val="0"/>
          <w:lang w:val="id-ID"/>
        </w:rPr>
      </w:pPr>
    </w:p>
    <w:p w:rsidR="00D45CF9" w:rsidRPr="00110ED2" w:rsidRDefault="00D45CF9" w:rsidP="00F60790">
      <w:pPr>
        <w:autoSpaceDE w:val="0"/>
        <w:autoSpaceDN w:val="0"/>
        <w:adjustRightInd w:val="0"/>
        <w:jc w:val="both"/>
        <w:rPr>
          <w:lang w:val="id-ID"/>
        </w:rPr>
      </w:pPr>
    </w:p>
    <w:p w:rsidR="00D45CF9" w:rsidRPr="00110ED2" w:rsidRDefault="00D45CF9" w:rsidP="008D564D">
      <w:pPr>
        <w:autoSpaceDE w:val="0"/>
        <w:autoSpaceDN w:val="0"/>
        <w:adjustRightInd w:val="0"/>
        <w:spacing w:line="360" w:lineRule="auto"/>
        <w:jc w:val="both"/>
        <w:rPr>
          <w:lang w:val="id-ID"/>
        </w:rPr>
      </w:pPr>
    </w:p>
    <w:p w:rsidR="00D45CF9" w:rsidRPr="00110ED2" w:rsidRDefault="00D45CF9" w:rsidP="008D564D">
      <w:pPr>
        <w:autoSpaceDE w:val="0"/>
        <w:autoSpaceDN w:val="0"/>
        <w:adjustRightInd w:val="0"/>
        <w:spacing w:line="360" w:lineRule="auto"/>
        <w:jc w:val="both"/>
        <w:rPr>
          <w:lang w:val="id-ID"/>
        </w:rPr>
      </w:pPr>
    </w:p>
    <w:p w:rsidR="00D45CF9" w:rsidRPr="00110ED2" w:rsidRDefault="00D45CF9" w:rsidP="008D564D">
      <w:pPr>
        <w:autoSpaceDE w:val="0"/>
        <w:autoSpaceDN w:val="0"/>
        <w:adjustRightInd w:val="0"/>
        <w:spacing w:line="360" w:lineRule="auto"/>
        <w:jc w:val="both"/>
      </w:pPr>
    </w:p>
    <w:p w:rsidR="00D45CF9" w:rsidRPr="00EF09CB" w:rsidRDefault="00D45CF9" w:rsidP="008D564D">
      <w:pPr>
        <w:spacing w:line="360" w:lineRule="auto"/>
        <w:jc w:val="both"/>
        <w:rPr>
          <w:lang w:val="id-ID"/>
        </w:rPr>
      </w:pPr>
    </w:p>
    <w:sectPr w:rsidR="00D45CF9" w:rsidRPr="00EF09CB" w:rsidSect="00C20962">
      <w:pgSz w:w="12242" w:h="15842" w:code="1"/>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4DC"/>
    <w:multiLevelType w:val="hybridMultilevel"/>
    <w:tmpl w:val="F752952E"/>
    <w:lvl w:ilvl="0" w:tplc="6E4E25B6">
      <w:start w:val="1"/>
      <w:numFmt w:val="decimal"/>
      <w:lvlText w:val="%1"/>
      <w:lvlJc w:val="left"/>
      <w:pPr>
        <w:tabs>
          <w:tab w:val="num" w:pos="1080"/>
        </w:tabs>
        <w:ind w:left="1080" w:hanging="360"/>
      </w:pPr>
      <w:rPr>
        <w:rFonts w:hint="default"/>
      </w:rPr>
    </w:lvl>
    <w:lvl w:ilvl="1" w:tplc="AE2437E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7502FE"/>
    <w:multiLevelType w:val="hybridMultilevel"/>
    <w:tmpl w:val="EBE678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91E49"/>
    <w:multiLevelType w:val="hybridMultilevel"/>
    <w:tmpl w:val="FF621720"/>
    <w:lvl w:ilvl="0" w:tplc="2DEE5A70">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37702"/>
    <w:multiLevelType w:val="hybridMultilevel"/>
    <w:tmpl w:val="47389742"/>
    <w:lvl w:ilvl="0" w:tplc="62BC50F0">
      <w:start w:val="1"/>
      <w:numFmt w:val="decimal"/>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E043C06"/>
    <w:multiLevelType w:val="hybridMultilevel"/>
    <w:tmpl w:val="17AA4C94"/>
    <w:lvl w:ilvl="0" w:tplc="AED82C40">
      <w:start w:val="2"/>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20FA5F47"/>
    <w:multiLevelType w:val="hybridMultilevel"/>
    <w:tmpl w:val="860619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466DC7"/>
    <w:multiLevelType w:val="hybridMultilevel"/>
    <w:tmpl w:val="AEA478A6"/>
    <w:lvl w:ilvl="0" w:tplc="CDFCFBF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835DE0"/>
    <w:multiLevelType w:val="hybridMultilevel"/>
    <w:tmpl w:val="7C5E9690"/>
    <w:lvl w:ilvl="0" w:tplc="286629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642EEB"/>
    <w:multiLevelType w:val="hybridMultilevel"/>
    <w:tmpl w:val="69B0226E"/>
    <w:lvl w:ilvl="0" w:tplc="2CA8A62C">
      <w:start w:val="1"/>
      <w:numFmt w:val="decimal"/>
      <w:lvlText w:val="(%1)"/>
      <w:lvlJc w:val="left"/>
      <w:pPr>
        <w:tabs>
          <w:tab w:val="num" w:pos="1080"/>
        </w:tabs>
        <w:ind w:left="1080" w:hanging="360"/>
      </w:pPr>
      <w:rPr>
        <w:rFonts w:hint="default"/>
      </w:rPr>
    </w:lvl>
    <w:lvl w:ilvl="1" w:tplc="5A56F400">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9844146"/>
    <w:multiLevelType w:val="hybridMultilevel"/>
    <w:tmpl w:val="85CC50E8"/>
    <w:lvl w:ilvl="0" w:tplc="39E4533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04000B"/>
    <w:multiLevelType w:val="hybridMultilevel"/>
    <w:tmpl w:val="BCE2D6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1F4BE2"/>
    <w:multiLevelType w:val="hybridMultilevel"/>
    <w:tmpl w:val="35A43C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5A2794"/>
    <w:multiLevelType w:val="hybridMultilevel"/>
    <w:tmpl w:val="317A5DBE"/>
    <w:lvl w:ilvl="0" w:tplc="D12AB12C">
      <w:start w:val="1"/>
      <w:numFmt w:val="lowerLetter"/>
      <w:lvlText w:val="%1."/>
      <w:lvlJc w:val="left"/>
      <w:pPr>
        <w:tabs>
          <w:tab w:val="num" w:pos="2340"/>
        </w:tabs>
        <w:ind w:left="23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0A4DC7"/>
    <w:multiLevelType w:val="hybridMultilevel"/>
    <w:tmpl w:val="8618E8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B0B25"/>
    <w:multiLevelType w:val="hybridMultilevel"/>
    <w:tmpl w:val="7CEA8E7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AE5458A"/>
    <w:multiLevelType w:val="hybridMultilevel"/>
    <w:tmpl w:val="5BF8B356"/>
    <w:lvl w:ilvl="0" w:tplc="04090015">
      <w:start w:val="1"/>
      <w:numFmt w:val="upperLetter"/>
      <w:lvlText w:val="%1."/>
      <w:lvlJc w:val="left"/>
      <w:pPr>
        <w:tabs>
          <w:tab w:val="num" w:pos="720"/>
        </w:tabs>
        <w:ind w:left="720" w:hanging="360"/>
      </w:pPr>
    </w:lvl>
    <w:lvl w:ilvl="1" w:tplc="655CD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296903"/>
    <w:multiLevelType w:val="hybridMultilevel"/>
    <w:tmpl w:val="BBF401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03A56EB"/>
    <w:multiLevelType w:val="hybridMultilevel"/>
    <w:tmpl w:val="91CCE3D8"/>
    <w:lvl w:ilvl="0" w:tplc="AE2437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nsid w:val="60C06C66"/>
    <w:multiLevelType w:val="hybridMultilevel"/>
    <w:tmpl w:val="C914B334"/>
    <w:lvl w:ilvl="0" w:tplc="D12AB1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9">
    <w:nsid w:val="666D2D2D"/>
    <w:multiLevelType w:val="hybridMultilevel"/>
    <w:tmpl w:val="65FCD6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912785"/>
    <w:multiLevelType w:val="multilevel"/>
    <w:tmpl w:val="806E9FD8"/>
    <w:lvl w:ilvl="0">
      <w:start w:val="1"/>
      <w:numFmt w:val="decimal"/>
      <w:lvlText w:val="%1"/>
      <w:lvlJc w:val="left"/>
      <w:pPr>
        <w:tabs>
          <w:tab w:val="num" w:pos="2880"/>
        </w:tabs>
        <w:ind w:left="2880" w:hanging="2880"/>
      </w:pPr>
      <w:rPr>
        <w:rFonts w:hint="default"/>
      </w:rPr>
    </w:lvl>
    <w:lvl w:ilvl="1">
      <w:start w:val="9"/>
      <w:numFmt w:val="decimal"/>
      <w:lvlText w:val="%1.%2"/>
      <w:lvlJc w:val="left"/>
      <w:pPr>
        <w:tabs>
          <w:tab w:val="num" w:pos="3060"/>
        </w:tabs>
        <w:ind w:left="3060" w:hanging="2880"/>
      </w:pPr>
      <w:rPr>
        <w:rFonts w:hint="default"/>
      </w:rPr>
    </w:lvl>
    <w:lvl w:ilvl="2">
      <w:start w:val="1"/>
      <w:numFmt w:val="decimal"/>
      <w:lvlText w:val="%1.%2.%3"/>
      <w:lvlJc w:val="left"/>
      <w:pPr>
        <w:tabs>
          <w:tab w:val="num" w:pos="3240"/>
        </w:tabs>
        <w:ind w:left="3240" w:hanging="2880"/>
      </w:pPr>
      <w:rPr>
        <w:rFonts w:hint="default"/>
      </w:rPr>
    </w:lvl>
    <w:lvl w:ilvl="3">
      <w:start w:val="1"/>
      <w:numFmt w:val="decimal"/>
      <w:lvlText w:val="%1.%2.%3.%4"/>
      <w:lvlJc w:val="left"/>
      <w:pPr>
        <w:tabs>
          <w:tab w:val="num" w:pos="3420"/>
        </w:tabs>
        <w:ind w:left="3420" w:hanging="2880"/>
      </w:pPr>
      <w:rPr>
        <w:rFonts w:hint="default"/>
      </w:rPr>
    </w:lvl>
    <w:lvl w:ilvl="4">
      <w:start w:val="1"/>
      <w:numFmt w:val="decimal"/>
      <w:lvlText w:val="%1.%2.%3.%4.%5"/>
      <w:lvlJc w:val="left"/>
      <w:pPr>
        <w:tabs>
          <w:tab w:val="num" w:pos="3600"/>
        </w:tabs>
        <w:ind w:left="3600" w:hanging="2880"/>
      </w:pPr>
      <w:rPr>
        <w:rFonts w:hint="default"/>
      </w:rPr>
    </w:lvl>
    <w:lvl w:ilvl="5">
      <w:start w:val="1"/>
      <w:numFmt w:val="decimal"/>
      <w:lvlText w:val="%1.%2.%3.%4.%5.%6"/>
      <w:lvlJc w:val="left"/>
      <w:pPr>
        <w:tabs>
          <w:tab w:val="num" w:pos="3780"/>
        </w:tabs>
        <w:ind w:left="3780" w:hanging="2880"/>
      </w:pPr>
      <w:rPr>
        <w:rFonts w:hint="default"/>
      </w:rPr>
    </w:lvl>
    <w:lvl w:ilvl="6">
      <w:start w:val="1"/>
      <w:numFmt w:val="decimal"/>
      <w:lvlText w:val="%1.%2.%3.%4.%5.%6.%7"/>
      <w:lvlJc w:val="left"/>
      <w:pPr>
        <w:tabs>
          <w:tab w:val="num" w:pos="3960"/>
        </w:tabs>
        <w:ind w:left="3960" w:hanging="2880"/>
      </w:pPr>
      <w:rPr>
        <w:rFonts w:hint="default"/>
      </w:rPr>
    </w:lvl>
    <w:lvl w:ilvl="7">
      <w:start w:val="1"/>
      <w:numFmt w:val="decimal"/>
      <w:lvlText w:val="%1.%2.%3.%4.%5.%6.%7.%8"/>
      <w:lvlJc w:val="left"/>
      <w:pPr>
        <w:tabs>
          <w:tab w:val="num" w:pos="4140"/>
        </w:tabs>
        <w:ind w:left="4140" w:hanging="2880"/>
      </w:pPr>
      <w:rPr>
        <w:rFonts w:hint="default"/>
      </w:rPr>
    </w:lvl>
    <w:lvl w:ilvl="8">
      <w:start w:val="1"/>
      <w:numFmt w:val="decimal"/>
      <w:lvlText w:val="%1.%2.%3.%4.%5.%6.%7.%8.%9"/>
      <w:lvlJc w:val="left"/>
      <w:pPr>
        <w:tabs>
          <w:tab w:val="num" w:pos="4320"/>
        </w:tabs>
        <w:ind w:left="4320" w:hanging="2880"/>
      </w:pPr>
      <w:rPr>
        <w:rFonts w:hint="default"/>
      </w:rPr>
    </w:lvl>
  </w:abstractNum>
  <w:abstractNum w:abstractNumId="21">
    <w:nsid w:val="6FE85E8B"/>
    <w:multiLevelType w:val="hybridMultilevel"/>
    <w:tmpl w:val="C4EC13FC"/>
    <w:lvl w:ilvl="0" w:tplc="AE2437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73653949"/>
    <w:multiLevelType w:val="hybridMultilevel"/>
    <w:tmpl w:val="CBF863AE"/>
    <w:lvl w:ilvl="0" w:tplc="D12AB12C">
      <w:start w:val="1"/>
      <w:numFmt w:val="lowerLetter"/>
      <w:lvlText w:val="%1."/>
      <w:lvlJc w:val="left"/>
      <w:pPr>
        <w:tabs>
          <w:tab w:val="num" w:pos="720"/>
        </w:tabs>
        <w:ind w:left="720" w:hanging="360"/>
      </w:pPr>
      <w:rPr>
        <w:rFonts w:hint="default"/>
      </w:rPr>
    </w:lvl>
    <w:lvl w:ilvl="1" w:tplc="621A0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E60E86"/>
    <w:multiLevelType w:val="hybridMultilevel"/>
    <w:tmpl w:val="2E1EC0A0"/>
    <w:lvl w:ilvl="0" w:tplc="D12AB12C">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7C226F41"/>
    <w:multiLevelType w:val="hybridMultilevel"/>
    <w:tmpl w:val="BAE09FF6"/>
    <w:lvl w:ilvl="0" w:tplc="04090015">
      <w:start w:val="1"/>
      <w:numFmt w:val="upperLetter"/>
      <w:lvlText w:val="%1."/>
      <w:lvlJc w:val="left"/>
      <w:pPr>
        <w:tabs>
          <w:tab w:val="num" w:pos="720"/>
        </w:tabs>
        <w:ind w:left="720" w:hanging="360"/>
      </w:pPr>
      <w:rPr>
        <w:rFonts w:hint="default"/>
      </w:rPr>
    </w:lvl>
    <w:lvl w:ilvl="1" w:tplc="6E4E25B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7E50E2"/>
    <w:multiLevelType w:val="hybridMultilevel"/>
    <w:tmpl w:val="2570C1D8"/>
    <w:lvl w:ilvl="0" w:tplc="E7F09E22">
      <w:start w:val="2"/>
      <w:numFmt w:val="decimal"/>
      <w:lvlText w:val="%1."/>
      <w:lvlJc w:val="left"/>
      <w:pPr>
        <w:ind w:left="720" w:hanging="360"/>
      </w:pPr>
      <w:rPr>
        <w:rFonts w:hint="default"/>
        <w:b/>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0"/>
  </w:num>
  <w:num w:numId="3">
    <w:abstractNumId w:val="16"/>
  </w:num>
  <w:num w:numId="4">
    <w:abstractNumId w:val="1"/>
  </w:num>
  <w:num w:numId="5">
    <w:abstractNumId w:val="15"/>
  </w:num>
  <w:num w:numId="6">
    <w:abstractNumId w:val="5"/>
  </w:num>
  <w:num w:numId="7">
    <w:abstractNumId w:val="21"/>
  </w:num>
  <w:num w:numId="8">
    <w:abstractNumId w:val="17"/>
  </w:num>
  <w:num w:numId="9">
    <w:abstractNumId w:val="9"/>
  </w:num>
  <w:num w:numId="10">
    <w:abstractNumId w:val="23"/>
  </w:num>
  <w:num w:numId="11">
    <w:abstractNumId w:val="4"/>
  </w:num>
  <w:num w:numId="12">
    <w:abstractNumId w:val="8"/>
  </w:num>
  <w:num w:numId="13">
    <w:abstractNumId w:val="20"/>
  </w:num>
  <w:num w:numId="14">
    <w:abstractNumId w:val="13"/>
  </w:num>
  <w:num w:numId="15">
    <w:abstractNumId w:val="22"/>
  </w:num>
  <w:num w:numId="16">
    <w:abstractNumId w:val="2"/>
  </w:num>
  <w:num w:numId="17">
    <w:abstractNumId w:val="12"/>
  </w:num>
  <w:num w:numId="18">
    <w:abstractNumId w:val="18"/>
  </w:num>
  <w:num w:numId="19">
    <w:abstractNumId w:val="6"/>
  </w:num>
  <w:num w:numId="20">
    <w:abstractNumId w:val="3"/>
  </w:num>
  <w:num w:numId="21">
    <w:abstractNumId w:val="7"/>
  </w:num>
  <w:num w:numId="22">
    <w:abstractNumId w:val="10"/>
  </w:num>
  <w:num w:numId="23">
    <w:abstractNumId w:val="19"/>
  </w:num>
  <w:num w:numId="24">
    <w:abstractNumId w:val="14"/>
  </w:num>
  <w:num w:numId="25">
    <w:abstractNumId w:val="11"/>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5CF9"/>
    <w:rsid w:val="00022A26"/>
    <w:rsid w:val="0004521D"/>
    <w:rsid w:val="000A2E7D"/>
    <w:rsid w:val="000F62D6"/>
    <w:rsid w:val="00110ED2"/>
    <w:rsid w:val="00125AD9"/>
    <w:rsid w:val="00133586"/>
    <w:rsid w:val="00154A25"/>
    <w:rsid w:val="00173403"/>
    <w:rsid w:val="00186CA4"/>
    <w:rsid w:val="001A026E"/>
    <w:rsid w:val="001F0E41"/>
    <w:rsid w:val="002176AB"/>
    <w:rsid w:val="00244DA4"/>
    <w:rsid w:val="0027796D"/>
    <w:rsid w:val="002E0876"/>
    <w:rsid w:val="002E63C3"/>
    <w:rsid w:val="00322EFA"/>
    <w:rsid w:val="0035507F"/>
    <w:rsid w:val="003B1080"/>
    <w:rsid w:val="00430AE7"/>
    <w:rsid w:val="00496D8C"/>
    <w:rsid w:val="004B60C1"/>
    <w:rsid w:val="004D7A02"/>
    <w:rsid w:val="00521EC1"/>
    <w:rsid w:val="00537D80"/>
    <w:rsid w:val="0054506F"/>
    <w:rsid w:val="005514A2"/>
    <w:rsid w:val="005913FC"/>
    <w:rsid w:val="005A0E8E"/>
    <w:rsid w:val="005F6039"/>
    <w:rsid w:val="00600C9C"/>
    <w:rsid w:val="006324AD"/>
    <w:rsid w:val="006423A7"/>
    <w:rsid w:val="006515E1"/>
    <w:rsid w:val="00667774"/>
    <w:rsid w:val="00684190"/>
    <w:rsid w:val="00697C66"/>
    <w:rsid w:val="006A2C6C"/>
    <w:rsid w:val="006B30AF"/>
    <w:rsid w:val="006C116B"/>
    <w:rsid w:val="006C2707"/>
    <w:rsid w:val="007041D4"/>
    <w:rsid w:val="00770396"/>
    <w:rsid w:val="00772793"/>
    <w:rsid w:val="00797BAF"/>
    <w:rsid w:val="007C0541"/>
    <w:rsid w:val="007E69D1"/>
    <w:rsid w:val="008C7C6F"/>
    <w:rsid w:val="008D564D"/>
    <w:rsid w:val="0090172B"/>
    <w:rsid w:val="00930D09"/>
    <w:rsid w:val="00980E13"/>
    <w:rsid w:val="009931F8"/>
    <w:rsid w:val="00993D15"/>
    <w:rsid w:val="009E11C5"/>
    <w:rsid w:val="00A36618"/>
    <w:rsid w:val="00AD0DFA"/>
    <w:rsid w:val="00B35FB0"/>
    <w:rsid w:val="00B654B7"/>
    <w:rsid w:val="00BC595F"/>
    <w:rsid w:val="00BC64B8"/>
    <w:rsid w:val="00BE5128"/>
    <w:rsid w:val="00C00D52"/>
    <w:rsid w:val="00C20962"/>
    <w:rsid w:val="00C61A01"/>
    <w:rsid w:val="00C71285"/>
    <w:rsid w:val="00CD76FC"/>
    <w:rsid w:val="00D14398"/>
    <w:rsid w:val="00D45CF9"/>
    <w:rsid w:val="00D95AE3"/>
    <w:rsid w:val="00DA063A"/>
    <w:rsid w:val="00DA695A"/>
    <w:rsid w:val="00E05E6A"/>
    <w:rsid w:val="00E8078B"/>
    <w:rsid w:val="00E84F28"/>
    <w:rsid w:val="00ED4FC1"/>
    <w:rsid w:val="00EF09CB"/>
    <w:rsid w:val="00F22916"/>
    <w:rsid w:val="00F33364"/>
    <w:rsid w:val="00F60790"/>
    <w:rsid w:val="00F61882"/>
    <w:rsid w:val="00F630A9"/>
    <w:rsid w:val="00F87868"/>
    <w:rsid w:val="00FA3126"/>
    <w:rsid w:val="00FD47B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CF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45CF9"/>
    <w:pPr>
      <w:keepNext/>
      <w:jc w:val="center"/>
      <w:outlineLvl w:val="0"/>
    </w:pPr>
    <w:rPr>
      <w:b/>
      <w:bCs/>
    </w:rPr>
  </w:style>
  <w:style w:type="paragraph" w:styleId="Heading2">
    <w:name w:val="heading 2"/>
    <w:basedOn w:val="Normal"/>
    <w:next w:val="Normal"/>
    <w:link w:val="Heading2Char"/>
    <w:qFormat/>
    <w:rsid w:val="00D45CF9"/>
    <w:pPr>
      <w:keepNext/>
      <w:jc w:val="center"/>
      <w:outlineLvl w:val="1"/>
    </w:pPr>
    <w:rPr>
      <w:rFonts w:ascii="Arial" w:hAnsi="Arial" w:cs="Arial"/>
      <w:b/>
      <w:bCs/>
      <w:sz w:val="28"/>
    </w:rPr>
  </w:style>
  <w:style w:type="paragraph" w:styleId="Heading7">
    <w:name w:val="heading 7"/>
    <w:basedOn w:val="Normal"/>
    <w:next w:val="Normal"/>
    <w:link w:val="Heading7Char"/>
    <w:uiPriority w:val="9"/>
    <w:unhideWhenUsed/>
    <w:qFormat/>
    <w:rsid w:val="00D45C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CF9"/>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D45CF9"/>
    <w:rPr>
      <w:rFonts w:ascii="Arial" w:eastAsia="Times New Roman" w:hAnsi="Arial" w:cs="Arial"/>
      <w:b/>
      <w:bCs/>
      <w:sz w:val="28"/>
      <w:szCs w:val="24"/>
      <w:lang w:val="en-GB"/>
    </w:rPr>
  </w:style>
  <w:style w:type="paragraph" w:styleId="BodyTextIndent">
    <w:name w:val="Body Text Indent"/>
    <w:basedOn w:val="Normal"/>
    <w:link w:val="BodyTextIndentChar"/>
    <w:semiHidden/>
    <w:rsid w:val="00D45CF9"/>
    <w:pPr>
      <w:spacing w:line="360" w:lineRule="auto"/>
      <w:ind w:left="720" w:hanging="720"/>
      <w:jc w:val="both"/>
    </w:pPr>
    <w:rPr>
      <w:lang w:val="id-ID"/>
    </w:rPr>
  </w:style>
  <w:style w:type="character" w:customStyle="1" w:styleId="BodyTextIndentChar">
    <w:name w:val="Body Text Indent Char"/>
    <w:basedOn w:val="DefaultParagraphFont"/>
    <w:link w:val="BodyTextIndent"/>
    <w:semiHidden/>
    <w:rsid w:val="00D45CF9"/>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D45CF9"/>
    <w:pPr>
      <w:spacing w:line="360" w:lineRule="auto"/>
      <w:ind w:left="2520" w:hanging="2520"/>
      <w:jc w:val="both"/>
    </w:pPr>
    <w:rPr>
      <w:lang w:val="en-US"/>
    </w:rPr>
  </w:style>
  <w:style w:type="character" w:customStyle="1" w:styleId="BodyTextIndent2Char">
    <w:name w:val="Body Text Indent 2 Char"/>
    <w:basedOn w:val="DefaultParagraphFont"/>
    <w:link w:val="BodyTextIndent2"/>
    <w:semiHidden/>
    <w:rsid w:val="00D45CF9"/>
    <w:rPr>
      <w:rFonts w:ascii="Times New Roman" w:eastAsia="Times New Roman" w:hAnsi="Times New Roman" w:cs="Times New Roman"/>
      <w:sz w:val="24"/>
      <w:szCs w:val="24"/>
      <w:lang w:val="en-US"/>
    </w:rPr>
  </w:style>
  <w:style w:type="paragraph" w:styleId="BodyText">
    <w:name w:val="Body Text"/>
    <w:basedOn w:val="Normal"/>
    <w:link w:val="BodyTextChar"/>
    <w:semiHidden/>
    <w:rsid w:val="00D45CF9"/>
    <w:pPr>
      <w:jc w:val="center"/>
    </w:pPr>
    <w:rPr>
      <w:rFonts w:ascii="Arial" w:hAnsi="Arial" w:cs="Arial"/>
      <w:i/>
      <w:iCs/>
    </w:rPr>
  </w:style>
  <w:style w:type="character" w:customStyle="1" w:styleId="BodyTextChar">
    <w:name w:val="Body Text Char"/>
    <w:basedOn w:val="DefaultParagraphFont"/>
    <w:link w:val="BodyText"/>
    <w:semiHidden/>
    <w:rsid w:val="00D45CF9"/>
    <w:rPr>
      <w:rFonts w:ascii="Arial" w:eastAsia="Times New Roman" w:hAnsi="Arial" w:cs="Arial"/>
      <w:i/>
      <w:iCs/>
      <w:sz w:val="24"/>
      <w:szCs w:val="24"/>
      <w:lang w:val="en-GB"/>
    </w:rPr>
  </w:style>
  <w:style w:type="paragraph" w:styleId="BodyText2">
    <w:name w:val="Body Text 2"/>
    <w:basedOn w:val="Normal"/>
    <w:link w:val="BodyText2Char"/>
    <w:semiHidden/>
    <w:rsid w:val="00D45CF9"/>
    <w:pPr>
      <w:spacing w:after="120" w:line="480" w:lineRule="auto"/>
    </w:pPr>
  </w:style>
  <w:style w:type="character" w:customStyle="1" w:styleId="BodyText2Char">
    <w:name w:val="Body Text 2 Char"/>
    <w:basedOn w:val="DefaultParagraphFont"/>
    <w:link w:val="BodyText2"/>
    <w:semiHidden/>
    <w:rsid w:val="00D45CF9"/>
    <w:rPr>
      <w:rFonts w:ascii="Times New Roman" w:eastAsia="Times New Roman" w:hAnsi="Times New Roman" w:cs="Times New Roman"/>
      <w:sz w:val="24"/>
      <w:szCs w:val="24"/>
      <w:lang w:val="en-GB"/>
    </w:rPr>
  </w:style>
  <w:style w:type="paragraph" w:styleId="Title">
    <w:name w:val="Title"/>
    <w:basedOn w:val="Normal"/>
    <w:link w:val="TitleChar"/>
    <w:qFormat/>
    <w:rsid w:val="00D45CF9"/>
    <w:pPr>
      <w:jc w:val="center"/>
    </w:pPr>
    <w:rPr>
      <w:b/>
      <w:bCs/>
      <w:lang w:val="en-US"/>
    </w:rPr>
  </w:style>
  <w:style w:type="character" w:customStyle="1" w:styleId="TitleChar">
    <w:name w:val="Title Char"/>
    <w:basedOn w:val="DefaultParagraphFont"/>
    <w:link w:val="Title"/>
    <w:rsid w:val="00D45CF9"/>
    <w:rPr>
      <w:rFonts w:ascii="Times New Roman" w:eastAsia="Times New Roman" w:hAnsi="Times New Roman" w:cs="Times New Roman"/>
      <w:b/>
      <w:bCs/>
      <w:sz w:val="24"/>
      <w:szCs w:val="24"/>
      <w:lang w:val="en-US"/>
    </w:rPr>
  </w:style>
  <w:style w:type="paragraph" w:styleId="BodyText3">
    <w:name w:val="Body Text 3"/>
    <w:basedOn w:val="Normal"/>
    <w:link w:val="BodyText3Char"/>
    <w:semiHidden/>
    <w:rsid w:val="00D45CF9"/>
    <w:pPr>
      <w:spacing w:line="360" w:lineRule="auto"/>
      <w:jc w:val="both"/>
    </w:pPr>
    <w:rPr>
      <w:rFonts w:ascii="Arial" w:hAnsi="Arial" w:cs="Arial"/>
      <w:lang w:val="id-ID"/>
    </w:rPr>
  </w:style>
  <w:style w:type="character" w:customStyle="1" w:styleId="BodyText3Char">
    <w:name w:val="Body Text 3 Char"/>
    <w:basedOn w:val="DefaultParagraphFont"/>
    <w:link w:val="BodyText3"/>
    <w:semiHidden/>
    <w:rsid w:val="00D45CF9"/>
    <w:rPr>
      <w:rFonts w:ascii="Arial" w:eastAsia="Times New Roman" w:hAnsi="Arial" w:cs="Arial"/>
      <w:sz w:val="24"/>
      <w:szCs w:val="24"/>
    </w:rPr>
  </w:style>
  <w:style w:type="character" w:customStyle="1" w:styleId="Heading7Char">
    <w:name w:val="Heading 7 Char"/>
    <w:basedOn w:val="DefaultParagraphFont"/>
    <w:link w:val="Heading7"/>
    <w:uiPriority w:val="9"/>
    <w:rsid w:val="00D45CF9"/>
    <w:rPr>
      <w:rFonts w:asciiTheme="majorHAnsi" w:eastAsiaTheme="majorEastAsia" w:hAnsiTheme="majorHAnsi" w:cstheme="majorBidi"/>
      <w:i/>
      <w:iCs/>
      <w:color w:val="404040" w:themeColor="text1" w:themeTint="BF"/>
      <w:sz w:val="24"/>
      <w:szCs w:val="24"/>
      <w:lang w:val="en-GB"/>
    </w:rPr>
  </w:style>
  <w:style w:type="paragraph" w:styleId="BodyTextIndent3">
    <w:name w:val="Body Text Indent 3"/>
    <w:basedOn w:val="Normal"/>
    <w:link w:val="BodyTextIndent3Char"/>
    <w:uiPriority w:val="99"/>
    <w:semiHidden/>
    <w:unhideWhenUsed/>
    <w:rsid w:val="00D45CF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5CF9"/>
    <w:rPr>
      <w:rFonts w:ascii="Times New Roman" w:eastAsia="Times New Roman" w:hAnsi="Times New Roman" w:cs="Times New Roman"/>
      <w:sz w:val="16"/>
      <w:szCs w:val="16"/>
      <w:lang w:val="en-GB"/>
    </w:rPr>
  </w:style>
  <w:style w:type="paragraph" w:styleId="Footer">
    <w:name w:val="footer"/>
    <w:basedOn w:val="Normal"/>
    <w:link w:val="FooterChar"/>
    <w:semiHidden/>
    <w:rsid w:val="00D45CF9"/>
    <w:pPr>
      <w:tabs>
        <w:tab w:val="center" w:pos="4320"/>
        <w:tab w:val="right" w:pos="8640"/>
      </w:tabs>
    </w:pPr>
    <w:rPr>
      <w:lang w:val="en-US"/>
    </w:rPr>
  </w:style>
  <w:style w:type="character" w:customStyle="1" w:styleId="FooterChar">
    <w:name w:val="Footer Char"/>
    <w:basedOn w:val="DefaultParagraphFont"/>
    <w:link w:val="Footer"/>
    <w:semiHidden/>
    <w:rsid w:val="00D45CF9"/>
    <w:rPr>
      <w:rFonts w:ascii="Times New Roman" w:eastAsia="Times New Roman" w:hAnsi="Times New Roman" w:cs="Times New Roman"/>
      <w:sz w:val="24"/>
      <w:szCs w:val="24"/>
      <w:lang w:val="en-US"/>
    </w:rPr>
  </w:style>
  <w:style w:type="paragraph" w:styleId="Index1">
    <w:name w:val="index 1"/>
    <w:basedOn w:val="Normal"/>
    <w:next w:val="Normal"/>
    <w:autoRedefine/>
    <w:uiPriority w:val="99"/>
    <w:semiHidden/>
    <w:unhideWhenUsed/>
    <w:rsid w:val="00D45CF9"/>
    <w:pPr>
      <w:ind w:left="240" w:hanging="240"/>
    </w:pPr>
  </w:style>
  <w:style w:type="paragraph" w:styleId="IndexHeading">
    <w:name w:val="index heading"/>
    <w:basedOn w:val="Normal"/>
    <w:next w:val="Index1"/>
    <w:semiHidden/>
    <w:rsid w:val="00D45CF9"/>
    <w:rPr>
      <w:lang w:val="en-US"/>
    </w:rPr>
  </w:style>
  <w:style w:type="paragraph" w:styleId="Header">
    <w:name w:val="header"/>
    <w:basedOn w:val="Normal"/>
    <w:link w:val="HeaderChar"/>
    <w:semiHidden/>
    <w:rsid w:val="00D45CF9"/>
    <w:pPr>
      <w:tabs>
        <w:tab w:val="center" w:pos="4320"/>
        <w:tab w:val="right" w:pos="8640"/>
      </w:tabs>
    </w:pPr>
    <w:rPr>
      <w:lang w:val="en-US"/>
    </w:rPr>
  </w:style>
  <w:style w:type="character" w:customStyle="1" w:styleId="HeaderChar">
    <w:name w:val="Header Char"/>
    <w:basedOn w:val="DefaultParagraphFont"/>
    <w:link w:val="Header"/>
    <w:semiHidden/>
    <w:rsid w:val="00D45CF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5CF9"/>
    <w:rPr>
      <w:rFonts w:ascii="Tahoma" w:hAnsi="Tahoma" w:cs="Tahoma"/>
      <w:sz w:val="16"/>
      <w:szCs w:val="16"/>
    </w:rPr>
  </w:style>
  <w:style w:type="character" w:customStyle="1" w:styleId="BalloonTextChar">
    <w:name w:val="Balloon Text Char"/>
    <w:basedOn w:val="DefaultParagraphFont"/>
    <w:link w:val="BalloonText"/>
    <w:uiPriority w:val="99"/>
    <w:semiHidden/>
    <w:rsid w:val="00D45CF9"/>
    <w:rPr>
      <w:rFonts w:ascii="Tahoma" w:eastAsia="Times New Roman" w:hAnsi="Tahoma" w:cs="Tahoma"/>
      <w:sz w:val="16"/>
      <w:szCs w:val="16"/>
      <w:lang w:val="en-GB"/>
    </w:rPr>
  </w:style>
  <w:style w:type="paragraph" w:styleId="ListParagraph">
    <w:name w:val="List Paragraph"/>
    <w:basedOn w:val="Normal"/>
    <w:uiPriority w:val="34"/>
    <w:qFormat/>
    <w:rsid w:val="00D143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oleObject" Target="embeddings/oleObject4.bin"/><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 Id="rId22" Type="http://schemas.openxmlformats.org/officeDocument/2006/relationships/oleObject" Target="embeddings/oleObject10.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100" b="0" i="0" u="none" strike="noStrike" baseline="0">
                <a:solidFill>
                  <a:srgbClr val="000000"/>
                </a:solidFill>
                <a:latin typeface="Arial"/>
                <a:ea typeface="Arial"/>
                <a:cs typeface="Arial"/>
              </a:defRPr>
            </a:pPr>
            <a:r>
              <a:rPr lang="id-ID" sz="1000" b="1" i="0" strike="noStrike">
                <a:solidFill>
                  <a:srgbClr val="000000"/>
                </a:solidFill>
                <a:latin typeface="Arial"/>
                <a:cs typeface="Arial"/>
              </a:rPr>
              <a:t>Histogram kepemimpinan kepala madrasah (X</a:t>
            </a:r>
            <a:r>
              <a:rPr lang="id-ID" sz="800" b="1" i="0" strike="noStrike">
                <a:solidFill>
                  <a:srgbClr val="000000"/>
                </a:solidFill>
                <a:latin typeface="Arial"/>
                <a:cs typeface="Arial"/>
              </a:rPr>
              <a:t>1</a:t>
            </a:r>
            <a:r>
              <a:rPr lang="id-ID" sz="1000" b="1" i="0" strike="noStrike">
                <a:solidFill>
                  <a:srgbClr val="000000"/>
                </a:solidFill>
                <a:latin typeface="Arial"/>
                <a:cs typeface="Arial"/>
              </a:rPr>
              <a:t>)</a:t>
            </a:r>
          </a:p>
        </c:rich>
      </c:tx>
      <c:layout>
        <c:manualLayout>
          <c:xMode val="edge"/>
          <c:yMode val="edge"/>
          <c:x val="0.18825910931174136"/>
          <c:y val="1.9305019305019374E-2"/>
        </c:manualLayout>
      </c:layout>
      <c:spPr>
        <a:noFill/>
        <a:ln w="25400">
          <a:noFill/>
        </a:ln>
      </c:spPr>
    </c:title>
    <c:plotArea>
      <c:layout>
        <c:manualLayout>
          <c:layoutTarget val="inner"/>
          <c:xMode val="edge"/>
          <c:yMode val="edge"/>
          <c:x val="0.12145748987854248"/>
          <c:y val="0.13899613899613986"/>
          <c:w val="0.85425101214575139"/>
          <c:h val="0.68339768339768381"/>
        </c:manualLayout>
      </c:layout>
      <c:barChart>
        <c:barDir val="col"/>
        <c:grouping val="stacked"/>
        <c:ser>
          <c:idx val="0"/>
          <c:order val="0"/>
          <c:tx>
            <c:strRef>
              <c:f>Sheet1!$A$2</c:f>
              <c:strCache>
                <c:ptCount val="1"/>
                <c:pt idx="0">
                  <c:v>East</c:v>
                </c:pt>
              </c:strCache>
            </c:strRef>
          </c:tx>
          <c:spPr>
            <a:gradFill rotWithShape="0">
              <a:gsLst>
                <a:gs pos="0">
                  <a:srgbClr val="C0C0C0">
                    <a:gamma/>
                    <a:shade val="46275"/>
                    <a:invGamma/>
                  </a:srgbClr>
                </a:gs>
                <a:gs pos="50000">
                  <a:srgbClr val="C0C0C0"/>
                </a:gs>
                <a:gs pos="100000">
                  <a:srgbClr val="C0C0C0">
                    <a:gamma/>
                    <a:shade val="46275"/>
                    <a:invGamma/>
                  </a:srgbClr>
                </a:gs>
              </a:gsLst>
              <a:lin ang="0" scaled="1"/>
            </a:gradFill>
            <a:ln w="12700">
              <a:solidFill>
                <a:srgbClr val="000000"/>
              </a:solidFill>
              <a:prstDash val="solid"/>
            </a:ln>
          </c:spPr>
          <c:cat>
            <c:strRef>
              <c:f>Sheet1!$B$1:$I$1</c:f>
              <c:strCache>
                <c:ptCount val="8"/>
                <c:pt idx="2">
                  <c:v>S.T.Baik</c:v>
                </c:pt>
                <c:pt idx="3">
                  <c:v>T.Baik</c:v>
                </c:pt>
                <c:pt idx="4">
                  <c:v>Sedang</c:v>
                </c:pt>
                <c:pt idx="5">
                  <c:v>Baik</c:v>
                </c:pt>
                <c:pt idx="6">
                  <c:v>S. Baik</c:v>
                </c:pt>
                <c:pt idx="7">
                  <c:v>.</c:v>
                </c:pt>
              </c:strCache>
            </c:strRef>
          </c:cat>
          <c:val>
            <c:numRef>
              <c:f>Sheet1!$B$2:$I$2</c:f>
              <c:numCache>
                <c:formatCode>General</c:formatCode>
                <c:ptCount val="8"/>
                <c:pt idx="2">
                  <c:v>3</c:v>
                </c:pt>
                <c:pt idx="3">
                  <c:v>9</c:v>
                </c:pt>
                <c:pt idx="4">
                  <c:v>22</c:v>
                </c:pt>
                <c:pt idx="5">
                  <c:v>17</c:v>
                </c:pt>
                <c:pt idx="6">
                  <c:v>19</c:v>
                </c:pt>
              </c:numCache>
            </c:numRef>
          </c:val>
        </c:ser>
        <c:gapWidth val="0"/>
        <c:overlap val="100"/>
        <c:axId val="77236480"/>
        <c:axId val="77313536"/>
      </c:barChart>
      <c:catAx>
        <c:axId val="77236480"/>
        <c:scaling>
          <c:orientation val="minMax"/>
        </c:scaling>
        <c:axPos val="b"/>
        <c:title>
          <c:tx>
            <c:rich>
              <a:bodyPr/>
              <a:lstStyle/>
              <a:p>
                <a:pPr>
                  <a:defRPr sz="1000" b="0" i="0" u="none" strike="noStrike" baseline="0">
                    <a:solidFill>
                      <a:srgbClr val="000000"/>
                    </a:solidFill>
                    <a:latin typeface="Arial"/>
                    <a:ea typeface="Arial"/>
                    <a:cs typeface="Arial"/>
                  </a:defRPr>
                </a:pPr>
                <a:r>
                  <a:rPr lang="id-ID"/>
                  <a:t>Kategori</a:t>
                </a:r>
              </a:p>
            </c:rich>
          </c:tx>
          <c:layout>
            <c:manualLayout>
              <c:xMode val="edge"/>
              <c:yMode val="edge"/>
              <c:x val="0.49595141700405015"/>
              <c:y val="0.91119691119691049"/>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id-ID"/>
          </a:p>
        </c:txPr>
        <c:crossAx val="77313536"/>
        <c:crosses val="autoZero"/>
        <c:auto val="1"/>
        <c:lblAlgn val="ctr"/>
        <c:lblOffset val="100"/>
        <c:tickLblSkip val="1"/>
        <c:tickMarkSkip val="1"/>
      </c:catAx>
      <c:valAx>
        <c:axId val="77313536"/>
        <c:scaling>
          <c:orientation val="minMax"/>
        </c:scaling>
        <c:axPos val="l"/>
        <c:title>
          <c:tx>
            <c:rich>
              <a:bodyPr/>
              <a:lstStyle/>
              <a:p>
                <a:pPr>
                  <a:defRPr sz="1000" b="0" i="0" u="none" strike="noStrike" baseline="0">
                    <a:solidFill>
                      <a:srgbClr val="000000"/>
                    </a:solidFill>
                    <a:latin typeface="Arial"/>
                    <a:ea typeface="Arial"/>
                    <a:cs typeface="Arial"/>
                  </a:defRPr>
                </a:pPr>
                <a:r>
                  <a:rPr lang="id-ID"/>
                  <a:t>Frekuensi</a:t>
                </a:r>
              </a:p>
            </c:rich>
          </c:tx>
          <c:layout>
            <c:manualLayout>
              <c:xMode val="edge"/>
              <c:yMode val="edge"/>
              <c:x val="3.0364372469635706E-2"/>
              <c:y val="0.36293436293436454"/>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id-ID"/>
          </a:p>
        </c:txPr>
        <c:crossAx val="77236480"/>
        <c:crosses val="autoZero"/>
        <c:crossBetween val="between"/>
      </c:valAx>
      <c:spPr>
        <a:noFill/>
        <a:ln w="12700">
          <a:solidFill>
            <a:srgbClr val="808080"/>
          </a:solidFill>
          <a:prstDash val="solid"/>
        </a:ln>
      </c:spPr>
    </c:plotArea>
    <c:plotVisOnly val="1"/>
    <c:dispBlanksAs val="gap"/>
  </c:chart>
  <c:spPr>
    <a:noFill/>
    <a:ln>
      <a:noFill/>
    </a:ln>
  </c:spPr>
  <c:txPr>
    <a:bodyPr/>
    <a:lstStyle/>
    <a:p>
      <a:pPr>
        <a:defRPr sz="1150" b="1" i="0" u="none" strike="noStrike" baseline="0">
          <a:solidFill>
            <a:srgbClr val="000000"/>
          </a:solidFill>
          <a:latin typeface="Arial"/>
          <a:ea typeface="Arial"/>
          <a:cs typeface="Arial"/>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200" b="0" i="0" u="none" strike="noStrike" baseline="0">
                <a:solidFill>
                  <a:srgbClr val="000000"/>
                </a:solidFill>
                <a:latin typeface="Arial"/>
                <a:ea typeface="Arial"/>
                <a:cs typeface="Arial"/>
              </a:defRPr>
            </a:pPr>
            <a:r>
              <a:rPr lang="id-ID" sz="1000" b="1" i="0" strike="noStrike">
                <a:solidFill>
                  <a:srgbClr val="000000"/>
                </a:solidFill>
                <a:latin typeface="Arial"/>
                <a:cs typeface="Arial"/>
              </a:rPr>
              <a:t>Histogram kemampuan mengajar guru (X</a:t>
            </a:r>
            <a:r>
              <a:rPr lang="id-ID" sz="800" b="1" i="0" strike="noStrike">
                <a:solidFill>
                  <a:srgbClr val="000000"/>
                </a:solidFill>
                <a:latin typeface="Arial"/>
                <a:cs typeface="Arial"/>
              </a:rPr>
              <a:t>2</a:t>
            </a:r>
            <a:r>
              <a:rPr lang="id-ID" sz="1000" b="1" i="0" strike="noStrike">
                <a:solidFill>
                  <a:srgbClr val="000000"/>
                </a:solidFill>
                <a:latin typeface="Arial"/>
                <a:cs typeface="Arial"/>
              </a:rPr>
              <a:t>)</a:t>
            </a:r>
          </a:p>
        </c:rich>
      </c:tx>
      <c:layout>
        <c:manualLayout>
          <c:xMode val="edge"/>
          <c:yMode val="edge"/>
          <c:x val="0.20425531914893624"/>
          <c:y val="1.8867924528301886E-2"/>
        </c:manualLayout>
      </c:layout>
      <c:spPr>
        <a:noFill/>
        <a:ln w="25400">
          <a:noFill/>
        </a:ln>
      </c:spPr>
    </c:title>
    <c:plotArea>
      <c:layout>
        <c:manualLayout>
          <c:layoutTarget val="inner"/>
          <c:xMode val="edge"/>
          <c:yMode val="edge"/>
          <c:x val="0.13191489361702208"/>
          <c:y val="0.16603773584905659"/>
          <c:w val="0.8468085106383012"/>
          <c:h val="0.58490566037735847"/>
        </c:manualLayout>
      </c:layout>
      <c:barChart>
        <c:barDir val="col"/>
        <c:grouping val="stacked"/>
        <c:ser>
          <c:idx val="0"/>
          <c:order val="0"/>
          <c:tx>
            <c:strRef>
              <c:f>Sheet1!$A$2</c:f>
              <c:strCache>
                <c:ptCount val="1"/>
                <c:pt idx="0">
                  <c:v>East</c:v>
                </c:pt>
              </c:strCache>
            </c:strRef>
          </c:tx>
          <c:spPr>
            <a:gradFill rotWithShape="0">
              <a:gsLst>
                <a:gs pos="0">
                  <a:srgbClr val="C0C0C0">
                    <a:gamma/>
                    <a:shade val="46275"/>
                    <a:invGamma/>
                  </a:srgbClr>
                </a:gs>
                <a:gs pos="50000">
                  <a:srgbClr val="C0C0C0"/>
                </a:gs>
                <a:gs pos="100000">
                  <a:srgbClr val="C0C0C0">
                    <a:gamma/>
                    <a:shade val="46275"/>
                    <a:invGamma/>
                  </a:srgbClr>
                </a:gs>
              </a:gsLst>
              <a:lin ang="0" scaled="1"/>
            </a:gradFill>
            <a:ln w="12700">
              <a:solidFill>
                <a:srgbClr val="000000"/>
              </a:solidFill>
              <a:prstDash val="solid"/>
            </a:ln>
          </c:spPr>
          <c:cat>
            <c:strRef>
              <c:f>Sheet1!$B$1:$I$1</c:f>
              <c:strCache>
                <c:ptCount val="8"/>
                <c:pt idx="2">
                  <c:v>S.T Baik</c:v>
                </c:pt>
                <c:pt idx="3">
                  <c:v>T.Baik</c:v>
                </c:pt>
                <c:pt idx="4">
                  <c:v>Sedang</c:v>
                </c:pt>
                <c:pt idx="5">
                  <c:v>Baik</c:v>
                </c:pt>
                <c:pt idx="6">
                  <c:v>S.Baik</c:v>
                </c:pt>
                <c:pt idx="7">
                  <c:v>.</c:v>
                </c:pt>
              </c:strCache>
            </c:strRef>
          </c:cat>
          <c:val>
            <c:numRef>
              <c:f>Sheet1!$B$2:$I$2</c:f>
              <c:numCache>
                <c:formatCode>General</c:formatCode>
                <c:ptCount val="8"/>
                <c:pt idx="2">
                  <c:v>3</c:v>
                </c:pt>
                <c:pt idx="3">
                  <c:v>4</c:v>
                </c:pt>
                <c:pt idx="4">
                  <c:v>28</c:v>
                </c:pt>
                <c:pt idx="5">
                  <c:v>17</c:v>
                </c:pt>
                <c:pt idx="6">
                  <c:v>18</c:v>
                </c:pt>
              </c:numCache>
            </c:numRef>
          </c:val>
        </c:ser>
        <c:gapWidth val="0"/>
        <c:overlap val="100"/>
        <c:axId val="90700416"/>
        <c:axId val="91494272"/>
      </c:barChart>
      <c:catAx>
        <c:axId val="90700416"/>
        <c:scaling>
          <c:orientation val="minMax"/>
        </c:scaling>
        <c:axPos val="b"/>
        <c:title>
          <c:tx>
            <c:rich>
              <a:bodyPr/>
              <a:lstStyle/>
              <a:p>
                <a:pPr>
                  <a:defRPr sz="1125" b="0" i="0" u="none" strike="noStrike" baseline="0">
                    <a:solidFill>
                      <a:srgbClr val="000000"/>
                    </a:solidFill>
                    <a:latin typeface="Arial"/>
                    <a:ea typeface="Arial"/>
                    <a:cs typeface="Arial"/>
                  </a:defRPr>
                </a:pPr>
                <a:r>
                  <a:rPr lang="id-ID"/>
                  <a:t>Kriteria</a:t>
                </a:r>
              </a:p>
            </c:rich>
          </c:tx>
          <c:layout>
            <c:manualLayout>
              <c:xMode val="edge"/>
              <c:yMode val="edge"/>
              <c:x val="0.50212765957446803"/>
              <c:y val="0.86415094339622645"/>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id-ID"/>
          </a:p>
        </c:txPr>
        <c:crossAx val="91494272"/>
        <c:crosses val="autoZero"/>
        <c:auto val="1"/>
        <c:lblAlgn val="ctr"/>
        <c:lblOffset val="100"/>
        <c:tickLblSkip val="1"/>
        <c:tickMarkSkip val="1"/>
      </c:catAx>
      <c:valAx>
        <c:axId val="91494272"/>
        <c:scaling>
          <c:orientation val="minMax"/>
        </c:scaling>
        <c:axPos val="l"/>
        <c:title>
          <c:tx>
            <c:rich>
              <a:bodyPr/>
              <a:lstStyle/>
              <a:p>
                <a:pPr>
                  <a:defRPr sz="1125" b="0" i="0" u="none" strike="noStrike" baseline="0">
                    <a:solidFill>
                      <a:srgbClr val="000000"/>
                    </a:solidFill>
                    <a:latin typeface="Arial"/>
                    <a:ea typeface="Arial"/>
                    <a:cs typeface="Arial"/>
                  </a:defRPr>
                </a:pPr>
                <a:r>
                  <a:rPr lang="id-ID"/>
                  <a:t>Frekuensi</a:t>
                </a:r>
              </a:p>
            </c:rich>
          </c:tx>
          <c:layout>
            <c:manualLayout>
              <c:xMode val="edge"/>
              <c:yMode val="edge"/>
              <c:x val="2.3404255319148935E-2"/>
              <c:y val="0.32830188679245503"/>
            </c:manualLayout>
          </c:layout>
          <c:spPr>
            <a:noFill/>
            <a:ln w="25400">
              <a:noFill/>
            </a:ln>
          </c:spPr>
        </c:title>
        <c:numFmt formatCode="General" sourceLinked="1"/>
        <c:tickLblPos val="nextTo"/>
        <c:spPr>
          <a:ln w="3175">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id-ID"/>
          </a:p>
        </c:txPr>
        <c:crossAx val="90700416"/>
        <c:crosses val="autoZero"/>
        <c:crossBetween val="between"/>
      </c:valAx>
      <c:spPr>
        <a:noFill/>
        <a:ln w="12700">
          <a:solidFill>
            <a:srgbClr val="808080"/>
          </a:solidFill>
          <a:prstDash val="solid"/>
        </a:ln>
      </c:spPr>
    </c:plotArea>
    <c:plotVisOnly val="1"/>
    <c:dispBlanksAs val="gap"/>
  </c:chart>
  <c:spPr>
    <a:noFill/>
    <a:ln>
      <a:noFill/>
    </a:ln>
  </c:spPr>
  <c:txPr>
    <a:bodyPr/>
    <a:lstStyle/>
    <a:p>
      <a:pPr>
        <a:defRPr sz="900" b="0" i="0" u="none" strike="noStrike" baseline="0">
          <a:solidFill>
            <a:srgbClr val="000000"/>
          </a:solidFill>
          <a:latin typeface="Arial"/>
          <a:ea typeface="Arial"/>
          <a:cs typeface="Arial"/>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100" b="0" i="0" u="none" strike="noStrike" baseline="0">
                <a:solidFill>
                  <a:srgbClr val="000000"/>
                </a:solidFill>
                <a:latin typeface="Arial"/>
                <a:ea typeface="Arial"/>
                <a:cs typeface="Arial"/>
              </a:defRPr>
            </a:pPr>
            <a:r>
              <a:rPr lang="id-ID"/>
              <a:t>Histogram kualitas pembelajaran siswa (Y)</a:t>
            </a:r>
          </a:p>
        </c:rich>
      </c:tx>
      <c:layout>
        <c:manualLayout>
          <c:xMode val="edge"/>
          <c:yMode val="edge"/>
          <c:x val="0.20668058455114824"/>
          <c:y val="2.0408163265306142E-2"/>
        </c:manualLayout>
      </c:layout>
      <c:spPr>
        <a:noFill/>
        <a:ln w="25400">
          <a:noFill/>
        </a:ln>
      </c:spPr>
    </c:title>
    <c:plotArea>
      <c:layout>
        <c:manualLayout>
          <c:layoutTarget val="inner"/>
          <c:xMode val="edge"/>
          <c:yMode val="edge"/>
          <c:x val="0.11691022964509394"/>
          <c:y val="0.19387755102040816"/>
          <c:w val="0.86221294363256751"/>
          <c:h val="0.59863945578231259"/>
        </c:manualLayout>
      </c:layout>
      <c:barChart>
        <c:barDir val="col"/>
        <c:grouping val="stacked"/>
        <c:ser>
          <c:idx val="0"/>
          <c:order val="0"/>
          <c:tx>
            <c:strRef>
              <c:f>Sheet1!$A$2</c:f>
              <c:strCache>
                <c:ptCount val="1"/>
                <c:pt idx="0">
                  <c:v>East</c:v>
                </c:pt>
              </c:strCache>
            </c:strRef>
          </c:tx>
          <c:spPr>
            <a:gradFill rotWithShape="0">
              <a:gsLst>
                <a:gs pos="0">
                  <a:srgbClr val="C0C0C0">
                    <a:gamma/>
                    <a:shade val="46275"/>
                    <a:invGamma/>
                  </a:srgbClr>
                </a:gs>
                <a:gs pos="50000">
                  <a:srgbClr val="C0C0C0"/>
                </a:gs>
                <a:gs pos="100000">
                  <a:srgbClr val="C0C0C0">
                    <a:gamma/>
                    <a:shade val="46275"/>
                    <a:invGamma/>
                  </a:srgbClr>
                </a:gs>
              </a:gsLst>
              <a:lin ang="0" scaled="1"/>
            </a:gradFill>
            <a:ln w="12700">
              <a:solidFill>
                <a:srgbClr val="000000"/>
              </a:solidFill>
              <a:prstDash val="solid"/>
            </a:ln>
          </c:spPr>
          <c:cat>
            <c:strRef>
              <c:f>Sheet1!$B$1:$I$1</c:f>
              <c:strCache>
                <c:ptCount val="8"/>
                <c:pt idx="0">
                  <c:v>.</c:v>
                </c:pt>
                <c:pt idx="1">
                  <c:v>.</c:v>
                </c:pt>
                <c:pt idx="2">
                  <c:v>S.T Baik</c:v>
                </c:pt>
                <c:pt idx="3">
                  <c:v>T.Baik</c:v>
                </c:pt>
                <c:pt idx="4">
                  <c:v>Sedang</c:v>
                </c:pt>
                <c:pt idx="5">
                  <c:v>Baik</c:v>
                </c:pt>
                <c:pt idx="6">
                  <c:v>S.Baik</c:v>
                </c:pt>
                <c:pt idx="7">
                  <c:v>.</c:v>
                </c:pt>
              </c:strCache>
            </c:strRef>
          </c:cat>
          <c:val>
            <c:numRef>
              <c:f>Sheet1!$B$2:$I$2</c:f>
              <c:numCache>
                <c:formatCode>General</c:formatCode>
                <c:ptCount val="8"/>
                <c:pt idx="2">
                  <c:v>4</c:v>
                </c:pt>
                <c:pt idx="3">
                  <c:v>7</c:v>
                </c:pt>
                <c:pt idx="4">
                  <c:v>21</c:v>
                </c:pt>
                <c:pt idx="5">
                  <c:v>25</c:v>
                </c:pt>
                <c:pt idx="6">
                  <c:v>13</c:v>
                </c:pt>
              </c:numCache>
            </c:numRef>
          </c:val>
        </c:ser>
        <c:gapWidth val="0"/>
        <c:overlap val="100"/>
        <c:axId val="143561088"/>
        <c:axId val="143563392"/>
      </c:barChart>
      <c:catAx>
        <c:axId val="143561088"/>
        <c:scaling>
          <c:orientation val="minMax"/>
        </c:scaling>
        <c:axPos val="b"/>
        <c:title>
          <c:tx>
            <c:rich>
              <a:bodyPr/>
              <a:lstStyle/>
              <a:p>
                <a:pPr>
                  <a:defRPr sz="1000" b="0" i="0" u="none" strike="noStrike" baseline="0">
                    <a:solidFill>
                      <a:srgbClr val="000000"/>
                    </a:solidFill>
                    <a:latin typeface="Arial"/>
                    <a:ea typeface="Arial"/>
                    <a:cs typeface="Arial"/>
                  </a:defRPr>
                </a:pPr>
                <a:r>
                  <a:rPr lang="id-ID"/>
                  <a:t>Kriteria</a:t>
                </a:r>
              </a:p>
            </c:rich>
          </c:tx>
          <c:layout>
            <c:manualLayout>
              <c:xMode val="edge"/>
              <c:yMode val="edge"/>
              <c:x val="0.5010438413361169"/>
              <c:y val="0.88435374149659851"/>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id-ID"/>
          </a:p>
        </c:txPr>
        <c:crossAx val="143563392"/>
        <c:crosses val="autoZero"/>
        <c:auto val="1"/>
        <c:lblAlgn val="ctr"/>
        <c:lblOffset val="100"/>
        <c:tickLblSkip val="1"/>
        <c:tickMarkSkip val="1"/>
      </c:catAx>
      <c:valAx>
        <c:axId val="143563392"/>
        <c:scaling>
          <c:orientation val="minMax"/>
        </c:scaling>
        <c:axPos val="l"/>
        <c:title>
          <c:tx>
            <c:rich>
              <a:bodyPr/>
              <a:lstStyle/>
              <a:p>
                <a:pPr>
                  <a:defRPr sz="1000" b="0" i="0" u="none" strike="noStrike" baseline="0">
                    <a:solidFill>
                      <a:srgbClr val="000000"/>
                    </a:solidFill>
                    <a:latin typeface="Arial"/>
                    <a:ea typeface="Arial"/>
                    <a:cs typeface="Arial"/>
                  </a:defRPr>
                </a:pPr>
                <a:r>
                  <a:rPr lang="id-ID"/>
                  <a:t>Frekuensi</a:t>
                </a:r>
              </a:p>
            </c:rich>
          </c:tx>
          <c:layout>
            <c:manualLayout>
              <c:xMode val="edge"/>
              <c:yMode val="edge"/>
              <c:x val="2.2964509394571987E-2"/>
              <c:y val="0.391156462585035"/>
            </c:manualLayout>
          </c:layout>
          <c:spPr>
            <a:noFill/>
            <a:ln w="25400">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id-ID"/>
          </a:p>
        </c:txPr>
        <c:crossAx val="143561088"/>
        <c:crosses val="autoZero"/>
        <c:crossBetween val="between"/>
      </c:valAx>
      <c:spPr>
        <a:noFill/>
        <a:ln w="12700">
          <a:solidFill>
            <a:srgbClr val="808080"/>
          </a:solidFill>
          <a:prstDash val="solid"/>
        </a:ln>
      </c:spPr>
    </c:plotArea>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sz="1075" b="0" i="0" u="none" strike="noStrike" baseline="0">
                <a:solidFill>
                  <a:srgbClr val="000000"/>
                </a:solidFill>
                <a:latin typeface="Arial"/>
                <a:ea typeface="Arial"/>
                <a:cs typeface="Arial"/>
              </a:defRPr>
            </a:pPr>
            <a:r>
              <a:rPr lang="id-ID"/>
              <a:t>Histogram nilai hasil belajar siswa</a:t>
            </a:r>
          </a:p>
        </c:rich>
      </c:tx>
      <c:layout>
        <c:manualLayout>
          <c:xMode val="edge"/>
          <c:yMode val="edge"/>
          <c:x val="0.28880157170923537"/>
          <c:y val="1.9920318725099601E-2"/>
        </c:manualLayout>
      </c:layout>
      <c:spPr>
        <a:noFill/>
        <a:ln w="25399">
          <a:noFill/>
        </a:ln>
      </c:spPr>
    </c:title>
    <c:plotArea>
      <c:layout>
        <c:manualLayout>
          <c:layoutTarget val="inner"/>
          <c:xMode val="edge"/>
          <c:yMode val="edge"/>
          <c:x val="0.11591355599214145"/>
          <c:y val="0.21912350597609564"/>
          <c:w val="0.86444007858546368"/>
          <c:h val="0.54183266932270857"/>
        </c:manualLayout>
      </c:layout>
      <c:barChart>
        <c:barDir val="col"/>
        <c:grouping val="stacked"/>
        <c:ser>
          <c:idx val="0"/>
          <c:order val="0"/>
          <c:tx>
            <c:strRef>
              <c:f>Sheet1!$A$2</c:f>
              <c:strCache>
                <c:ptCount val="1"/>
                <c:pt idx="0">
                  <c:v>East</c:v>
                </c:pt>
              </c:strCache>
            </c:strRef>
          </c:tx>
          <c:spPr>
            <a:gradFill rotWithShape="0">
              <a:gsLst>
                <a:gs pos="0">
                  <a:srgbClr val="C0C0C0">
                    <a:gamma/>
                    <a:shade val="46275"/>
                    <a:invGamma/>
                  </a:srgbClr>
                </a:gs>
                <a:gs pos="50000">
                  <a:srgbClr val="C0C0C0"/>
                </a:gs>
                <a:gs pos="100000">
                  <a:srgbClr val="C0C0C0">
                    <a:gamma/>
                    <a:shade val="46275"/>
                    <a:invGamma/>
                  </a:srgbClr>
                </a:gs>
              </a:gsLst>
              <a:lin ang="0" scaled="1"/>
            </a:gradFill>
            <a:ln w="12699">
              <a:solidFill>
                <a:srgbClr val="000000"/>
              </a:solidFill>
              <a:prstDash val="solid"/>
            </a:ln>
          </c:spPr>
          <c:cat>
            <c:strRef>
              <c:f>Sheet1!$B$1:$I$1</c:f>
              <c:strCache>
                <c:ptCount val="8"/>
                <c:pt idx="0">
                  <c:v>.</c:v>
                </c:pt>
                <c:pt idx="1">
                  <c:v>.</c:v>
                </c:pt>
                <c:pt idx="2">
                  <c:v>6,36-6,57</c:v>
                </c:pt>
                <c:pt idx="3">
                  <c:v>6,64-7,00</c:v>
                </c:pt>
                <c:pt idx="4">
                  <c:v>7,07-7,21</c:v>
                </c:pt>
                <c:pt idx="5">
                  <c:v>7,29-7,57</c:v>
                </c:pt>
                <c:pt idx="6">
                  <c:v>7,71-8,64</c:v>
                </c:pt>
                <c:pt idx="7">
                  <c:v>.</c:v>
                </c:pt>
              </c:strCache>
            </c:strRef>
          </c:cat>
          <c:val>
            <c:numRef>
              <c:f>Sheet1!$B$2:$I$2</c:f>
              <c:numCache>
                <c:formatCode>General</c:formatCode>
                <c:ptCount val="8"/>
                <c:pt idx="2">
                  <c:v>7</c:v>
                </c:pt>
                <c:pt idx="3">
                  <c:v>9</c:v>
                </c:pt>
                <c:pt idx="4">
                  <c:v>9</c:v>
                </c:pt>
                <c:pt idx="5">
                  <c:v>8</c:v>
                </c:pt>
                <c:pt idx="6">
                  <c:v>6</c:v>
                </c:pt>
              </c:numCache>
            </c:numRef>
          </c:val>
        </c:ser>
        <c:gapWidth val="0"/>
        <c:overlap val="100"/>
        <c:axId val="69888256"/>
        <c:axId val="64696704"/>
      </c:barChart>
      <c:catAx>
        <c:axId val="69888256"/>
        <c:scaling>
          <c:orientation val="minMax"/>
        </c:scaling>
        <c:axPos val="b"/>
        <c:title>
          <c:tx>
            <c:rich>
              <a:bodyPr/>
              <a:lstStyle/>
              <a:p>
                <a:pPr>
                  <a:defRPr sz="925" b="0" i="0" u="none" strike="noStrike" baseline="0">
                    <a:solidFill>
                      <a:srgbClr val="000000"/>
                    </a:solidFill>
                    <a:latin typeface="Arial"/>
                    <a:ea typeface="Arial"/>
                    <a:cs typeface="Arial"/>
                  </a:defRPr>
                </a:pPr>
                <a:r>
                  <a:rPr lang="id-ID"/>
                  <a:t>Rata-rata nilai</a:t>
                </a:r>
              </a:p>
            </c:rich>
          </c:tx>
          <c:layout>
            <c:manualLayout>
              <c:xMode val="edge"/>
              <c:yMode val="edge"/>
              <c:x val="0.46954813359528486"/>
              <c:y val="0.86852589641434574"/>
            </c:manualLayout>
          </c:layout>
          <c:spPr>
            <a:noFill/>
            <a:ln w="25399">
              <a:noFill/>
            </a:ln>
          </c:spPr>
        </c:title>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id-ID"/>
          </a:p>
        </c:txPr>
        <c:crossAx val="64696704"/>
        <c:crosses val="autoZero"/>
        <c:auto val="1"/>
        <c:lblAlgn val="ctr"/>
        <c:lblOffset val="100"/>
        <c:tickLblSkip val="1"/>
        <c:tickMarkSkip val="1"/>
      </c:catAx>
      <c:valAx>
        <c:axId val="64696704"/>
        <c:scaling>
          <c:orientation val="minMax"/>
        </c:scaling>
        <c:axPos val="l"/>
        <c:title>
          <c:tx>
            <c:rich>
              <a:bodyPr/>
              <a:lstStyle/>
              <a:p>
                <a:pPr>
                  <a:defRPr sz="875" b="0" i="0" u="none" strike="noStrike" baseline="0">
                    <a:solidFill>
                      <a:srgbClr val="000000"/>
                    </a:solidFill>
                    <a:latin typeface="Arial"/>
                    <a:ea typeface="Arial"/>
                    <a:cs typeface="Arial"/>
                  </a:defRPr>
                </a:pPr>
                <a:r>
                  <a:rPr lang="id-ID"/>
                  <a:t>Frekuensi</a:t>
                </a:r>
              </a:p>
            </c:rich>
          </c:tx>
          <c:layout>
            <c:manualLayout>
              <c:xMode val="edge"/>
              <c:yMode val="edge"/>
              <c:x val="2.1611001964636542E-2"/>
              <c:y val="0.37450199203187351"/>
            </c:manualLayout>
          </c:layout>
          <c:spPr>
            <a:noFill/>
            <a:ln w="25399">
              <a:noFill/>
            </a:ln>
          </c:spPr>
        </c:title>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id-ID"/>
          </a:p>
        </c:txPr>
        <c:crossAx val="69888256"/>
        <c:crosses val="autoZero"/>
        <c:crossBetween val="between"/>
      </c:valAx>
      <c:spPr>
        <a:noFill/>
        <a:ln w="12699">
          <a:solidFill>
            <a:srgbClr val="808080"/>
          </a:solidFill>
          <a:prstDash val="solid"/>
        </a:ln>
      </c:spPr>
    </c:plotArea>
    <c:plotVisOnly val="1"/>
    <c:dispBlanksAs val="gap"/>
  </c:chart>
  <c:spPr>
    <a:noFill/>
    <a:ln>
      <a:noFill/>
    </a:ln>
  </c:spPr>
  <c:txPr>
    <a:bodyPr/>
    <a:lstStyle/>
    <a:p>
      <a:pPr>
        <a:defRPr sz="1100" b="1" i="0" u="none" strike="noStrike" baseline="0">
          <a:solidFill>
            <a:srgbClr val="000000"/>
          </a:solidFill>
          <a:latin typeface="Arial"/>
          <a:ea typeface="Arial"/>
          <a:cs typeface="Arial"/>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726C-AF7B-47AA-BA94-47B7AB41F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9853</TotalTime>
  <Pages>20</Pages>
  <Words>4869</Words>
  <Characters>27754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51</cp:revision>
  <dcterms:created xsi:type="dcterms:W3CDTF">2018-10-03T02:18:00Z</dcterms:created>
  <dcterms:modified xsi:type="dcterms:W3CDTF">2019-04-30T01:48:00Z</dcterms:modified>
</cp:coreProperties>
</file>