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F6C8" w14:textId="77777777" w:rsidR="0085183E" w:rsidRDefault="0085183E" w:rsidP="0085183E">
      <w:pPr>
        <w:spacing w:line="240" w:lineRule="auto"/>
        <w:jc w:val="center"/>
        <w:rPr>
          <w:rFonts w:asciiTheme="majorBidi" w:hAnsiTheme="majorBidi" w:cstheme="majorBidi"/>
          <w:b/>
          <w:bCs/>
          <w:sz w:val="24"/>
          <w:szCs w:val="24"/>
        </w:rPr>
      </w:pPr>
      <w:r w:rsidRPr="005352B0">
        <w:rPr>
          <w:rFonts w:asciiTheme="majorBidi" w:hAnsiTheme="majorBidi" w:cstheme="majorBidi"/>
          <w:b/>
          <w:bCs/>
          <w:sz w:val="24"/>
          <w:szCs w:val="24"/>
        </w:rPr>
        <w:t>RESEPSI FUNGSIONAL AMALAN QS</w:t>
      </w:r>
      <w:r>
        <w:rPr>
          <w:rFonts w:asciiTheme="majorBidi" w:hAnsiTheme="majorBidi" w:cstheme="majorBidi"/>
          <w:b/>
          <w:bCs/>
          <w:sz w:val="24"/>
          <w:szCs w:val="24"/>
          <w:lang w:val="id-ID"/>
        </w:rPr>
        <w:t xml:space="preserve">. </w:t>
      </w:r>
      <w:r w:rsidRPr="00F84CF5">
        <w:rPr>
          <w:rFonts w:ascii="Times New Roman" w:hAnsi="Times New Roman" w:cs="Times New Roman"/>
          <w:b/>
          <w:bCs/>
          <w:sz w:val="24"/>
          <w:szCs w:val="24"/>
        </w:rPr>
        <w:t>IBRĀHĪM</w:t>
      </w:r>
      <w:r w:rsidRPr="00F84CF5">
        <w:rPr>
          <w:rFonts w:asciiTheme="majorBidi" w:hAnsiTheme="majorBidi" w:cstheme="majorBidi"/>
          <w:b/>
          <w:bCs/>
          <w:sz w:val="24"/>
          <w:szCs w:val="24"/>
          <w:lang w:val="id-ID"/>
        </w:rPr>
        <w:t>/</w:t>
      </w:r>
      <w:r w:rsidRPr="005352B0">
        <w:rPr>
          <w:rFonts w:asciiTheme="majorBidi" w:hAnsiTheme="majorBidi" w:cstheme="majorBidi"/>
          <w:b/>
          <w:bCs/>
          <w:sz w:val="24"/>
          <w:szCs w:val="24"/>
          <w:lang w:val="id-ID"/>
        </w:rPr>
        <w:t>14:</w:t>
      </w:r>
      <w:r w:rsidRPr="005352B0">
        <w:rPr>
          <w:rFonts w:asciiTheme="majorBidi" w:hAnsiTheme="majorBidi" w:cstheme="majorBidi"/>
          <w:b/>
          <w:bCs/>
          <w:sz w:val="24"/>
          <w:szCs w:val="24"/>
        </w:rPr>
        <w:t>41</w:t>
      </w:r>
    </w:p>
    <w:p w14:paraId="7CDF88BD" w14:textId="2788738D" w:rsidR="0085183E" w:rsidRDefault="0085183E" w:rsidP="0085183E">
      <w:pPr>
        <w:spacing w:line="240" w:lineRule="auto"/>
        <w:jc w:val="center"/>
        <w:rPr>
          <w:rFonts w:asciiTheme="majorBidi" w:hAnsiTheme="majorBidi" w:cstheme="majorBidi"/>
          <w:b/>
          <w:bCs/>
          <w:sz w:val="24"/>
          <w:szCs w:val="24"/>
        </w:rPr>
      </w:pPr>
      <w:r>
        <w:rPr>
          <w:rFonts w:asciiTheme="majorBidi" w:hAnsiTheme="majorBidi" w:cstheme="majorBidi"/>
          <w:b/>
          <w:bCs/>
          <w:sz w:val="24"/>
          <w:szCs w:val="24"/>
          <w:lang w:val="id-ID"/>
        </w:rPr>
        <w:t xml:space="preserve">Studi Kasus di </w:t>
      </w:r>
      <w:r w:rsidRPr="00BD29FB">
        <w:rPr>
          <w:rFonts w:asciiTheme="majorBidi" w:hAnsiTheme="majorBidi" w:cstheme="majorBidi"/>
          <w:b/>
          <w:bCs/>
          <w:sz w:val="24"/>
          <w:szCs w:val="24"/>
        </w:rPr>
        <w:t>Pondok Pesantren Hafalan Quran Ahlul Zikri Wal Fikri di Desa Tapulaga Kecamatan Soropia Kabupaten Konawe Provinsi Sulawesi Tenggara</w:t>
      </w:r>
    </w:p>
    <w:p w14:paraId="38C5A105" w14:textId="1557516B" w:rsidR="0085183E" w:rsidRDefault="005F69C8" w:rsidP="005F69C8">
      <w:pPr>
        <w:spacing w:line="240" w:lineRule="auto"/>
        <w:jc w:val="center"/>
        <w:rPr>
          <w:rFonts w:asciiTheme="majorBidi" w:hAnsiTheme="majorBidi" w:cstheme="majorBidi"/>
          <w:b/>
          <w:bCs/>
          <w:sz w:val="24"/>
          <w:szCs w:val="24"/>
          <w:vertAlign w:val="superscript"/>
          <w:lang w:val="id-ID"/>
        </w:rPr>
      </w:pPr>
      <w:r>
        <w:rPr>
          <w:rFonts w:asciiTheme="majorBidi" w:hAnsiTheme="majorBidi" w:cstheme="majorBidi"/>
          <w:b/>
          <w:bCs/>
          <w:sz w:val="24"/>
          <w:szCs w:val="24"/>
          <w:lang w:val="id-ID"/>
        </w:rPr>
        <w:t>Mira Kasim</w:t>
      </w:r>
      <w:r>
        <w:rPr>
          <w:rFonts w:asciiTheme="majorBidi" w:hAnsiTheme="majorBidi" w:cstheme="majorBidi"/>
          <w:b/>
          <w:bCs/>
          <w:sz w:val="24"/>
          <w:szCs w:val="24"/>
          <w:vertAlign w:val="superscript"/>
          <w:lang w:val="id-ID"/>
        </w:rPr>
        <w:t xml:space="preserve">1 </w:t>
      </w:r>
      <w:r>
        <w:rPr>
          <w:rFonts w:asciiTheme="majorBidi" w:hAnsiTheme="majorBidi" w:cstheme="majorBidi"/>
          <w:b/>
          <w:bCs/>
          <w:sz w:val="24"/>
          <w:szCs w:val="24"/>
          <w:lang w:val="id-ID"/>
        </w:rPr>
        <w:t>, Muhammad Hasdin Has</w:t>
      </w:r>
      <w:r>
        <w:rPr>
          <w:rFonts w:asciiTheme="majorBidi" w:hAnsiTheme="majorBidi" w:cstheme="majorBidi"/>
          <w:b/>
          <w:bCs/>
          <w:sz w:val="24"/>
          <w:szCs w:val="24"/>
          <w:vertAlign w:val="superscript"/>
          <w:lang w:val="id-ID"/>
        </w:rPr>
        <w:t>2</w:t>
      </w:r>
      <w:r>
        <w:rPr>
          <w:rFonts w:asciiTheme="majorBidi" w:hAnsiTheme="majorBidi" w:cstheme="majorBidi"/>
          <w:b/>
          <w:bCs/>
          <w:sz w:val="24"/>
          <w:szCs w:val="24"/>
          <w:lang w:val="id-ID"/>
        </w:rPr>
        <w:t>, Nasri Akib</w:t>
      </w:r>
      <w:r>
        <w:rPr>
          <w:rFonts w:asciiTheme="majorBidi" w:hAnsiTheme="majorBidi" w:cstheme="majorBidi"/>
          <w:b/>
          <w:bCs/>
          <w:sz w:val="24"/>
          <w:szCs w:val="24"/>
          <w:vertAlign w:val="superscript"/>
          <w:lang w:val="id-ID"/>
        </w:rPr>
        <w:t>3</w:t>
      </w:r>
      <w:r>
        <w:rPr>
          <w:rFonts w:asciiTheme="majorBidi" w:hAnsiTheme="majorBidi" w:cstheme="majorBidi"/>
          <w:b/>
          <w:bCs/>
          <w:sz w:val="24"/>
          <w:szCs w:val="24"/>
          <w:lang w:val="id-ID"/>
        </w:rPr>
        <w:t>, Akbar</w:t>
      </w:r>
      <w:r>
        <w:rPr>
          <w:rFonts w:asciiTheme="majorBidi" w:hAnsiTheme="majorBidi" w:cstheme="majorBidi"/>
          <w:b/>
          <w:bCs/>
          <w:sz w:val="24"/>
          <w:szCs w:val="24"/>
          <w:vertAlign w:val="superscript"/>
          <w:lang w:val="id-ID"/>
        </w:rPr>
        <w:t>4</w:t>
      </w:r>
    </w:p>
    <w:p w14:paraId="51DB35EF" w14:textId="2DD670E4" w:rsidR="005F69C8" w:rsidRDefault="005F69C8" w:rsidP="005F69C8">
      <w:pPr>
        <w:pStyle w:val="ListParagraph"/>
        <w:spacing w:line="240" w:lineRule="auto"/>
        <w:jc w:val="center"/>
        <w:rPr>
          <w:rFonts w:asciiTheme="majorBidi" w:hAnsiTheme="majorBidi" w:cstheme="majorBidi"/>
          <w:sz w:val="24"/>
          <w:szCs w:val="24"/>
          <w:lang w:val="id-ID"/>
        </w:rPr>
      </w:pPr>
      <w:r w:rsidRPr="005F69C8">
        <w:rPr>
          <w:rFonts w:asciiTheme="majorBidi" w:hAnsiTheme="majorBidi" w:cstheme="majorBidi"/>
          <w:sz w:val="24"/>
          <w:szCs w:val="24"/>
          <w:vertAlign w:val="superscript"/>
          <w:lang w:val="id-ID"/>
        </w:rPr>
        <w:t>1</w:t>
      </w:r>
      <w:r w:rsidRPr="005F69C8">
        <w:rPr>
          <w:rFonts w:asciiTheme="majorBidi" w:hAnsiTheme="majorBidi" w:cstheme="majorBidi"/>
          <w:sz w:val="24"/>
          <w:szCs w:val="24"/>
          <w:lang w:val="id-ID"/>
        </w:rPr>
        <w:t>Mahasiswa Prodi IAT IAIN Kendari</w:t>
      </w:r>
    </w:p>
    <w:p w14:paraId="16B5B964" w14:textId="26DBB01C" w:rsidR="005F69C8" w:rsidRDefault="005F69C8" w:rsidP="005F69C8">
      <w:pPr>
        <w:pStyle w:val="ListParagraph"/>
        <w:spacing w:line="240" w:lineRule="auto"/>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Dosen Fakultas Ushuluddin Adab dan Dakwah IAIN Kendari</w:t>
      </w:r>
    </w:p>
    <w:p w14:paraId="04011D53" w14:textId="77777777" w:rsidR="005F69C8" w:rsidRDefault="005F69C8" w:rsidP="005F69C8">
      <w:pPr>
        <w:pStyle w:val="ListParagraph"/>
        <w:spacing w:line="240" w:lineRule="auto"/>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3</w:t>
      </w:r>
      <w:r>
        <w:rPr>
          <w:rFonts w:asciiTheme="majorBidi" w:hAnsiTheme="majorBidi" w:cstheme="majorBidi"/>
          <w:sz w:val="24"/>
          <w:szCs w:val="24"/>
          <w:lang w:val="id-ID"/>
        </w:rPr>
        <w:t>D</w:t>
      </w:r>
      <w:r w:rsidRPr="005F69C8">
        <w:rPr>
          <w:rFonts w:asciiTheme="majorBidi" w:hAnsiTheme="majorBidi" w:cstheme="majorBidi"/>
          <w:sz w:val="24"/>
          <w:szCs w:val="24"/>
          <w:lang w:val="id-ID"/>
        </w:rPr>
        <w:t>osen</w:t>
      </w:r>
      <w:r>
        <w:rPr>
          <w:rFonts w:asciiTheme="majorBidi" w:hAnsiTheme="majorBidi" w:cstheme="majorBidi"/>
          <w:sz w:val="24"/>
          <w:szCs w:val="24"/>
          <w:lang w:val="id-ID"/>
        </w:rPr>
        <w:t xml:space="preserve"> Fakultas Ushuluddin Adab dan Dakwah IAIN Kendari</w:t>
      </w:r>
    </w:p>
    <w:p w14:paraId="3F6DC9F8" w14:textId="67B5CD54" w:rsidR="0085183E" w:rsidRDefault="005F69C8" w:rsidP="005F69C8">
      <w:pPr>
        <w:pStyle w:val="ListParagraph"/>
        <w:spacing w:line="240" w:lineRule="auto"/>
        <w:jc w:val="center"/>
        <w:rPr>
          <w:rFonts w:asciiTheme="majorBidi" w:hAnsiTheme="majorBidi" w:cstheme="majorBidi"/>
          <w:sz w:val="24"/>
          <w:szCs w:val="24"/>
          <w:lang w:val="id-ID"/>
        </w:rPr>
      </w:pPr>
      <w:r>
        <w:rPr>
          <w:rFonts w:asciiTheme="majorBidi" w:hAnsiTheme="majorBidi" w:cstheme="majorBidi"/>
          <w:sz w:val="24"/>
          <w:szCs w:val="24"/>
          <w:vertAlign w:val="superscript"/>
          <w:lang w:val="id-ID"/>
        </w:rPr>
        <w:t>4</w:t>
      </w:r>
      <w:r>
        <w:rPr>
          <w:rFonts w:asciiTheme="majorBidi" w:hAnsiTheme="majorBidi" w:cstheme="majorBidi"/>
          <w:sz w:val="24"/>
          <w:szCs w:val="24"/>
          <w:lang w:val="id-ID"/>
        </w:rPr>
        <w:t>Dosen Fakultas Ushuluddin Adab dan Dakwah IAIN Kendari</w:t>
      </w:r>
    </w:p>
    <w:p w14:paraId="50E9BDBD" w14:textId="77777777" w:rsidR="00E16275" w:rsidRDefault="00E16275" w:rsidP="00E16275">
      <w:pPr>
        <w:pStyle w:val="ListParagraph"/>
        <w:spacing w:line="240" w:lineRule="auto"/>
        <w:rPr>
          <w:rFonts w:asciiTheme="majorBidi" w:hAnsiTheme="majorBidi" w:cstheme="majorBidi"/>
          <w:sz w:val="24"/>
          <w:szCs w:val="24"/>
          <w:lang w:val="id-ID"/>
        </w:rPr>
      </w:pPr>
    </w:p>
    <w:p w14:paraId="283CD927" w14:textId="180F71C1" w:rsidR="00E16275" w:rsidRPr="00F25FB0" w:rsidRDefault="00E16275" w:rsidP="00E16275">
      <w:pPr>
        <w:pStyle w:val="ListParagraph"/>
        <w:spacing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e-mail: </w:t>
      </w:r>
      <w:r>
        <w:rPr>
          <w:rFonts w:asciiTheme="majorBidi" w:hAnsiTheme="majorBidi" w:cstheme="majorBidi"/>
          <w:sz w:val="24"/>
          <w:szCs w:val="24"/>
          <w:vertAlign w:val="superscript"/>
          <w:lang w:val="id-ID"/>
        </w:rPr>
        <w:t>1</w:t>
      </w:r>
      <w:hyperlink r:id="rId6" w:history="1">
        <w:r w:rsidRPr="00150894">
          <w:rPr>
            <w:rStyle w:val="Hyperlink"/>
            <w:rFonts w:asciiTheme="majorBidi" w:hAnsiTheme="majorBidi" w:cstheme="majorBidi"/>
            <w:sz w:val="24"/>
            <w:szCs w:val="24"/>
            <w:lang w:val="id-ID"/>
          </w:rPr>
          <w:t>MiraKasim1798@gmail.com</w:t>
        </w:r>
      </w:hyperlink>
      <w:r>
        <w:rPr>
          <w:rFonts w:asciiTheme="majorBidi" w:hAnsiTheme="majorBidi" w:cstheme="majorBidi"/>
          <w:sz w:val="24"/>
          <w:szCs w:val="24"/>
          <w:lang w:val="id-ID"/>
        </w:rPr>
        <w:t xml:space="preserve">, </w:t>
      </w:r>
      <w:hyperlink r:id="rId7" w:history="1">
        <w:r w:rsidR="00F25FB0" w:rsidRPr="00D17A64">
          <w:rPr>
            <w:rStyle w:val="Hyperlink"/>
            <w:rFonts w:asciiTheme="majorBidi" w:hAnsiTheme="majorBidi" w:cstheme="majorBidi"/>
            <w:sz w:val="24"/>
            <w:szCs w:val="24"/>
            <w:vertAlign w:val="superscript"/>
            <w:lang w:val="id-ID"/>
          </w:rPr>
          <w:t>2</w:t>
        </w:r>
        <w:r w:rsidR="00F25FB0" w:rsidRPr="00D17A64">
          <w:rPr>
            <w:rStyle w:val="Hyperlink"/>
            <w:rFonts w:asciiTheme="majorBidi" w:hAnsiTheme="majorBidi" w:cstheme="majorBidi"/>
            <w:sz w:val="24"/>
            <w:szCs w:val="24"/>
            <w:lang w:val="id-ID"/>
          </w:rPr>
          <w:t>Muhammadhasdin@gmail.com</w:t>
        </w:r>
      </w:hyperlink>
      <w:r w:rsidR="00F25FB0">
        <w:rPr>
          <w:rFonts w:asciiTheme="majorBidi" w:hAnsiTheme="majorBidi" w:cstheme="majorBidi"/>
          <w:sz w:val="24"/>
          <w:szCs w:val="24"/>
          <w:lang w:val="id-ID"/>
        </w:rPr>
        <w:t xml:space="preserve"> , </w:t>
      </w:r>
      <w:hyperlink r:id="rId8" w:history="1">
        <w:r w:rsidR="00F25FB0" w:rsidRPr="00D17A64">
          <w:rPr>
            <w:rStyle w:val="Hyperlink"/>
            <w:rFonts w:asciiTheme="majorBidi" w:hAnsiTheme="majorBidi" w:cstheme="majorBidi"/>
            <w:sz w:val="24"/>
            <w:szCs w:val="24"/>
            <w:vertAlign w:val="superscript"/>
            <w:lang w:val="id-ID"/>
          </w:rPr>
          <w:t>3</w:t>
        </w:r>
        <w:r w:rsidR="00F25FB0" w:rsidRPr="00D17A64">
          <w:rPr>
            <w:rStyle w:val="Hyperlink"/>
            <w:rFonts w:asciiTheme="majorBidi" w:hAnsiTheme="majorBidi" w:cstheme="majorBidi"/>
            <w:sz w:val="24"/>
            <w:szCs w:val="24"/>
            <w:lang w:val="id-ID"/>
          </w:rPr>
          <w:t>NasriAkib@gmail.com</w:t>
        </w:r>
      </w:hyperlink>
      <w:r w:rsidR="00F25FB0">
        <w:rPr>
          <w:rFonts w:asciiTheme="majorBidi" w:hAnsiTheme="majorBidi" w:cstheme="majorBidi"/>
          <w:sz w:val="24"/>
          <w:szCs w:val="24"/>
          <w:lang w:val="id-ID"/>
        </w:rPr>
        <w:t xml:space="preserve"> , </w:t>
      </w:r>
      <w:hyperlink r:id="rId9" w:history="1">
        <w:r w:rsidR="00F25FB0" w:rsidRPr="00D17A64">
          <w:rPr>
            <w:rStyle w:val="Hyperlink"/>
            <w:rFonts w:asciiTheme="majorBidi" w:hAnsiTheme="majorBidi" w:cstheme="majorBidi"/>
            <w:sz w:val="24"/>
            <w:szCs w:val="24"/>
            <w:vertAlign w:val="superscript"/>
            <w:lang w:val="id-ID"/>
          </w:rPr>
          <w:t>4</w:t>
        </w:r>
        <w:r w:rsidR="00F25FB0" w:rsidRPr="00D17A64">
          <w:rPr>
            <w:rStyle w:val="Hyperlink"/>
            <w:rFonts w:asciiTheme="majorBidi" w:hAnsiTheme="majorBidi" w:cstheme="majorBidi"/>
            <w:sz w:val="24"/>
            <w:szCs w:val="24"/>
            <w:lang w:val="id-ID"/>
          </w:rPr>
          <w:t>Akbar@g</w:t>
        </w:r>
        <w:r w:rsidR="00F25FB0">
          <w:rPr>
            <w:rStyle w:val="Hyperlink"/>
            <w:rFonts w:asciiTheme="majorBidi" w:hAnsiTheme="majorBidi" w:cstheme="majorBidi"/>
            <w:sz w:val="24"/>
            <w:szCs w:val="24"/>
            <w:lang w:val="id-ID"/>
          </w:rPr>
          <w:t>mail</w:t>
        </w:r>
        <w:r w:rsidR="00F25FB0" w:rsidRPr="00D17A64">
          <w:rPr>
            <w:rStyle w:val="Hyperlink"/>
            <w:rFonts w:asciiTheme="majorBidi" w:hAnsiTheme="majorBidi" w:cstheme="majorBidi"/>
            <w:sz w:val="24"/>
            <w:szCs w:val="24"/>
            <w:lang w:val="id-ID"/>
          </w:rPr>
          <w:t>.com</w:t>
        </w:r>
      </w:hyperlink>
      <w:r w:rsidR="00F25FB0">
        <w:rPr>
          <w:rFonts w:asciiTheme="majorBidi" w:hAnsiTheme="majorBidi" w:cstheme="majorBidi"/>
          <w:sz w:val="24"/>
          <w:szCs w:val="24"/>
          <w:lang w:val="id-ID"/>
        </w:rPr>
        <w:t xml:space="preserve">   </w:t>
      </w:r>
    </w:p>
    <w:p w14:paraId="3731DD70" w14:textId="77777777" w:rsidR="00E16275" w:rsidRDefault="00E16275" w:rsidP="00E16275">
      <w:pPr>
        <w:pStyle w:val="ListParagraph"/>
        <w:spacing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  </w:t>
      </w:r>
    </w:p>
    <w:p w14:paraId="1CCD0820" w14:textId="3A31372A" w:rsidR="00E16275" w:rsidRDefault="00E16275" w:rsidP="00E16275">
      <w:pPr>
        <w:pStyle w:val="ListParagraph"/>
        <w:spacing w:line="240" w:lineRule="auto"/>
        <w:ind w:left="90"/>
        <w:rPr>
          <w:rFonts w:asciiTheme="majorBidi" w:hAnsiTheme="majorBidi" w:cstheme="majorBidi"/>
          <w:b/>
          <w:bCs/>
          <w:sz w:val="24"/>
          <w:szCs w:val="24"/>
        </w:rPr>
      </w:pPr>
      <w:r w:rsidRPr="00E16275">
        <w:rPr>
          <w:rFonts w:asciiTheme="majorBidi" w:hAnsiTheme="majorBidi" w:cstheme="majorBidi"/>
          <w:b/>
          <w:bCs/>
          <w:sz w:val="24"/>
          <w:szCs w:val="24"/>
        </w:rPr>
        <w:t>Abstract</w:t>
      </w:r>
    </w:p>
    <w:p w14:paraId="5CC3687D" w14:textId="77777777" w:rsidR="00E16275" w:rsidRDefault="00E16275" w:rsidP="00E16275">
      <w:pPr>
        <w:spacing w:line="240" w:lineRule="auto"/>
        <w:jc w:val="both"/>
        <w:rPr>
          <w:rFonts w:asciiTheme="majorBidi" w:hAnsiTheme="majorBidi" w:cstheme="majorBidi"/>
          <w:sz w:val="24"/>
          <w:szCs w:val="24"/>
        </w:rPr>
      </w:pPr>
      <w:r w:rsidRPr="007F45A0">
        <w:rPr>
          <w:rFonts w:asciiTheme="majorBidi" w:hAnsiTheme="majorBidi" w:cstheme="majorBidi"/>
          <w:sz w:val="24"/>
          <w:szCs w:val="24"/>
        </w:rPr>
        <w:t>This study discusses the functional reception of QS practice. Ibrāhīm/14:41 Case Study at Ahlul Zikri Wal Fikri Quran Recitation Islamic Boarding School. This study aims to first describe the discourse of QS. Ibrāhīm/14:41 in the commentary literature. The second traces the procession and the response to the practice of the leaders and students in reading QS. Ibrāhīm/14:41, The third is to reveal the relationship between the practice of prayer and the memorization of the Qur'an against QS. Ibrāhīm/14:41 in a review of the reception of the Koran. Data was collected through observation, interviews and documentation. The data were then analyzed based on the theoretical framework used as an analytical knife, namely the theory of the living Qur'an which uses functional reception. The results of the study show that: First, the discourse on QS. Ibrāhīm/14:41 in the interpretation literature has no relation from the practice of prayer to smooth the memorization. The two traditions of reading QS. Ibrāhīm/14:41 is carried out every day before depositing the memorization of the Koran by having a sequence of procedures. Meanwhile, according to the leadership's response, it can be used as a strategy in expediting/facilitating memorizing the Koran. Meanwhile, the response of the students is that 85% of the students benefit from the practice of prayer facilitating memorizing the Koran. The three typologies of reviewing the reception of the Koran occur because of the transmission and transformation in the practice of prayer to facilitate memorization which illustrates the process of transferring knowledge, adaptation, self-adjustment, changes in practice. and interpretation in practice.</w:t>
      </w:r>
    </w:p>
    <w:p w14:paraId="4F8C6EA2" w14:textId="1642E929" w:rsidR="00E16275" w:rsidRDefault="00E16275" w:rsidP="00E16275">
      <w:pPr>
        <w:spacing w:line="240" w:lineRule="auto"/>
        <w:jc w:val="both"/>
        <w:rPr>
          <w:rFonts w:asciiTheme="majorBidi" w:hAnsiTheme="majorBidi" w:cstheme="majorBidi"/>
          <w:i/>
          <w:iCs/>
          <w:sz w:val="24"/>
          <w:szCs w:val="24"/>
          <w:lang w:val="id-ID"/>
        </w:rPr>
      </w:pPr>
      <w:r w:rsidRPr="000D4689">
        <w:rPr>
          <w:rFonts w:asciiTheme="majorBidi" w:hAnsiTheme="majorBidi" w:cstheme="majorBidi"/>
          <w:i/>
          <w:iCs/>
          <w:sz w:val="24"/>
          <w:szCs w:val="24"/>
        </w:rPr>
        <w:t>Key</w:t>
      </w:r>
      <w:r>
        <w:rPr>
          <w:rFonts w:asciiTheme="majorBidi" w:hAnsiTheme="majorBidi" w:cstheme="majorBidi"/>
          <w:i/>
          <w:iCs/>
          <w:sz w:val="24"/>
          <w:szCs w:val="24"/>
          <w:lang w:val="id-ID"/>
        </w:rPr>
        <w:t>word:</w:t>
      </w:r>
      <w:r w:rsidRPr="000D4689">
        <w:rPr>
          <w:rFonts w:asciiTheme="majorBidi" w:hAnsiTheme="majorBidi" w:cstheme="majorBidi"/>
          <w:i/>
          <w:iCs/>
          <w:sz w:val="24"/>
          <w:szCs w:val="24"/>
        </w:rPr>
        <w:t xml:space="preserve"> Reading QS. Ibrāhīm/14:41, Functional Reception, Ahlul zikri wal fikri Quran recitation Islamic boarding school</w:t>
      </w:r>
      <w:r w:rsidRPr="000D4689">
        <w:rPr>
          <w:rFonts w:asciiTheme="majorBidi" w:hAnsiTheme="majorBidi" w:cstheme="majorBidi"/>
          <w:i/>
          <w:iCs/>
          <w:sz w:val="24"/>
          <w:szCs w:val="24"/>
          <w:lang w:val="id-ID"/>
        </w:rPr>
        <w:t>.</w:t>
      </w:r>
    </w:p>
    <w:p w14:paraId="1FF77EB9" w14:textId="706E306F" w:rsidR="002746DE" w:rsidRDefault="002746DE" w:rsidP="00E16275">
      <w:pPr>
        <w:spacing w:line="240" w:lineRule="auto"/>
        <w:jc w:val="both"/>
        <w:rPr>
          <w:rFonts w:asciiTheme="majorBidi" w:hAnsiTheme="majorBidi" w:cstheme="majorBidi"/>
          <w:b/>
          <w:bCs/>
          <w:sz w:val="24"/>
          <w:szCs w:val="24"/>
          <w:lang w:val="id-ID"/>
        </w:rPr>
      </w:pPr>
      <w:r w:rsidRPr="002746DE">
        <w:rPr>
          <w:rFonts w:asciiTheme="majorBidi" w:hAnsiTheme="majorBidi" w:cstheme="majorBidi"/>
          <w:b/>
          <w:bCs/>
          <w:sz w:val="24"/>
          <w:szCs w:val="24"/>
          <w:lang w:val="id-ID"/>
        </w:rPr>
        <w:t>Abstrak</w:t>
      </w:r>
    </w:p>
    <w:p w14:paraId="57B24D2F" w14:textId="77777777" w:rsidR="002746DE" w:rsidRPr="00BB62B2" w:rsidRDefault="002746DE" w:rsidP="002746DE">
      <w:pPr>
        <w:autoSpaceDE w:val="0"/>
        <w:autoSpaceDN w:val="0"/>
        <w:adjustRightInd w:val="0"/>
        <w:spacing w:after="0" w:line="240" w:lineRule="auto"/>
        <w:jc w:val="both"/>
        <w:rPr>
          <w:rFonts w:ascii="TimesNewRomanPSMT" w:hAnsi="TimesNewRomanPSMT" w:cs="TimesNewRomanPSMT"/>
          <w:color w:val="000000"/>
          <w:sz w:val="24"/>
          <w:szCs w:val="24"/>
          <w:lang w:val="id-ID"/>
        </w:rPr>
      </w:pPr>
      <w:r w:rsidRPr="00477E13">
        <w:rPr>
          <w:rFonts w:asciiTheme="majorBidi" w:hAnsiTheme="majorBidi" w:cstheme="majorBidi"/>
          <w:sz w:val="24"/>
          <w:szCs w:val="24"/>
          <w:lang w:val="id-ID"/>
        </w:rPr>
        <w:t xml:space="preserve">Penelitian ini membahas tentang Resepsi fungsional amalan QS. Ibrāhīm/14:41 Studi Kasus di Pondok Pesantren Hafalan Quran Ahlul Zikri Wal Fikri. </w:t>
      </w:r>
      <w:bookmarkStart w:id="0" w:name="_Hlk139435828"/>
      <w:r w:rsidRPr="00477E13">
        <w:rPr>
          <w:rFonts w:asciiTheme="majorBidi" w:hAnsiTheme="majorBidi" w:cstheme="majorBidi"/>
          <w:sz w:val="24"/>
          <w:szCs w:val="24"/>
          <w:lang w:val="id-ID"/>
        </w:rPr>
        <w:t>Penelitian ini bertujuan untuk</w:t>
      </w:r>
      <w:bookmarkEnd w:id="0"/>
      <w:r w:rsidRPr="00477E13">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Pertama </w:t>
      </w:r>
      <w:r w:rsidRPr="00477E13">
        <w:rPr>
          <w:rFonts w:asciiTheme="majorBidi" w:hAnsiTheme="majorBidi" w:cstheme="majorBidi"/>
          <w:sz w:val="24"/>
          <w:szCs w:val="24"/>
          <w:lang w:val="id-ID"/>
        </w:rPr>
        <w:t>men</w:t>
      </w:r>
      <w:bookmarkStart w:id="1" w:name="_Hlk139436154"/>
      <w:r w:rsidRPr="00477E13">
        <w:rPr>
          <w:rFonts w:asciiTheme="majorBidi" w:hAnsiTheme="majorBidi" w:cstheme="majorBidi"/>
          <w:sz w:val="24"/>
          <w:szCs w:val="24"/>
          <w:lang w:val="id-ID"/>
        </w:rPr>
        <w:t xml:space="preserve">deskripsikan wacana </w:t>
      </w:r>
      <w:bookmarkStart w:id="2" w:name="_Hlk139438393"/>
      <w:r w:rsidRPr="00477E13">
        <w:rPr>
          <w:rFonts w:asciiTheme="majorBidi" w:hAnsiTheme="majorBidi" w:cstheme="majorBidi"/>
          <w:sz w:val="24"/>
          <w:szCs w:val="24"/>
        </w:rPr>
        <w:t>QS. Ibrāhīm/14:41</w:t>
      </w:r>
      <w:r w:rsidRPr="00477E13">
        <w:rPr>
          <w:rFonts w:asciiTheme="majorBidi" w:hAnsiTheme="majorBidi" w:cstheme="majorBidi"/>
          <w:sz w:val="24"/>
          <w:szCs w:val="24"/>
          <w:lang w:val="id-ID"/>
        </w:rPr>
        <w:t xml:space="preserve"> </w:t>
      </w:r>
      <w:bookmarkEnd w:id="2"/>
      <w:r w:rsidRPr="00477E13">
        <w:rPr>
          <w:rFonts w:asciiTheme="majorBidi" w:hAnsiTheme="majorBidi" w:cstheme="majorBidi"/>
          <w:color w:val="000008"/>
          <w:sz w:val="24"/>
          <w:szCs w:val="24"/>
        </w:rPr>
        <w:t>dalam</w:t>
      </w:r>
      <w:r w:rsidRPr="00477E13">
        <w:rPr>
          <w:rFonts w:asciiTheme="majorBidi" w:hAnsiTheme="majorBidi" w:cstheme="majorBidi"/>
          <w:color w:val="000008"/>
          <w:sz w:val="24"/>
          <w:szCs w:val="24"/>
          <w:lang w:val="id-ID"/>
        </w:rPr>
        <w:t xml:space="preserve"> </w:t>
      </w:r>
      <w:r w:rsidRPr="00477E13">
        <w:rPr>
          <w:rFonts w:asciiTheme="majorBidi" w:hAnsiTheme="majorBidi" w:cstheme="majorBidi"/>
          <w:color w:val="000008"/>
          <w:sz w:val="24"/>
          <w:szCs w:val="24"/>
        </w:rPr>
        <w:t>literatur tafsir</w:t>
      </w:r>
      <w:bookmarkStart w:id="3" w:name="_Hlk139436192"/>
      <w:bookmarkEnd w:id="1"/>
      <w:r w:rsidRPr="00477E13">
        <w:rPr>
          <w:rFonts w:asciiTheme="majorBidi" w:hAnsiTheme="majorBidi" w:cstheme="majorBidi"/>
          <w:sz w:val="24"/>
          <w:szCs w:val="24"/>
          <w:lang w:val="id-ID"/>
        </w:rPr>
        <w:t>,</w:t>
      </w:r>
      <w:r>
        <w:rPr>
          <w:rFonts w:asciiTheme="majorBidi" w:hAnsiTheme="majorBidi" w:cstheme="majorBidi"/>
          <w:sz w:val="24"/>
          <w:szCs w:val="24"/>
          <w:lang w:val="id-ID"/>
        </w:rPr>
        <w:t xml:space="preserve"> Kedua</w:t>
      </w:r>
      <w:r w:rsidRPr="00477E13">
        <w:rPr>
          <w:rFonts w:asciiTheme="majorBidi" w:hAnsiTheme="majorBidi" w:cstheme="majorBidi"/>
          <w:sz w:val="24"/>
          <w:szCs w:val="24"/>
          <w:lang w:val="id-ID"/>
        </w:rPr>
        <w:t xml:space="preserve"> menelusuri prosesi </w:t>
      </w:r>
      <w:r>
        <w:rPr>
          <w:rFonts w:asciiTheme="majorBidi" w:hAnsiTheme="majorBidi" w:cstheme="majorBidi"/>
          <w:sz w:val="24"/>
          <w:szCs w:val="24"/>
          <w:lang w:val="id-ID"/>
        </w:rPr>
        <w:t xml:space="preserve">serta </w:t>
      </w:r>
      <w:r w:rsidRPr="00477E13">
        <w:rPr>
          <w:rFonts w:asciiTheme="majorBidi" w:hAnsiTheme="majorBidi" w:cstheme="majorBidi"/>
          <w:sz w:val="24"/>
          <w:szCs w:val="24"/>
          <w:lang w:val="id-ID"/>
        </w:rPr>
        <w:t xml:space="preserve">respon pengamalan bagi pimpinan </w:t>
      </w:r>
      <w:r>
        <w:rPr>
          <w:rFonts w:asciiTheme="majorBidi" w:hAnsiTheme="majorBidi" w:cstheme="majorBidi"/>
          <w:sz w:val="24"/>
          <w:szCs w:val="24"/>
          <w:lang w:val="id-ID"/>
        </w:rPr>
        <w:t>dan</w:t>
      </w:r>
      <w:r w:rsidRPr="00477E13">
        <w:rPr>
          <w:rFonts w:asciiTheme="majorBidi" w:hAnsiTheme="majorBidi" w:cstheme="majorBidi"/>
          <w:sz w:val="24"/>
          <w:szCs w:val="24"/>
          <w:lang w:val="id-ID"/>
        </w:rPr>
        <w:t xml:space="preserve"> para santri dalam </w:t>
      </w:r>
      <w:bookmarkStart w:id="4" w:name="_Hlk139436582"/>
      <w:r w:rsidRPr="00477E13">
        <w:rPr>
          <w:rFonts w:asciiTheme="majorBidi" w:hAnsiTheme="majorBidi" w:cstheme="majorBidi"/>
          <w:sz w:val="24"/>
          <w:szCs w:val="24"/>
          <w:lang w:val="id-ID"/>
        </w:rPr>
        <w:t>pembacaan QS. Ibrāhīm/14:41</w:t>
      </w:r>
      <w:bookmarkEnd w:id="3"/>
      <w:bookmarkEnd w:id="4"/>
      <w:r w:rsidRPr="00477E13">
        <w:rPr>
          <w:rFonts w:asciiTheme="majorBidi" w:hAnsiTheme="majorBidi" w:cstheme="majorBidi"/>
          <w:sz w:val="24"/>
          <w:szCs w:val="24"/>
          <w:lang w:val="id-ID"/>
        </w:rPr>
        <w:t xml:space="preserve">, </w:t>
      </w:r>
      <w:r>
        <w:rPr>
          <w:rFonts w:asciiTheme="majorBidi" w:hAnsiTheme="majorBidi" w:cstheme="majorBidi"/>
          <w:sz w:val="24"/>
          <w:szCs w:val="24"/>
          <w:lang w:val="id-ID"/>
        </w:rPr>
        <w:t>Ketiga</w:t>
      </w:r>
      <w:r w:rsidRPr="00477E13">
        <w:rPr>
          <w:rFonts w:asciiTheme="majorBidi" w:hAnsiTheme="majorBidi" w:cstheme="majorBidi"/>
          <w:sz w:val="24"/>
          <w:szCs w:val="24"/>
          <w:lang w:val="id-ID"/>
        </w:rPr>
        <w:t xml:space="preserve"> </w:t>
      </w:r>
      <w:bookmarkStart w:id="5" w:name="_Hlk139436995"/>
      <w:r w:rsidRPr="00477E13">
        <w:rPr>
          <w:rFonts w:asciiTheme="majorBidi" w:hAnsiTheme="majorBidi" w:cstheme="majorBidi"/>
          <w:sz w:val="24"/>
          <w:szCs w:val="24"/>
          <w:lang w:val="id-ID"/>
        </w:rPr>
        <w:t xml:space="preserve">mengungkap hubungan </w:t>
      </w:r>
      <w:r w:rsidRPr="00477E13">
        <w:rPr>
          <w:rFonts w:asciiTheme="majorBidi" w:hAnsiTheme="majorBidi" w:cstheme="majorBidi"/>
          <w:sz w:val="24"/>
          <w:szCs w:val="24"/>
        </w:rPr>
        <w:t xml:space="preserve">pengamalan </w:t>
      </w:r>
      <w:r w:rsidRPr="00477E13">
        <w:rPr>
          <w:rFonts w:asciiTheme="majorBidi" w:hAnsiTheme="majorBidi" w:cstheme="majorBidi"/>
          <w:sz w:val="24"/>
          <w:szCs w:val="24"/>
          <w:lang w:val="id-ID"/>
        </w:rPr>
        <w:t xml:space="preserve">doa melancarkan hafalan </w:t>
      </w:r>
      <w:r w:rsidRPr="00477E13">
        <w:rPr>
          <w:rFonts w:asciiTheme="majorBidi" w:hAnsiTheme="majorBidi" w:cstheme="majorBidi"/>
          <w:color w:val="000000"/>
          <w:sz w:val="24"/>
          <w:szCs w:val="24"/>
          <w:lang w:val="id-ID"/>
        </w:rPr>
        <w:t>al-Qur’an</w:t>
      </w:r>
      <w:r w:rsidRPr="00477E13">
        <w:rPr>
          <w:rFonts w:asciiTheme="majorBidi" w:hAnsiTheme="majorBidi" w:cstheme="majorBidi"/>
          <w:sz w:val="24"/>
          <w:szCs w:val="24"/>
          <w:lang w:val="id-ID"/>
        </w:rPr>
        <w:t xml:space="preserve"> </w:t>
      </w:r>
      <w:r w:rsidRPr="00477E13">
        <w:rPr>
          <w:rFonts w:asciiTheme="majorBidi" w:hAnsiTheme="majorBidi" w:cstheme="majorBidi"/>
          <w:sz w:val="24"/>
          <w:szCs w:val="24"/>
        </w:rPr>
        <w:t>terhadap</w:t>
      </w:r>
      <w:r w:rsidRPr="00477E13">
        <w:rPr>
          <w:rFonts w:asciiTheme="majorBidi" w:hAnsiTheme="majorBidi" w:cstheme="majorBidi"/>
          <w:sz w:val="24"/>
          <w:szCs w:val="24"/>
          <w:lang w:val="id-ID"/>
        </w:rPr>
        <w:t xml:space="preserve"> </w:t>
      </w:r>
      <w:r w:rsidRPr="00477E13">
        <w:rPr>
          <w:rFonts w:asciiTheme="majorBidi" w:hAnsiTheme="majorBidi" w:cstheme="majorBidi"/>
          <w:sz w:val="24"/>
          <w:szCs w:val="24"/>
        </w:rPr>
        <w:t>QS. Ibrāhīm/14:41 dalam tinjauan resepsi al-</w:t>
      </w:r>
      <w:r w:rsidRPr="00477E13">
        <w:rPr>
          <w:rFonts w:asciiTheme="majorBidi" w:hAnsiTheme="majorBidi" w:cstheme="majorBidi"/>
          <w:sz w:val="24"/>
          <w:szCs w:val="24"/>
        </w:rPr>
        <w:lastRenderedPageBreak/>
        <w:t>Qur’an</w:t>
      </w:r>
      <w:bookmarkEnd w:id="5"/>
      <w:r w:rsidRPr="00477E13">
        <w:rPr>
          <w:rFonts w:asciiTheme="majorBidi" w:hAnsiTheme="majorBidi" w:cstheme="majorBidi"/>
          <w:sz w:val="24"/>
          <w:szCs w:val="24"/>
          <w:lang w:val="id-ID"/>
        </w:rPr>
        <w:t xml:space="preserve">. </w:t>
      </w:r>
      <w:r>
        <w:rPr>
          <w:rFonts w:asciiTheme="majorBidi" w:hAnsiTheme="majorBidi" w:cstheme="majorBidi"/>
          <w:sz w:val="24"/>
          <w:szCs w:val="24"/>
          <w:lang w:val="id-ID"/>
        </w:rPr>
        <w:t>Data dikumpulkan melalui</w:t>
      </w:r>
      <w:r w:rsidRPr="00477E13">
        <w:rPr>
          <w:rFonts w:asciiTheme="majorBidi" w:hAnsiTheme="majorBidi" w:cstheme="majorBidi"/>
          <w:sz w:val="24"/>
          <w:szCs w:val="24"/>
          <w:lang w:val="id-ID"/>
        </w:rPr>
        <w:t xml:space="preserve"> observasi, wawancara, dan dokumentasi. Data kemudian dianalisis berdasarkan kerangka teori yang digunakan sebagai pisau analisis yaitu teori living Qur’an yang menggunakan resepsi fungsional. </w:t>
      </w:r>
      <w:r w:rsidRPr="00477E13">
        <w:rPr>
          <w:rFonts w:asciiTheme="majorBidi" w:hAnsiTheme="majorBidi" w:cstheme="majorBidi"/>
          <w:sz w:val="24"/>
          <w:szCs w:val="24"/>
        </w:rPr>
        <w:t>Hasil penelitian menunjukkan bahwa:</w:t>
      </w:r>
      <w:r w:rsidRPr="00477E13">
        <w:rPr>
          <w:rFonts w:asciiTheme="majorBidi" w:hAnsiTheme="majorBidi" w:cstheme="majorBidi"/>
          <w:sz w:val="24"/>
          <w:szCs w:val="24"/>
          <w:lang w:val="id-ID"/>
        </w:rPr>
        <w:t xml:space="preserve"> </w:t>
      </w:r>
      <w:r>
        <w:rPr>
          <w:rFonts w:asciiTheme="majorBidi" w:hAnsiTheme="majorBidi" w:cstheme="majorBidi"/>
          <w:sz w:val="24"/>
          <w:szCs w:val="24"/>
          <w:lang w:val="id-ID"/>
        </w:rPr>
        <w:t>Pertama</w:t>
      </w:r>
      <w:r w:rsidRPr="00477E13">
        <w:rPr>
          <w:rFonts w:asciiTheme="majorBidi" w:hAnsiTheme="majorBidi" w:cstheme="majorBidi"/>
          <w:sz w:val="24"/>
          <w:szCs w:val="24"/>
          <w:lang w:val="id-ID"/>
        </w:rPr>
        <w:t xml:space="preserve"> wacana </w:t>
      </w:r>
      <w:r w:rsidRPr="00477E13">
        <w:rPr>
          <w:rFonts w:asciiTheme="majorBidi" w:hAnsiTheme="majorBidi" w:cstheme="majorBidi"/>
          <w:sz w:val="24"/>
          <w:szCs w:val="24"/>
        </w:rPr>
        <w:t>QS. Ibrāhīm/14:41</w:t>
      </w:r>
      <w:r w:rsidRPr="00477E13">
        <w:rPr>
          <w:rFonts w:asciiTheme="majorBidi" w:hAnsiTheme="majorBidi" w:cstheme="majorBidi"/>
          <w:sz w:val="24"/>
          <w:szCs w:val="24"/>
          <w:lang w:val="id-ID"/>
        </w:rPr>
        <w:t xml:space="preserve"> </w:t>
      </w:r>
      <w:r w:rsidRPr="00477E13">
        <w:rPr>
          <w:rFonts w:asciiTheme="majorBidi" w:hAnsiTheme="majorBidi" w:cstheme="majorBidi"/>
          <w:color w:val="000008"/>
          <w:sz w:val="24"/>
          <w:szCs w:val="24"/>
        </w:rPr>
        <w:t>dalam</w:t>
      </w:r>
      <w:r w:rsidRPr="00477E13">
        <w:rPr>
          <w:rFonts w:asciiTheme="majorBidi" w:hAnsiTheme="majorBidi" w:cstheme="majorBidi"/>
          <w:color w:val="000008"/>
          <w:sz w:val="24"/>
          <w:szCs w:val="24"/>
          <w:lang w:val="id-ID"/>
        </w:rPr>
        <w:t xml:space="preserve"> </w:t>
      </w:r>
      <w:r w:rsidRPr="00477E13">
        <w:rPr>
          <w:rFonts w:asciiTheme="majorBidi" w:hAnsiTheme="majorBidi" w:cstheme="majorBidi"/>
          <w:color w:val="000008"/>
          <w:sz w:val="24"/>
          <w:szCs w:val="24"/>
        </w:rPr>
        <w:t>literatur tafsir</w:t>
      </w:r>
      <w:r w:rsidRPr="00477E13">
        <w:rPr>
          <w:rFonts w:asciiTheme="majorBidi" w:hAnsiTheme="majorBidi" w:cstheme="majorBidi"/>
          <w:color w:val="000008"/>
          <w:sz w:val="24"/>
          <w:szCs w:val="24"/>
          <w:lang w:val="id-ID"/>
        </w:rPr>
        <w:t xml:space="preserve"> tidak memiliki relasi dari amalan doa melancarkan hafalan,</w:t>
      </w:r>
      <w:r>
        <w:rPr>
          <w:rFonts w:asciiTheme="majorBidi" w:hAnsiTheme="majorBidi" w:cstheme="majorBidi"/>
          <w:color w:val="000008"/>
          <w:sz w:val="24"/>
          <w:szCs w:val="24"/>
          <w:lang w:val="id-ID"/>
        </w:rPr>
        <w:t xml:space="preserve"> Kedua</w:t>
      </w:r>
      <w:r w:rsidRPr="00477E13">
        <w:rPr>
          <w:rFonts w:asciiTheme="majorBidi" w:hAnsiTheme="majorBidi" w:cstheme="majorBidi"/>
          <w:color w:val="000008"/>
          <w:sz w:val="24"/>
          <w:szCs w:val="24"/>
          <w:lang w:val="id-ID"/>
        </w:rPr>
        <w:t xml:space="preserve"> </w:t>
      </w:r>
      <w:r w:rsidRPr="00477E13">
        <w:rPr>
          <w:rFonts w:asciiTheme="majorBidi" w:hAnsiTheme="majorBidi" w:cstheme="majorBidi"/>
          <w:sz w:val="24"/>
          <w:szCs w:val="24"/>
          <w:lang w:val="id-ID"/>
        </w:rPr>
        <w:t>tradisi pembacaan QS.</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I</w:t>
      </w:r>
      <w:r w:rsidRPr="00477E13">
        <w:rPr>
          <w:rFonts w:asciiTheme="majorBidi" w:hAnsiTheme="majorBidi" w:cstheme="majorBidi"/>
          <w:sz w:val="24"/>
          <w:szCs w:val="24"/>
        </w:rPr>
        <w:t>brāhīm</w:t>
      </w:r>
      <w:r w:rsidRPr="00477E13">
        <w:rPr>
          <w:rFonts w:asciiTheme="majorBidi" w:hAnsiTheme="majorBidi" w:cstheme="majorBidi"/>
          <w:sz w:val="24"/>
          <w:szCs w:val="24"/>
          <w:lang w:val="id-ID"/>
        </w:rPr>
        <w:t>/14:41</w:t>
      </w:r>
      <w:r w:rsidRPr="00477E13">
        <w:rPr>
          <w:rFonts w:asciiTheme="majorBidi" w:hAnsiTheme="majorBidi" w:cstheme="majorBidi"/>
          <w:sz w:val="24"/>
          <w:szCs w:val="24"/>
        </w:rPr>
        <w:t xml:space="preserve"> d</w:t>
      </w:r>
      <w:r w:rsidRPr="00477E13">
        <w:rPr>
          <w:rFonts w:asciiTheme="majorBidi" w:hAnsiTheme="majorBidi" w:cstheme="majorBidi"/>
          <w:sz w:val="24"/>
          <w:szCs w:val="24"/>
          <w:lang w:val="id-ID"/>
        </w:rPr>
        <w:t>i</w:t>
      </w:r>
      <w:r w:rsidRPr="00477E13">
        <w:rPr>
          <w:rFonts w:asciiTheme="majorBidi" w:hAnsiTheme="majorBidi" w:cstheme="majorBidi"/>
          <w:sz w:val="24"/>
          <w:szCs w:val="24"/>
        </w:rPr>
        <w:t>laksanakan setiap hari</w:t>
      </w:r>
      <w:r w:rsidRPr="00477E13">
        <w:rPr>
          <w:rFonts w:asciiTheme="majorBidi" w:hAnsiTheme="majorBidi" w:cstheme="majorBidi"/>
          <w:sz w:val="24"/>
          <w:szCs w:val="24"/>
          <w:lang w:val="id-ID"/>
        </w:rPr>
        <w:t xml:space="preserve"> sebelum melakukan penyetoran hafalan al-Quran dengan memiliki</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runtutan tata cara,</w:t>
      </w:r>
      <w:r>
        <w:rPr>
          <w:rFonts w:asciiTheme="majorBidi" w:hAnsiTheme="majorBidi" w:cstheme="majorBidi"/>
          <w:sz w:val="24"/>
          <w:szCs w:val="24"/>
          <w:lang w:val="id-ID"/>
        </w:rPr>
        <w:t xml:space="preserve"> Adapun </w:t>
      </w:r>
      <w:r w:rsidRPr="00477E13">
        <w:rPr>
          <w:rFonts w:asciiTheme="majorBidi" w:hAnsiTheme="majorBidi" w:cstheme="majorBidi"/>
          <w:sz w:val="24"/>
          <w:szCs w:val="24"/>
          <w:lang w:val="id-ID"/>
        </w:rPr>
        <w:t>menurut</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respon</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pimpinan</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yaitu</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dapat dijadikan sebagai strategi dalam melancarkan/memudahkan menghafal al-Quran. Sedangkan</w:t>
      </w:r>
      <w:r>
        <w:rPr>
          <w:rFonts w:asciiTheme="majorBidi" w:hAnsiTheme="majorBidi" w:cstheme="majorBidi"/>
          <w:sz w:val="24"/>
          <w:szCs w:val="24"/>
          <w:lang w:val="id-ID"/>
        </w:rPr>
        <w:t xml:space="preserve"> </w:t>
      </w:r>
      <w:r w:rsidRPr="00477E13">
        <w:rPr>
          <w:rFonts w:asciiTheme="majorBidi" w:hAnsiTheme="majorBidi" w:cstheme="majorBidi"/>
          <w:sz w:val="24"/>
          <w:szCs w:val="24"/>
          <w:lang w:val="id-ID"/>
        </w:rPr>
        <w:t xml:space="preserve">respon santri </w:t>
      </w:r>
      <w:r>
        <w:rPr>
          <w:rFonts w:asciiTheme="majorBidi" w:hAnsiTheme="majorBidi" w:cstheme="majorBidi"/>
          <w:sz w:val="24"/>
          <w:szCs w:val="24"/>
          <w:lang w:val="id-ID"/>
        </w:rPr>
        <w:t xml:space="preserve">ada </w:t>
      </w:r>
      <w:r w:rsidRPr="00477E13">
        <w:rPr>
          <w:rFonts w:asciiTheme="majorBidi" w:hAnsiTheme="majorBidi" w:cstheme="majorBidi"/>
          <w:sz w:val="24"/>
          <w:szCs w:val="24"/>
          <w:lang w:val="id-ID"/>
        </w:rPr>
        <w:t xml:space="preserve">85% santri memperoleh manfaat </w:t>
      </w:r>
      <w:r w:rsidRPr="00477E13">
        <w:rPr>
          <w:rFonts w:asciiTheme="majorBidi" w:hAnsiTheme="majorBidi" w:cstheme="majorBidi"/>
          <w:sz w:val="24"/>
          <w:szCs w:val="24"/>
        </w:rPr>
        <w:t>sebagai</w:t>
      </w:r>
      <w:r w:rsidRPr="00477E13">
        <w:rPr>
          <w:rFonts w:asciiTheme="majorBidi" w:hAnsiTheme="majorBidi" w:cstheme="majorBidi"/>
          <w:sz w:val="24"/>
          <w:szCs w:val="24"/>
          <w:rtl/>
        </w:rPr>
        <w:t xml:space="preserve"> </w:t>
      </w:r>
      <w:r w:rsidRPr="00477E13">
        <w:rPr>
          <w:rFonts w:asciiTheme="majorBidi" w:hAnsiTheme="majorBidi" w:cstheme="majorBidi"/>
          <w:sz w:val="24"/>
          <w:szCs w:val="24"/>
          <w:lang w:val="id-ID"/>
        </w:rPr>
        <w:t xml:space="preserve">praktik </w:t>
      </w:r>
      <w:r w:rsidRPr="00477E13">
        <w:rPr>
          <w:rFonts w:asciiTheme="majorBidi" w:hAnsiTheme="majorBidi" w:cstheme="majorBidi"/>
          <w:sz w:val="24"/>
          <w:szCs w:val="24"/>
        </w:rPr>
        <w:t>doa</w:t>
      </w:r>
      <w:r w:rsidRPr="00477E13">
        <w:rPr>
          <w:rFonts w:asciiTheme="majorBidi" w:hAnsiTheme="majorBidi" w:cstheme="majorBidi"/>
          <w:sz w:val="24"/>
          <w:szCs w:val="24"/>
          <w:lang w:val="id-ID"/>
        </w:rPr>
        <w:t xml:space="preserve"> mempermudah menghafal Quran, </w:t>
      </w:r>
      <w:r>
        <w:rPr>
          <w:rFonts w:asciiTheme="majorBidi" w:hAnsiTheme="majorBidi" w:cstheme="majorBidi"/>
          <w:sz w:val="24"/>
          <w:szCs w:val="24"/>
          <w:lang w:val="id-ID"/>
        </w:rPr>
        <w:t xml:space="preserve">Ketiga </w:t>
      </w:r>
      <w:r w:rsidRPr="00477E13">
        <w:rPr>
          <w:rFonts w:asciiTheme="majorBidi" w:hAnsiTheme="majorBidi" w:cstheme="majorBidi"/>
          <w:color w:val="000008"/>
          <w:sz w:val="24"/>
          <w:szCs w:val="24"/>
          <w:lang w:val="id-ID"/>
        </w:rPr>
        <w:t>tipologi</w:t>
      </w:r>
      <w:r>
        <w:rPr>
          <w:rFonts w:asciiTheme="majorBidi" w:hAnsiTheme="majorBidi" w:cstheme="majorBidi"/>
          <w:color w:val="000008"/>
          <w:sz w:val="24"/>
          <w:szCs w:val="24"/>
          <w:lang w:val="id-ID"/>
        </w:rPr>
        <w:t xml:space="preserve"> </w:t>
      </w:r>
      <w:r w:rsidRPr="00477E13">
        <w:rPr>
          <w:rFonts w:asciiTheme="majorBidi" w:hAnsiTheme="majorBidi" w:cstheme="majorBidi"/>
          <w:sz w:val="24"/>
          <w:szCs w:val="24"/>
        </w:rPr>
        <w:t xml:space="preserve">tinjauan resepsi al-Qur’an </w:t>
      </w:r>
      <w:r>
        <w:rPr>
          <w:rFonts w:ascii="TimesNewRomanPSMT" w:hAnsi="TimesNewRomanPSMT" w:cs="TimesNewRomanPSMT"/>
          <w:color w:val="000008"/>
          <w:sz w:val="24"/>
          <w:szCs w:val="24"/>
        </w:rPr>
        <w:t>terjadi</w:t>
      </w:r>
      <w:r>
        <w:rPr>
          <w:rFonts w:ascii="TimesNewRomanPSMT" w:hAnsi="TimesNewRomanPSMT" w:cs="TimesNewRomanPSMT"/>
          <w:color w:val="000008"/>
          <w:sz w:val="24"/>
          <w:szCs w:val="24"/>
          <w:lang w:val="id-ID"/>
        </w:rPr>
        <w:t xml:space="preserve"> karena adanya</w:t>
      </w:r>
      <w:r>
        <w:rPr>
          <w:rFonts w:ascii="TimesNewRomanPSMT" w:hAnsi="TimesNewRomanPSMT" w:cs="TimesNewRomanPSMT"/>
          <w:color w:val="000008"/>
          <w:sz w:val="24"/>
          <w:szCs w:val="24"/>
        </w:rPr>
        <w:t xml:space="preserve"> </w:t>
      </w:r>
      <w:r>
        <w:rPr>
          <w:rFonts w:ascii="TimesNewRomanPSMT" w:hAnsi="TimesNewRomanPSMT" w:cs="TimesNewRomanPSMT"/>
          <w:color w:val="000000"/>
          <w:sz w:val="24"/>
          <w:szCs w:val="24"/>
        </w:rPr>
        <w:t>transmisi dan transformasi dalam</w:t>
      </w:r>
      <w:r>
        <w:rPr>
          <w:rFonts w:ascii="TimesNewRomanPSMT" w:hAnsi="TimesNewRomanPSMT" w:cs="TimesNewRomanPSMT"/>
          <w:color w:val="000000"/>
          <w:sz w:val="24"/>
          <w:szCs w:val="24"/>
          <w:lang w:val="id-ID"/>
        </w:rPr>
        <w:t xml:space="preserve"> p</w:t>
      </w:r>
      <w:r>
        <w:rPr>
          <w:rFonts w:ascii="TimesNewRomanPSMT" w:hAnsi="TimesNewRomanPSMT" w:cs="TimesNewRomanPSMT"/>
          <w:color w:val="000000"/>
          <w:sz w:val="24"/>
          <w:szCs w:val="24"/>
        </w:rPr>
        <w:t>engamalan</w:t>
      </w:r>
      <w:r>
        <w:rPr>
          <w:rFonts w:ascii="TimesNewRomanPSMT" w:hAnsi="TimesNewRomanPSMT" w:cs="TimesNewRomanPSMT"/>
          <w:color w:val="000000"/>
          <w:sz w:val="24"/>
          <w:szCs w:val="24"/>
          <w:lang w:val="id-ID"/>
        </w:rPr>
        <w:t xml:space="preserve"> </w:t>
      </w:r>
      <w:r w:rsidRPr="00477E13">
        <w:rPr>
          <w:rFonts w:asciiTheme="majorBidi" w:hAnsiTheme="majorBidi" w:cstheme="majorBidi"/>
          <w:color w:val="000008"/>
          <w:sz w:val="24"/>
          <w:szCs w:val="24"/>
          <w:lang w:val="id-ID"/>
        </w:rPr>
        <w:t>doa melancarkan hafalan</w:t>
      </w:r>
      <w:r>
        <w:rPr>
          <w:rFonts w:ascii="TimesNewRomanPSMT" w:hAnsi="TimesNewRomanPSMT" w:cs="TimesNewRomanPSMT"/>
          <w:color w:val="000000"/>
          <w:sz w:val="24"/>
          <w:szCs w:val="24"/>
          <w:lang w:val="id-ID"/>
        </w:rPr>
        <w:t xml:space="preserve"> </w:t>
      </w:r>
      <w:r>
        <w:rPr>
          <w:rFonts w:ascii="TimesNewRomanPSMT" w:hAnsi="TimesNewRomanPSMT" w:cs="TimesNewRomanPSMT"/>
          <w:color w:val="000000"/>
          <w:sz w:val="24"/>
          <w:szCs w:val="24"/>
        </w:rPr>
        <w:t>yang menggambarkan adanya proses</w:t>
      </w:r>
      <w:r>
        <w:rPr>
          <w:rFonts w:ascii="TimesNewRomanPSMT" w:hAnsi="TimesNewRomanPSMT" w:cs="TimesNewRomanPSMT"/>
          <w:color w:val="000000"/>
          <w:sz w:val="24"/>
          <w:szCs w:val="24"/>
          <w:lang w:val="id-ID"/>
        </w:rPr>
        <w:t xml:space="preserve"> </w:t>
      </w:r>
      <w:r>
        <w:rPr>
          <w:rFonts w:ascii="TimesNewRomanPSMT" w:hAnsi="TimesNewRomanPSMT" w:cs="TimesNewRomanPSMT"/>
          <w:color w:val="000000"/>
          <w:sz w:val="24"/>
          <w:szCs w:val="24"/>
        </w:rPr>
        <w:t>transfer pengetahuan,</w:t>
      </w:r>
      <w:r>
        <w:rPr>
          <w:rFonts w:ascii="TimesNewRomanPSMT" w:hAnsi="TimesNewRomanPSMT" w:cs="TimesNewRomanPSMT"/>
          <w:color w:val="000000"/>
          <w:sz w:val="24"/>
          <w:szCs w:val="24"/>
          <w:lang w:val="id-ID"/>
        </w:rPr>
        <w:t xml:space="preserve"> adaptasi, </w:t>
      </w:r>
      <w:r w:rsidRPr="00477E13">
        <w:rPr>
          <w:rFonts w:asciiTheme="majorBidi" w:hAnsiTheme="majorBidi" w:cstheme="majorBidi"/>
          <w:sz w:val="24"/>
          <w:szCs w:val="24"/>
          <w:lang w:val="id-ID"/>
        </w:rPr>
        <w:t xml:space="preserve">penyesuaian diri, perubahan praktik dan </w:t>
      </w:r>
      <w:r w:rsidRPr="00477E13">
        <w:rPr>
          <w:rFonts w:asciiTheme="majorBidi" w:hAnsiTheme="majorBidi" w:cstheme="majorBidi"/>
          <w:sz w:val="24"/>
          <w:szCs w:val="24"/>
        </w:rPr>
        <w:t>interpretasi dalam pengamalan</w:t>
      </w:r>
      <w:r>
        <w:rPr>
          <w:rFonts w:asciiTheme="majorBidi" w:hAnsiTheme="majorBidi" w:cstheme="majorBidi"/>
          <w:sz w:val="24"/>
          <w:szCs w:val="24"/>
          <w:lang w:val="id-ID"/>
        </w:rPr>
        <w:t>.</w:t>
      </w:r>
    </w:p>
    <w:p w14:paraId="6E47EE8B" w14:textId="77777777" w:rsidR="002746DE" w:rsidRDefault="002746DE" w:rsidP="002746DE">
      <w:pPr>
        <w:autoSpaceDE w:val="0"/>
        <w:autoSpaceDN w:val="0"/>
        <w:adjustRightInd w:val="0"/>
        <w:spacing w:after="0" w:line="240" w:lineRule="auto"/>
        <w:jc w:val="both"/>
        <w:rPr>
          <w:rFonts w:asciiTheme="majorBidi" w:hAnsiTheme="majorBidi" w:cstheme="majorBidi"/>
          <w:sz w:val="24"/>
          <w:szCs w:val="24"/>
        </w:rPr>
      </w:pPr>
    </w:p>
    <w:p w14:paraId="58974EF8" w14:textId="6F865A85" w:rsidR="002746DE" w:rsidRDefault="002746DE" w:rsidP="002746DE">
      <w:pPr>
        <w:pStyle w:val="Default"/>
        <w:jc w:val="both"/>
        <w:rPr>
          <w:rFonts w:asciiTheme="majorBidi" w:hAnsiTheme="majorBidi" w:cstheme="majorBidi"/>
          <w:i/>
          <w:iCs/>
          <w:lang w:val="id-ID"/>
        </w:rPr>
      </w:pPr>
      <w:r w:rsidRPr="00C432A5">
        <w:rPr>
          <w:b/>
          <w:bCs/>
          <w:i/>
          <w:iCs/>
          <w:lang w:val="id-ID"/>
        </w:rPr>
        <w:t>Kata Kunci</w:t>
      </w:r>
      <w:r w:rsidRPr="000D4689">
        <w:rPr>
          <w:i/>
          <w:iCs/>
          <w:lang w:val="id-ID"/>
        </w:rPr>
        <w:t xml:space="preserve"> : Bacaan </w:t>
      </w:r>
      <w:r w:rsidRPr="000D4689">
        <w:rPr>
          <w:rFonts w:asciiTheme="majorBidi" w:hAnsiTheme="majorBidi" w:cstheme="majorBidi"/>
          <w:i/>
          <w:iCs/>
          <w:lang w:val="id-ID"/>
        </w:rPr>
        <w:t>QS. I</w:t>
      </w:r>
      <w:r w:rsidRPr="000D4689">
        <w:rPr>
          <w:rFonts w:asciiTheme="majorBidi" w:hAnsiTheme="majorBidi" w:cstheme="majorBidi"/>
          <w:i/>
          <w:iCs/>
        </w:rPr>
        <w:t>brāhīm</w:t>
      </w:r>
      <w:r w:rsidRPr="000D4689">
        <w:rPr>
          <w:rFonts w:asciiTheme="majorBidi" w:hAnsiTheme="majorBidi" w:cstheme="majorBidi"/>
          <w:i/>
          <w:iCs/>
          <w:lang w:val="id-ID"/>
        </w:rPr>
        <w:t>/14:41,</w:t>
      </w:r>
      <w:r w:rsidRPr="000D4689">
        <w:rPr>
          <w:i/>
          <w:iCs/>
        </w:rPr>
        <w:t xml:space="preserve"> </w:t>
      </w:r>
      <w:r w:rsidRPr="000D4689">
        <w:rPr>
          <w:i/>
          <w:iCs/>
          <w:lang w:val="id-ID"/>
        </w:rPr>
        <w:t xml:space="preserve"> Resepsi Fungsional, </w:t>
      </w:r>
      <w:r w:rsidRPr="000D4689">
        <w:rPr>
          <w:i/>
          <w:iCs/>
        </w:rPr>
        <w:t xml:space="preserve">Pondok </w:t>
      </w:r>
      <w:r w:rsidRPr="000D4689">
        <w:rPr>
          <w:rFonts w:asciiTheme="majorBidi" w:hAnsiTheme="majorBidi" w:cstheme="majorBidi"/>
          <w:i/>
          <w:iCs/>
          <w:lang w:val="id-ID"/>
        </w:rPr>
        <w:t>pesantren hafalan Quran ahlul zikri wal  fikri</w:t>
      </w:r>
      <w:r w:rsidR="00C432A5">
        <w:rPr>
          <w:rFonts w:asciiTheme="majorBidi" w:hAnsiTheme="majorBidi" w:cstheme="majorBidi"/>
          <w:i/>
          <w:iCs/>
          <w:lang w:val="id-ID"/>
        </w:rPr>
        <w:t>.</w:t>
      </w:r>
    </w:p>
    <w:p w14:paraId="104B97D5" w14:textId="6992F006" w:rsidR="00C432A5" w:rsidRDefault="00C432A5" w:rsidP="002746DE">
      <w:pPr>
        <w:pStyle w:val="Default"/>
        <w:jc w:val="both"/>
        <w:rPr>
          <w:rFonts w:asciiTheme="majorBidi" w:hAnsiTheme="majorBidi" w:cstheme="majorBidi"/>
          <w:lang w:val="id-ID"/>
        </w:rPr>
      </w:pPr>
    </w:p>
    <w:p w14:paraId="4FE5142A" w14:textId="77777777" w:rsidR="00C432A5" w:rsidRPr="00C432A5" w:rsidRDefault="00C432A5" w:rsidP="00C432A5">
      <w:pPr>
        <w:autoSpaceDE w:val="0"/>
        <w:autoSpaceDN w:val="0"/>
        <w:adjustRightInd w:val="0"/>
        <w:spacing w:after="0" w:line="240" w:lineRule="auto"/>
        <w:rPr>
          <w:rFonts w:ascii="Times New Arabic" w:hAnsi="Times New Arabic" w:cs="Times New Arabic"/>
          <w:b/>
          <w:bCs/>
          <w:color w:val="000000"/>
          <w:sz w:val="24"/>
          <w:szCs w:val="24"/>
        </w:rPr>
      </w:pPr>
      <w:r w:rsidRPr="00C432A5">
        <w:rPr>
          <w:rFonts w:ascii="Times New Arabic" w:hAnsi="Times New Arabic" w:cs="Times New Arabic"/>
          <w:b/>
          <w:bCs/>
          <w:color w:val="000000"/>
          <w:sz w:val="24"/>
          <w:szCs w:val="24"/>
        </w:rPr>
        <w:t xml:space="preserve">A. Pendahuluan </w:t>
      </w:r>
    </w:p>
    <w:p w14:paraId="5A800BF1" w14:textId="77777777" w:rsidR="00EA28C7" w:rsidRDefault="00C432A5" w:rsidP="00EA28C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r>
      <w:r w:rsidRPr="0031581D">
        <w:rPr>
          <w:rFonts w:asciiTheme="majorBidi" w:hAnsiTheme="majorBidi" w:cstheme="majorBidi"/>
          <w:sz w:val="24"/>
          <w:szCs w:val="24"/>
        </w:rPr>
        <w:t>Al-Qur’an diyakini umat islam merupakan kitab suci yang berisi petunjuk ajaran-ajaran moral agar menuntun manusia kejalan yang benar. Selain itu, al-Qur’an juga dijadikan sebagai guide</w:t>
      </w:r>
      <w:r>
        <w:rPr>
          <w:rFonts w:asciiTheme="majorBidi" w:hAnsiTheme="majorBidi" w:cstheme="majorBidi"/>
          <w:sz w:val="24"/>
          <w:szCs w:val="24"/>
          <w:lang w:val="id-ID"/>
        </w:rPr>
        <w:t xml:space="preserve"> </w:t>
      </w:r>
      <w:r w:rsidRPr="0031581D">
        <w:rPr>
          <w:rFonts w:asciiTheme="majorBidi" w:hAnsiTheme="majorBidi" w:cstheme="majorBidi"/>
          <w:sz w:val="24"/>
          <w:szCs w:val="24"/>
        </w:rPr>
        <w:t xml:space="preserve">book dalam mengatur dan </w:t>
      </w:r>
      <w:r w:rsidRPr="00D35AD6">
        <w:rPr>
          <w:rFonts w:asciiTheme="majorBidi" w:hAnsiTheme="majorBidi" w:cstheme="majorBidi"/>
          <w:i/>
          <w:iCs/>
          <w:sz w:val="24"/>
          <w:szCs w:val="24"/>
        </w:rPr>
        <w:t xml:space="preserve">mensetting </w:t>
      </w:r>
      <w:r w:rsidRPr="0031581D">
        <w:rPr>
          <w:rFonts w:asciiTheme="majorBidi" w:hAnsiTheme="majorBidi" w:cstheme="majorBidi"/>
          <w:sz w:val="24"/>
          <w:szCs w:val="24"/>
        </w:rPr>
        <w:t>kehidupan manusia. Terbukti dengan ditemukannnya beragam upaya dalam menghidupkan al-Qur’an ditengah-tengah masyarakat contohnya sebagai pengobatan, penenang jiwa, penangkal sihir, pengembangan sains dan lain sebagainya (Zaman, 2019) . Akan tetapi ketika al-Qur’an dikonsumsi oleh publik, kitab tersebut</w:t>
      </w:r>
      <w:r>
        <w:rPr>
          <w:rFonts w:asciiTheme="majorBidi" w:hAnsiTheme="majorBidi" w:cstheme="majorBidi"/>
          <w:sz w:val="24"/>
          <w:szCs w:val="24"/>
          <w:lang w:val="id-ID"/>
        </w:rPr>
        <w:t xml:space="preserve"> </w:t>
      </w:r>
      <w:r w:rsidRPr="0031581D">
        <w:rPr>
          <w:rFonts w:asciiTheme="majorBidi" w:hAnsiTheme="majorBidi" w:cstheme="majorBidi"/>
          <w:sz w:val="24"/>
          <w:szCs w:val="24"/>
        </w:rPr>
        <w:t>mengalami pergeseran paradigma sehingga diperlakukan, diresepsi, dan diekspresikan berbeda-beda sesuai dengan pengetahuan dan keyakinan masing-masing. Ekspresi tersebut, tentu merupakan indikator konkret bahwa al-Qur’an merupakan kitab suci yang senantiasa selaras dengan segala situasi dan kondisi (ṣālih li kulli zamān wa makān) (Sauri, 2022).</w:t>
      </w:r>
      <w:r>
        <w:rPr>
          <w:rFonts w:asciiTheme="majorBidi" w:hAnsiTheme="majorBidi" w:cstheme="majorBidi"/>
          <w:sz w:val="24"/>
          <w:szCs w:val="24"/>
          <w:lang w:val="id-ID"/>
        </w:rPr>
        <w:t xml:space="preserve"> </w:t>
      </w:r>
      <w:r w:rsidRPr="0031581D">
        <w:rPr>
          <w:rFonts w:asciiTheme="majorBidi" w:hAnsiTheme="majorBidi" w:cstheme="majorBidi"/>
          <w:sz w:val="24"/>
          <w:szCs w:val="24"/>
        </w:rPr>
        <w:t xml:space="preserve">Seiring berkembangnya zaman, kajian al-Qur’an mengalami perkembangan wilayah kajian. dari kajian teks menjadi kajian sosial budaya yang menjadikan masyarakat sebagai objek kajiannya. Kajian ini sering disebut dengan </w:t>
      </w:r>
      <w:r w:rsidRPr="0031581D">
        <w:rPr>
          <w:rFonts w:asciiTheme="majorBidi" w:hAnsiTheme="majorBidi" w:cstheme="majorBidi"/>
          <w:i/>
          <w:iCs/>
          <w:sz w:val="24"/>
          <w:szCs w:val="24"/>
        </w:rPr>
        <w:t>Living Qur’an</w:t>
      </w:r>
      <w:r w:rsidRPr="0031581D">
        <w:rPr>
          <w:rFonts w:asciiTheme="majorBidi" w:hAnsiTheme="majorBidi" w:cstheme="majorBidi"/>
          <w:sz w:val="24"/>
          <w:szCs w:val="24"/>
        </w:rPr>
        <w:t xml:space="preserve">. </w:t>
      </w:r>
      <w:r w:rsidRPr="0031581D">
        <w:rPr>
          <w:rFonts w:asciiTheme="majorBidi" w:hAnsiTheme="majorBidi" w:cstheme="majorBidi"/>
          <w:i/>
          <w:iCs/>
          <w:sz w:val="24"/>
          <w:szCs w:val="24"/>
        </w:rPr>
        <w:t>Living al-Qur’an</w:t>
      </w:r>
      <w:r w:rsidRPr="0031581D">
        <w:rPr>
          <w:rFonts w:asciiTheme="majorBidi" w:hAnsiTheme="majorBidi" w:cstheme="majorBidi"/>
          <w:sz w:val="24"/>
          <w:szCs w:val="24"/>
        </w:rPr>
        <w:t xml:space="preserve"> adalah tentang bagaimana al-Qur’an disikapi dan direspon masyarakat muslim.</w:t>
      </w:r>
    </w:p>
    <w:p w14:paraId="5EA364B7" w14:textId="2CEF3A9A" w:rsidR="00DD6A90" w:rsidRDefault="00EA28C7" w:rsidP="00EA28C7">
      <w:pPr>
        <w:spacing w:line="240" w:lineRule="auto"/>
        <w:ind w:firstLine="360"/>
        <w:jc w:val="both"/>
        <w:rPr>
          <w:rFonts w:asciiTheme="majorBidi" w:hAnsiTheme="majorBidi" w:cstheme="majorBidi"/>
          <w:sz w:val="24"/>
          <w:szCs w:val="24"/>
          <w:lang w:val="id-ID"/>
        </w:rPr>
      </w:pPr>
      <w:r>
        <w:rPr>
          <w:rFonts w:asciiTheme="majorBidi" w:hAnsiTheme="majorBidi" w:cstheme="majorBidi"/>
          <w:sz w:val="24"/>
          <w:szCs w:val="24"/>
        </w:rPr>
        <w:tab/>
      </w:r>
      <w:r w:rsidRPr="00EA28C7">
        <w:rPr>
          <w:rFonts w:asciiTheme="majorBidi" w:hAnsiTheme="majorBidi" w:cstheme="majorBidi"/>
          <w:sz w:val="24"/>
          <w:szCs w:val="24"/>
        </w:rPr>
        <w:t>Munculnya ragam resepsi al-Qur’an ditengah masyarakat muslim pada dasarnya bukanlah fenomena yang baru, sebab dalam lintasan sejarah Islampun, praktek memperlakukan al-Qur’an telah dilakukan oleh Rasulullah yaitu salah- satunya dalam  riwayat melalui jalur Abū Sa‘īd al-Khudrī yang melaporkan bahwa salah seorang Sahabat Nabi telah menggunakan QS. al-Fātiḥah sebagai sarana bacaan untuk penyembuhan dari racun binatang.</w:t>
      </w:r>
      <w:r>
        <w:rPr>
          <w:rFonts w:asciiTheme="majorBidi" w:hAnsiTheme="majorBidi" w:cstheme="majorBidi"/>
          <w:sz w:val="24"/>
          <w:szCs w:val="24"/>
          <w:lang w:val="id-ID"/>
        </w:rPr>
        <w:t xml:space="preserve"> (Al-Bukhori, 200: Vol.6, h.23).</w:t>
      </w:r>
      <w:r w:rsidR="00DD6A90">
        <w:rPr>
          <w:rFonts w:asciiTheme="majorBidi" w:hAnsiTheme="majorBidi" w:cstheme="majorBidi"/>
          <w:sz w:val="24"/>
          <w:szCs w:val="24"/>
          <w:lang w:val="id-ID"/>
        </w:rPr>
        <w:t xml:space="preserve"> </w:t>
      </w:r>
      <w:r w:rsidR="00DD6A90" w:rsidRPr="00DD6A90">
        <w:rPr>
          <w:rFonts w:asciiTheme="majorBidi" w:hAnsiTheme="majorBidi" w:cstheme="majorBidi"/>
          <w:sz w:val="24"/>
          <w:szCs w:val="24"/>
          <w:lang w:val="id-ID"/>
        </w:rPr>
        <w:t xml:space="preserve">Sebagaimana terdapat dalam, HR.Bukhori  No. Hadist 2115 </w:t>
      </w:r>
    </w:p>
    <w:p w14:paraId="406EAFDE" w14:textId="29127E48" w:rsidR="00841066" w:rsidRPr="00841066" w:rsidRDefault="00DD4E1B" w:rsidP="00DD4E1B">
      <w:pPr>
        <w:tabs>
          <w:tab w:val="left" w:pos="6570"/>
        </w:tabs>
        <w:autoSpaceDE w:val="0"/>
        <w:autoSpaceDN w:val="0"/>
        <w:adjustRightInd w:val="0"/>
        <w:spacing w:after="0" w:line="240" w:lineRule="auto"/>
        <w:ind w:left="450" w:right="-18"/>
        <w:jc w:val="both"/>
        <w:rPr>
          <w:rFonts w:ascii="LPMQ Isep Misbah" w:hAnsi="LPMQ Isep Misbah" w:cs="LPMQ Isep Misbah"/>
          <w:color w:val="212121"/>
          <w:sz w:val="24"/>
          <w:szCs w:val="24"/>
          <w:rtl/>
          <w:lang w:val="id-ID"/>
        </w:rPr>
      </w:pPr>
      <w:bookmarkStart w:id="6" w:name="_Hlk146136990"/>
      <w:bookmarkStart w:id="7" w:name="_Hlk146137390"/>
      <w:r>
        <w:rPr>
          <w:rFonts w:ascii="LPMQ Isep Misbah" w:hAnsi="LPMQ Isep Misbah" w:cs="LPMQ Isep Misbah" w:hint="cs"/>
          <w:sz w:val="24"/>
          <w:szCs w:val="24"/>
          <w:rtl/>
        </w:rPr>
        <w:t xml:space="preserve">حَدَّثَنَا أبُو  </w:t>
      </w:r>
      <w:r w:rsidRPr="00FC6DFC">
        <w:rPr>
          <w:rFonts w:ascii="LPMQ Isep Misbah" w:hAnsi="LPMQ Isep Misbah" w:cs="LPMQ Isep Misbah" w:hint="cs"/>
          <w:sz w:val="24"/>
          <w:szCs w:val="24"/>
          <w:rtl/>
        </w:rPr>
        <w:t>النعْمَانِ</w:t>
      </w:r>
      <w:r>
        <w:rPr>
          <w:rFonts w:ascii="LPMQ Isep Misbah" w:hAnsi="LPMQ Isep Misbah" w:cs="LPMQ Isep Misbah" w:hint="cs"/>
          <w:sz w:val="24"/>
          <w:szCs w:val="24"/>
          <w:rtl/>
        </w:rPr>
        <w:t xml:space="preserve"> حَدَّثَنَا أبُو  </w:t>
      </w:r>
      <w:r w:rsidRPr="00FC6DFC">
        <w:rPr>
          <w:rFonts w:ascii="LPMQ Isep Misbah" w:hAnsi="LPMQ Isep Misbah" w:cs="LPMQ Isep Misbah" w:hint="cs"/>
          <w:sz w:val="24"/>
          <w:szCs w:val="24"/>
          <w:rtl/>
        </w:rPr>
        <w:t>عَوَانَةَ</w:t>
      </w:r>
      <w:r w:rsidRPr="00FC6DFC">
        <w:rPr>
          <w:rFonts w:ascii="LPMQ Isep Misbah" w:hAnsi="LPMQ Isep Misbah" w:cs="LPMQ Isep Misbah"/>
          <w:sz w:val="24"/>
          <w:szCs w:val="24"/>
          <w:rtl/>
        </w:rPr>
        <w:t xml:space="preserve"> </w:t>
      </w:r>
      <w:r w:rsidRPr="00FC6DFC">
        <w:rPr>
          <w:rFonts w:ascii="LPMQ Isep Misbah" w:hAnsi="LPMQ Isep Misbah" w:cs="LPMQ Isep Misbah" w:hint="cs"/>
          <w:sz w:val="24"/>
          <w:szCs w:val="24"/>
          <w:rtl/>
        </w:rPr>
        <w:t>عَنْ</w:t>
      </w:r>
      <w:r>
        <w:rPr>
          <w:rFonts w:ascii="LPMQ Isep Misbah" w:hAnsi="LPMQ Isep Misbah" w:cs="LPMQ Isep Misbah" w:hint="cs"/>
          <w:sz w:val="24"/>
          <w:szCs w:val="24"/>
          <w:rtl/>
        </w:rPr>
        <w:t xml:space="preserve"> أبيْ </w:t>
      </w:r>
      <w:r w:rsidRPr="00FC6DFC">
        <w:rPr>
          <w:rFonts w:ascii="LPMQ Isep Misbah" w:hAnsi="LPMQ Isep Misbah" w:cs="LPMQ Isep Misbah" w:hint="cs"/>
          <w:sz w:val="24"/>
          <w:szCs w:val="24"/>
          <w:rtl/>
        </w:rPr>
        <w:t>الْمُتَوَكِّلِ</w:t>
      </w:r>
      <w:r w:rsidRPr="00FC6DFC">
        <w:rPr>
          <w:rFonts w:ascii="LPMQ Isep Misbah" w:hAnsi="LPMQ Isep Misbah" w:cs="LPMQ Isep Misbah"/>
          <w:sz w:val="24"/>
          <w:szCs w:val="24"/>
          <w:rtl/>
        </w:rPr>
        <w:t xml:space="preserve"> </w:t>
      </w:r>
      <w:r w:rsidRPr="00FC6DFC">
        <w:rPr>
          <w:rFonts w:ascii="LPMQ Isep Misbah" w:hAnsi="LPMQ Isep Misbah" w:cs="LPMQ Isep Misbah" w:hint="cs"/>
          <w:sz w:val="24"/>
          <w:szCs w:val="24"/>
          <w:rtl/>
        </w:rPr>
        <w:t>عَنْ</w:t>
      </w:r>
      <w:r>
        <w:rPr>
          <w:rFonts w:ascii="LPMQ Isep Misbah" w:hAnsi="LPMQ Isep Misbah" w:cs="LPMQ Isep Misbah" w:hint="cs"/>
          <w:sz w:val="24"/>
          <w:szCs w:val="24"/>
          <w:rtl/>
        </w:rPr>
        <w:t xml:space="preserve"> أبيْ سَعِيْدٍ </w:t>
      </w:r>
      <w:r w:rsidRPr="00595BC1">
        <w:rPr>
          <w:rFonts w:ascii="LPMQ Isep Misbah" w:hAnsi="LPMQ Isep Misbah" w:cs="LPMQ Isep Misbah" w:hint="cs"/>
          <w:sz w:val="24"/>
          <w:szCs w:val="24"/>
          <w:rtl/>
        </w:rPr>
        <w:t>رَضِيَ</w:t>
      </w:r>
      <w:r>
        <w:rPr>
          <w:rFonts w:ascii="LPMQ Isep Misbah" w:hAnsi="LPMQ Isep Misbah" w:cs="LPMQ Isep Misbah" w:hint="cs"/>
          <w:sz w:val="24"/>
          <w:szCs w:val="24"/>
          <w:rtl/>
        </w:rPr>
        <w:t xml:space="preserve"> الله </w:t>
      </w:r>
      <w:r w:rsidRPr="00595BC1">
        <w:rPr>
          <w:rFonts w:ascii="LPMQ Isep Misbah" w:hAnsi="LPMQ Isep Misbah" w:cs="LPMQ Isep Misbah" w:hint="cs"/>
          <w:sz w:val="24"/>
          <w:szCs w:val="24"/>
          <w:rtl/>
        </w:rPr>
        <w:t>عَنْهُ</w:t>
      </w:r>
      <w:r w:rsidRPr="00595BC1">
        <w:rPr>
          <w:rFonts w:ascii="LPMQ Isep Misbah" w:hAnsi="LPMQ Isep Misbah" w:cs="LPMQ Isep Misbah"/>
          <w:sz w:val="24"/>
          <w:szCs w:val="24"/>
          <w:rtl/>
        </w:rPr>
        <w:t xml:space="preserve"> </w:t>
      </w:r>
      <w:r w:rsidRPr="00595BC1">
        <w:rPr>
          <w:rFonts w:ascii="LPMQ Isep Misbah" w:hAnsi="LPMQ Isep Misbah" w:cs="LPMQ Isep Misbah" w:hint="cs"/>
          <w:sz w:val="24"/>
          <w:szCs w:val="24"/>
          <w:rtl/>
        </w:rPr>
        <w:t>قَال</w:t>
      </w:r>
      <w:r>
        <w:rPr>
          <w:rFonts w:ascii="LPMQ Isep Misbah" w:hAnsi="LPMQ Isep Misbah" w:cs="LPMQ Isep Misbah" w:hint="cs"/>
          <w:sz w:val="24"/>
          <w:szCs w:val="24"/>
          <w:rtl/>
        </w:rPr>
        <w:t xml:space="preserve">  </w:t>
      </w:r>
      <w:r w:rsidRPr="005A528C">
        <w:rPr>
          <w:rFonts w:ascii="LPMQ Isep Misbah" w:hAnsi="LPMQ Isep Misbah" w:cs="LPMQ Isep Misbah" w:hint="cs"/>
          <w:color w:val="212121"/>
          <w:sz w:val="24"/>
          <w:szCs w:val="24"/>
          <w:rtl/>
        </w:rPr>
        <w:t>انْطَلَقَ</w:t>
      </w:r>
      <w:r w:rsidRPr="005A528C">
        <w:rPr>
          <w:rFonts w:ascii="LPMQ Isep Misbah" w:hAnsi="LPMQ Isep Misbah" w:cs="LPMQ Isep Misbah"/>
          <w:color w:val="212121"/>
          <w:sz w:val="24"/>
          <w:szCs w:val="24"/>
          <w:rtl/>
        </w:rPr>
        <w:t xml:space="preserve"> </w:t>
      </w:r>
      <w:r>
        <w:rPr>
          <w:rFonts w:ascii="LPMQ Isep Misbah" w:hAnsi="LPMQ Isep Misbah" w:cs="LPMQ Isep Misbah"/>
          <w:color w:val="212121"/>
          <w:sz w:val="24"/>
          <w:szCs w:val="24"/>
          <w:lang w:val="id-ID"/>
        </w:rPr>
        <w:t xml:space="preserve"> </w:t>
      </w:r>
      <w:r w:rsidRPr="005A528C">
        <w:rPr>
          <w:rFonts w:ascii="LPMQ Isep Misbah" w:hAnsi="LPMQ Isep Misbah" w:cs="LPMQ Isep Misbah" w:hint="cs"/>
          <w:color w:val="212121"/>
          <w:sz w:val="24"/>
          <w:szCs w:val="24"/>
          <w:rtl/>
        </w:rPr>
        <w:t>نَفَرٌ</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أَصْحَابِ</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النَّبِيِّ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صَلَّى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عَلَيْهِ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وَسَلَّمَ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سَفْرَةٍ</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سَافَرُوهَا،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حَتَّى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نَزَلُوا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حَيٍّ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أَحْيَاءِ</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العَرَبِ،</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lastRenderedPageBreak/>
        <w:t>فَاسْتَضَافُوهُمْ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فَأَبَوْا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يُضَيِّفُوهُمْ،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فَلُدِغَ</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سَيِّدُ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ذَلِكَ</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الحَيِّ،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فَسَعَوْا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بِكُلِّ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شَيْءٍ</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يَنْفَعُهُ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شَيْءٌ،</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فَقَالَ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بَعْضُهُمْ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لَوْ</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أَتَيْتُمْ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هَؤُلاَءِ</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الرَّهْطَ</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الَّذِينَ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نَزَلُوا،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لَعَلَّهُ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يَكُونَ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عِنْدَ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بَعْضِهِمْ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شَيْءٌ،</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فَأَتَوْهُمْ،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فَقَالُوا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أَيُّهَا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الرَّهْطُ</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إِنَّ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سَيِّدَنَا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لُدِغَ،</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وَسَعَيْنَا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بِكُلِّ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شَيْءٍ</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يَنْفَعُهُ،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فَهَلْ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عِنْدَ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أَحَدٍ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مِنْكُمْ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شَيْءٍ</w:t>
      </w:r>
      <w:r>
        <w:rPr>
          <w:rFonts w:ascii="LPMQ Isep Misbah" w:hAnsi="LPMQ Isep Misbah" w:cs="LPMQ Isep Misbah" w:hint="cs"/>
          <w:color w:val="212121"/>
          <w:sz w:val="24"/>
          <w:szCs w:val="24"/>
          <w:rtl/>
        </w:rPr>
        <w:t xml:space="preserve"> </w:t>
      </w:r>
      <w:r>
        <w:rPr>
          <w:rFonts w:ascii="LPMQ Isep Misbah" w:hAnsi="LPMQ Isep Misbah" w:cs="LPMQ Isep Misbah"/>
          <w:color w:val="212121"/>
          <w:sz w:val="24"/>
          <w:szCs w:val="24"/>
          <w:lang w:val="id-ID"/>
        </w:rPr>
        <w:t xml:space="preserve"> </w:t>
      </w:r>
      <w:r w:rsidRPr="005A528C">
        <w:rPr>
          <w:rFonts w:ascii="LPMQ Isep Misbah" w:hAnsi="LPMQ Isep Misbah" w:cs="LPMQ Isep Misbah" w:hint="cs"/>
          <w:color w:val="212121"/>
          <w:sz w:val="24"/>
          <w:szCs w:val="24"/>
          <w:rtl/>
        </w:rPr>
        <w:t>فَقَالَ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بَعْضُهُمْ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نَعَمْ،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إِنِّي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لَأَرْقِي،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وَلَكِنْ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لَقَدِ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اسْتَضَفْنَاكُمْ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فَلَمْ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تُضَيِّفُونَا،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فَمَا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أَنَا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بِرَاقٍ</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لَكُمْ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حَتَّى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تَجْعَلُوا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لَنَا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جُعْلًا،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فَصَالَحُوهُمْ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قَطِيعٍ</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الغَنَمِ،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فَانْطَلَقَ</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يَتْفِلُ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عَلَيْهِ،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وَيَقْرَأُ</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الحَمْدُ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رَبِّ</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العَالَمِينَ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فَكَأَنَّمَا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نُشِطَ</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عِقَالٍ،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فَانْطَلَقَ</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يَمْشِي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وَمَا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قَلَبَةٌ،</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قَالَ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فَأَوْفَوْهُمْ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جُعْلَهُمُ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الَّذِي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صَالَحُوهُمْ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عَلَيْهِ،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فَقَالَ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بَعْضُهُمْ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اقْسِمُوا،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فَقَالَ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الَّذِي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رَقَى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تَفْعَلُوا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حَتَّى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نَأْتِيَ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النَّبِيَّ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صَلَّى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عَلَيْهِ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وَسَلَّمَ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فَنَذْكُرَ</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الَّذِي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كَانَ،</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فَنَنْظُرَ</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يَأْمُرُنَا،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فَقَدِمُوا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رَسُولِ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صَلَّى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عَلَيْهِ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وَسَلَّمَ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فَذَكَرُوا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فَقَالَ</w:t>
      </w:r>
      <w:r w:rsidRPr="005A528C">
        <w:rPr>
          <w:rFonts w:ascii="LPMQ Isep Misbah" w:hAnsi="LPMQ Isep Misbah" w:cs="LPMQ Isep Misbah"/>
          <w:color w:val="212121"/>
          <w:sz w:val="24"/>
          <w:szCs w:val="24"/>
          <w:rtl/>
        </w:rPr>
        <w:t>: «</w:t>
      </w:r>
      <w:r w:rsidRPr="005A528C">
        <w:rPr>
          <w:rFonts w:ascii="LPMQ Isep Misbah" w:hAnsi="LPMQ Isep Misbah" w:cs="LPMQ Isep Misbah" w:hint="cs"/>
          <w:color w:val="212121"/>
          <w:sz w:val="24"/>
          <w:szCs w:val="24"/>
          <w:rtl/>
        </w:rPr>
        <w:t>وَمَا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يُدْرِيكَ</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أَنَّهَا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رُقْيَةٌ</w:t>
      </w:r>
      <w:r w:rsidRPr="005A528C">
        <w:rPr>
          <w:rFonts w:ascii="LPMQ Isep Misbah" w:hAnsi="LPMQ Isep Misbah" w:cs="LPMQ Isep Misbah" w:hint="eastAsia"/>
          <w:color w:val="212121"/>
          <w:sz w:val="24"/>
          <w:szCs w:val="24"/>
          <w:rtl/>
        </w:rPr>
        <w:t>»</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ثُمَّ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قَالَ</w:t>
      </w:r>
      <w:r w:rsidRPr="005A528C">
        <w:rPr>
          <w:rFonts w:ascii="LPMQ Isep Misbah" w:hAnsi="LPMQ Isep Misbah" w:cs="LPMQ Isep Misbah"/>
          <w:color w:val="212121"/>
          <w:sz w:val="24"/>
          <w:szCs w:val="24"/>
          <w:rtl/>
        </w:rPr>
        <w:t>: «</w:t>
      </w:r>
      <w:r w:rsidRPr="005A528C">
        <w:rPr>
          <w:rFonts w:ascii="LPMQ Isep Misbah" w:hAnsi="LPMQ Isep Misbah" w:cs="LPMQ Isep Misbah" w:hint="cs"/>
          <w:color w:val="212121"/>
          <w:sz w:val="24"/>
          <w:szCs w:val="24"/>
          <w:rtl/>
        </w:rPr>
        <w:t>قَدْ</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أَصَبْتُمْ،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اقْسِمُوا،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وَاضْرِبُوا</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لِي</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مَعَكُمْ</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سَهْمًا</w:t>
      </w:r>
      <w:r w:rsidRPr="005A528C">
        <w:rPr>
          <w:rFonts w:ascii="LPMQ Isep Misbah" w:hAnsi="LPMQ Isep Misbah" w:cs="LPMQ Isep Misbah" w:hint="eastAsia"/>
          <w:color w:val="212121"/>
          <w:sz w:val="24"/>
          <w:szCs w:val="24"/>
          <w:rtl/>
        </w:rPr>
        <w:t>»</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فَضَحِكَ</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رَسُولُ</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صَلَّى</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اللهُ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عَلَيْهِ</w:t>
      </w:r>
      <w:r w:rsidRPr="005A528C">
        <w:rPr>
          <w:rFonts w:ascii="LPMQ Isep Misbah" w:hAnsi="LPMQ Isep Misbah" w:cs="LPMQ Isep Misbah"/>
          <w:color w:val="212121"/>
          <w:sz w:val="24"/>
          <w:szCs w:val="24"/>
          <w:rtl/>
        </w:rPr>
        <w:t xml:space="preserve"> </w:t>
      </w:r>
      <w:r w:rsidRPr="005A528C">
        <w:rPr>
          <w:rFonts w:ascii="LPMQ Isep Misbah" w:hAnsi="LPMQ Isep Misbah" w:cs="LPMQ Isep Misbah" w:hint="cs"/>
          <w:color w:val="212121"/>
          <w:sz w:val="24"/>
          <w:szCs w:val="24"/>
          <w:rtl/>
        </w:rPr>
        <w:t>و</w:t>
      </w:r>
      <w:r w:rsidRPr="00D0236A">
        <w:rPr>
          <w:rFonts w:ascii="LPMQ Isep Misbah" w:hAnsi="LPMQ Isep Misbah" w:cs="LPMQ Isep Misbah" w:hint="cs"/>
          <w:color w:val="212121"/>
          <w:sz w:val="24"/>
          <w:szCs w:val="24"/>
          <w:rtl/>
        </w:rPr>
        <w:t xml:space="preserve"> </w:t>
      </w:r>
      <w:r w:rsidRPr="005A528C">
        <w:rPr>
          <w:rFonts w:ascii="LPMQ Isep Misbah" w:hAnsi="LPMQ Isep Misbah" w:cs="LPMQ Isep Misbah" w:hint="cs"/>
          <w:color w:val="212121"/>
          <w:sz w:val="24"/>
          <w:szCs w:val="24"/>
          <w:rtl/>
        </w:rPr>
        <w:t>َسَلَّمَ</w:t>
      </w:r>
      <w:r w:rsidRPr="00D0236A">
        <w:rPr>
          <w:rFonts w:ascii="LPMQ Isep Misbah" w:hAnsi="LPMQ Isep Misbah" w:cs="LPMQ Isep Misbah"/>
          <w:color w:val="212121"/>
          <w:sz w:val="24"/>
          <w:szCs w:val="24"/>
          <w:rtl/>
        </w:rPr>
        <w:t xml:space="preserve"> (</w:t>
      </w:r>
      <w:r w:rsidRPr="00D0236A">
        <w:rPr>
          <w:rFonts w:ascii="LPMQ Isep Misbah" w:hAnsi="LPMQ Isep Misbah" w:cs="LPMQ Isep Misbah" w:hint="cs"/>
          <w:color w:val="212121"/>
          <w:sz w:val="24"/>
          <w:szCs w:val="24"/>
          <w:rtl/>
        </w:rPr>
        <w:t>رواه</w:t>
      </w:r>
      <w:r w:rsidRPr="00D0236A">
        <w:rPr>
          <w:rFonts w:ascii="LPMQ Isep Misbah" w:hAnsi="LPMQ Isep Misbah" w:cs="LPMQ Isep Misbah"/>
          <w:color w:val="212121"/>
          <w:sz w:val="24"/>
          <w:szCs w:val="24"/>
          <w:rtl/>
        </w:rPr>
        <w:t xml:space="preserve"> </w:t>
      </w:r>
      <w:r w:rsidRPr="00D0236A">
        <w:rPr>
          <w:rFonts w:ascii="LPMQ Isep Misbah" w:hAnsi="LPMQ Isep Misbah" w:cs="LPMQ Isep Misbah" w:hint="cs"/>
          <w:color w:val="212121"/>
          <w:sz w:val="24"/>
          <w:szCs w:val="24"/>
          <w:rtl/>
        </w:rPr>
        <w:t>البخارى</w:t>
      </w:r>
      <w:r>
        <w:rPr>
          <w:rFonts w:ascii="LPMQ Isep Misbah" w:hAnsi="LPMQ Isep Misbah" w:cs="LPMQ Isep Misbah" w:hint="cs"/>
          <w:color w:val="212121"/>
          <w:sz w:val="24"/>
          <w:szCs w:val="24"/>
          <w:rtl/>
        </w:rPr>
        <w:t>)</w:t>
      </w:r>
      <w:bookmarkEnd w:id="6"/>
      <w:r>
        <w:rPr>
          <w:rFonts w:ascii="LPMQ Isep Misbah" w:hAnsi="LPMQ Isep Misbah" w:cs="LPMQ Isep Misbah"/>
          <w:color w:val="212121"/>
          <w:sz w:val="24"/>
          <w:szCs w:val="24"/>
          <w:lang w:val="id-ID"/>
        </w:rPr>
        <w:t xml:space="preserve"> </w:t>
      </w:r>
      <w:bookmarkEnd w:id="7"/>
    </w:p>
    <w:p w14:paraId="2E2D8876" w14:textId="504349AF" w:rsidR="00DD6A90" w:rsidRPr="00D0236A" w:rsidRDefault="00DD6A90" w:rsidP="00DD6A90">
      <w:pPr>
        <w:autoSpaceDE w:val="0"/>
        <w:autoSpaceDN w:val="0"/>
        <w:adjustRightInd w:val="0"/>
        <w:spacing w:after="0" w:line="240" w:lineRule="auto"/>
        <w:ind w:left="630" w:hanging="630"/>
        <w:rPr>
          <w:rFonts w:ascii="LPMQ Isep Misbah" w:hAnsi="LPMQ Isep Misbah" w:cs="LPMQ Isep Misbah"/>
          <w:color w:val="212121"/>
          <w:sz w:val="24"/>
          <w:szCs w:val="24"/>
          <w:rtl/>
        </w:rPr>
      </w:pPr>
      <w:r w:rsidRPr="00295E62">
        <w:rPr>
          <w:rFonts w:asciiTheme="majorBidi" w:hAnsiTheme="majorBidi" w:cstheme="majorBidi"/>
          <w:sz w:val="24"/>
          <w:szCs w:val="24"/>
          <w:lang w:val="id-ID"/>
        </w:rPr>
        <w:t>Artinya:</w:t>
      </w:r>
    </w:p>
    <w:p w14:paraId="1B8D731E" w14:textId="249DD708" w:rsidR="00DD6A90" w:rsidRDefault="00DD6A90" w:rsidP="00DD6A90">
      <w:pPr>
        <w:spacing w:line="240" w:lineRule="auto"/>
        <w:ind w:right="44" w:firstLine="720"/>
        <w:jc w:val="both"/>
        <w:rPr>
          <w:rFonts w:asciiTheme="majorBidi" w:hAnsiTheme="majorBidi" w:cstheme="majorBidi"/>
          <w:sz w:val="24"/>
          <w:szCs w:val="24"/>
          <w:lang w:val="id-ID"/>
        </w:rPr>
      </w:pPr>
      <w:r w:rsidRPr="00295E62">
        <w:rPr>
          <w:rFonts w:asciiTheme="majorBidi" w:hAnsiTheme="majorBidi" w:cstheme="majorBidi"/>
          <w:color w:val="212121"/>
          <w:sz w:val="24"/>
          <w:szCs w:val="24"/>
          <w:lang w:val="id-ID"/>
        </w:rPr>
        <w:t>Telah menceritakan kepada kami Abu Nu’man, telah menceritakan kepada Abu</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Awanah dari Abi Bisyr dari Abi al-Mutawakkil dari Abi Sa’īd al-Khudri,</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sesungguhnya beberapa orang dari kalangan sahabat Nabi SAW berangkat</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dalam suatu perjalanan yang mereka lakukan sampai mereka singgah pada suatu</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perkampungan Arab. Mereka pun meminta jamuan kepada mereka. Namun,</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mereka enggan untuk menjamu mereka (para sahabat). Lalu pemimpin suku itu</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digigit kalajengking. Mereka (orang-orang kampung itu) telah mengusahakan</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mencari segala sesuatu untuknya (obat penawarnya). Namun semua itu tidak</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bermanfaat baginya. Sebagian diantara mereka berkata, “bagaimana kalau</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kalian mendatangi rombongan (para sahabat) yang telah singgah. Barangkali ada</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sesuatu (yakni, obat) diantara mereka”. Orang-orang itu pun mendatangi para</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sahabat seraya berkata, “wahai para rombongan, sesungguhnya pemimpin kami</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disengat kalajengking, dan kami telah berusaha mencari penawarnya, namun</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tidak memberikan manfaat kepadanya. Apakah kalian punya obat penawarnya?”.</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Sebagian sahabat berkata, “Ya, ada. Demi Allah, sesungguhnya aku bisa meruqyah.</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Tapi demi Allah, kami telah meminta jamuan kepada kalian, namun</w:t>
      </w:r>
      <w:r>
        <w:rPr>
          <w:rFonts w:asciiTheme="majorBidi" w:hAnsiTheme="majorBidi" w:cstheme="majorBidi" w:hint="cs"/>
          <w:color w:val="212121"/>
          <w:sz w:val="24"/>
          <w:szCs w:val="24"/>
          <w:rtl/>
          <w:lang w:val="id-ID"/>
        </w:rPr>
        <w:t xml:space="preserve"> </w:t>
      </w:r>
      <w:r w:rsidRPr="00295E62">
        <w:rPr>
          <w:rFonts w:asciiTheme="majorBidi" w:hAnsiTheme="majorBidi" w:cstheme="majorBidi"/>
          <w:color w:val="212121"/>
          <w:sz w:val="24"/>
          <w:szCs w:val="24"/>
          <w:lang w:val="id-ID"/>
        </w:rPr>
        <w:t>kalian tak mau menjamu kami. Maka aku pun tidak mau me-ruqyah kalian</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sampai kalian mau memberikan upah kepada kami”. Mereka pun menyetujui</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para sahabat dengan gaji atau upah berupa beberapa ekor kambing. Lalu seorang</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sahabat pergi (Ṣuntuk me-ruqyah mereka) sambil memercikkan ludahnya kepada</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pimpinan suku tersebut, dan membaca, “Alhamdulillāh Rabbil ālamīn (</w:t>
      </w:r>
      <w:r>
        <w:rPr>
          <w:rFonts w:asciiTheme="majorBidi" w:hAnsiTheme="majorBidi" w:cstheme="majorBidi"/>
          <w:color w:val="212121"/>
          <w:sz w:val="24"/>
          <w:szCs w:val="24"/>
          <w:lang w:val="id-ID"/>
        </w:rPr>
        <w:t>a</w:t>
      </w:r>
      <w:r w:rsidRPr="00295E62">
        <w:rPr>
          <w:rFonts w:asciiTheme="majorBidi" w:hAnsiTheme="majorBidi" w:cstheme="majorBidi"/>
          <w:color w:val="212121"/>
          <w:sz w:val="24"/>
          <w:szCs w:val="24"/>
          <w:lang w:val="id-ID"/>
        </w:rPr>
        <w:t>l-Fātiḥah)”. Seakan-akan orang itu terlepas dari ikatan. Maka mulailah ia berjalan,dan sama sekali tak ada lagi penyakit padanya. Dia (Abū Sa’īd) berkata,“Mereka pun memberikan kepada para sahabat gaji yang telah mereka sepakati.Sebagian sahabat berkata, “Silakan bagi (kambingnya)”. Yang me-ruqyah</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berkata, “Janganlah kalian lakukan hal itu sampai kita mendatangi Nabi -</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Shallallahu ‘alaihi wa sallam-, lalu kita sebutkan kepada beliau tentang sesuatu</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 xml:space="preserve">yang terjadi. Kemudian kita lihat, apa yang beliau perintahkan kepada </w:t>
      </w:r>
      <w:r w:rsidRPr="00295E62">
        <w:rPr>
          <w:rFonts w:asciiTheme="majorBidi" w:hAnsiTheme="majorBidi" w:cstheme="majorBidi"/>
          <w:color w:val="212121"/>
          <w:sz w:val="24"/>
          <w:szCs w:val="24"/>
          <w:lang w:val="id-ID"/>
        </w:rPr>
        <w:lastRenderedPageBreak/>
        <w:t>kita”.</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Mereka pun datang kepada Rasulullah -Ṣallallāhu ‘alaihi wa sallam- seraya</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menyebutkan hal itu kepada beliau. Maka beliau bersabda: “Apa yang</w:t>
      </w:r>
      <w:r>
        <w:rPr>
          <w:rFonts w:asciiTheme="majorBidi" w:hAnsiTheme="majorBidi" w:cstheme="majorBidi"/>
          <w:color w:val="212121"/>
          <w:sz w:val="24"/>
          <w:szCs w:val="24"/>
          <w:lang w:val="id-ID"/>
        </w:rPr>
        <w:t xml:space="preserve"> </w:t>
      </w:r>
      <w:r w:rsidRPr="00295E62">
        <w:rPr>
          <w:rFonts w:asciiTheme="majorBidi" w:hAnsiTheme="majorBidi" w:cstheme="majorBidi"/>
          <w:color w:val="212121"/>
          <w:sz w:val="24"/>
          <w:szCs w:val="24"/>
          <w:lang w:val="id-ID"/>
        </w:rPr>
        <w:t xml:space="preserve">memberitahukan mu bahwa </w:t>
      </w:r>
      <w:r>
        <w:rPr>
          <w:rFonts w:asciiTheme="majorBidi" w:hAnsiTheme="majorBidi" w:cstheme="majorBidi"/>
          <w:color w:val="212121"/>
          <w:sz w:val="24"/>
          <w:szCs w:val="24"/>
          <w:lang w:val="id-ID"/>
        </w:rPr>
        <w:t>a</w:t>
      </w:r>
      <w:r w:rsidRPr="00295E62">
        <w:rPr>
          <w:rFonts w:asciiTheme="majorBidi" w:hAnsiTheme="majorBidi" w:cstheme="majorBidi"/>
          <w:color w:val="212121"/>
          <w:sz w:val="24"/>
          <w:szCs w:val="24"/>
          <w:lang w:val="id-ID"/>
        </w:rPr>
        <w:t xml:space="preserve">l-Fātiḥah adalah ruqyah?” Kemudian beliau </w:t>
      </w:r>
      <w:r w:rsidRPr="00295E62">
        <w:rPr>
          <w:rFonts w:asciiTheme="majorBidi" w:hAnsiTheme="majorBidi" w:cstheme="majorBidi"/>
          <w:sz w:val="24"/>
          <w:szCs w:val="24"/>
        </w:rPr>
        <w:t>bersabda lagi: “Kalian benar, silakan (kambingnya) dibagi. Berikan aku bagian</w:t>
      </w:r>
      <w:r>
        <w:rPr>
          <w:rFonts w:asciiTheme="majorBidi" w:hAnsiTheme="majorBidi" w:cstheme="majorBidi"/>
          <w:color w:val="212121"/>
          <w:sz w:val="24"/>
          <w:szCs w:val="24"/>
          <w:lang w:val="id-ID"/>
        </w:rPr>
        <w:t xml:space="preserve"> </w:t>
      </w:r>
      <w:r w:rsidRPr="00295E62">
        <w:rPr>
          <w:rFonts w:asciiTheme="majorBidi" w:hAnsiTheme="majorBidi" w:cstheme="majorBidi"/>
          <w:sz w:val="24"/>
          <w:szCs w:val="24"/>
        </w:rPr>
        <w:t>bersama kalian</w:t>
      </w:r>
      <w:r w:rsidRPr="00295E62">
        <w:rPr>
          <w:rFonts w:asciiTheme="majorBidi" w:hAnsiTheme="majorBidi" w:cstheme="majorBidi"/>
          <w:i/>
          <w:iCs/>
          <w:sz w:val="24"/>
          <w:szCs w:val="24"/>
        </w:rPr>
        <w:t xml:space="preserve"> “. </w:t>
      </w:r>
      <w:r w:rsidRPr="00295E62">
        <w:rPr>
          <w:rFonts w:asciiTheme="majorBidi" w:hAnsiTheme="majorBidi" w:cstheme="majorBidi"/>
          <w:sz w:val="24"/>
          <w:szCs w:val="24"/>
        </w:rPr>
        <w:t xml:space="preserve">HR. </w:t>
      </w:r>
      <w:r>
        <w:rPr>
          <w:rFonts w:asciiTheme="majorBidi" w:hAnsiTheme="majorBidi" w:cstheme="majorBidi"/>
          <w:sz w:val="24"/>
          <w:szCs w:val="24"/>
          <w:lang w:val="id-ID"/>
        </w:rPr>
        <w:t>a</w:t>
      </w:r>
      <w:r w:rsidRPr="00295E62">
        <w:rPr>
          <w:rFonts w:asciiTheme="majorBidi" w:hAnsiTheme="majorBidi" w:cstheme="majorBidi"/>
          <w:sz w:val="24"/>
          <w:szCs w:val="24"/>
        </w:rPr>
        <w:t>l-Bukhāri</w:t>
      </w:r>
      <w:r>
        <w:rPr>
          <w:rFonts w:asciiTheme="majorBidi" w:hAnsiTheme="majorBidi" w:cstheme="majorBidi"/>
          <w:sz w:val="24"/>
          <w:szCs w:val="24"/>
          <w:lang w:val="id-ID"/>
        </w:rPr>
        <w:t>, No. Hadist 2115</w:t>
      </w:r>
      <w:r>
        <w:rPr>
          <w:rFonts w:asciiTheme="majorBidi" w:hAnsiTheme="majorBidi" w:cstheme="majorBidi" w:hint="cs"/>
          <w:sz w:val="24"/>
          <w:szCs w:val="24"/>
          <w:rtl/>
          <w:lang w:val="id-ID"/>
        </w:rPr>
        <w:t xml:space="preserve"> </w:t>
      </w:r>
      <w:r>
        <w:rPr>
          <w:rFonts w:asciiTheme="majorBidi" w:hAnsiTheme="majorBidi" w:cstheme="majorBidi"/>
          <w:sz w:val="24"/>
          <w:szCs w:val="24"/>
          <w:lang w:val="id-ID"/>
        </w:rPr>
        <w:t xml:space="preserve"> </w:t>
      </w:r>
    </w:p>
    <w:p w14:paraId="6C8E181B" w14:textId="66A73DF3" w:rsidR="00EA28C7" w:rsidRDefault="00EA28C7" w:rsidP="00EA28C7">
      <w:pPr>
        <w:spacing w:line="24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24256B">
        <w:rPr>
          <w:rFonts w:asciiTheme="majorBidi" w:hAnsiTheme="majorBidi" w:cstheme="majorBidi"/>
          <w:sz w:val="24"/>
          <w:szCs w:val="24"/>
          <w:lang w:val="id-ID"/>
        </w:rPr>
        <w:t>Dari penjelasan tersebut dapat diketahui</w:t>
      </w:r>
      <w:r>
        <w:rPr>
          <w:rFonts w:asciiTheme="majorBidi" w:hAnsiTheme="majorBidi" w:cstheme="majorBidi"/>
          <w:sz w:val="24"/>
          <w:szCs w:val="24"/>
          <w:lang w:val="id-ID"/>
        </w:rPr>
        <w:t xml:space="preserve">, </w:t>
      </w:r>
      <w:r w:rsidRPr="0024256B">
        <w:rPr>
          <w:rFonts w:asciiTheme="majorBidi" w:hAnsiTheme="majorBidi" w:cstheme="majorBidi"/>
          <w:sz w:val="24"/>
          <w:szCs w:val="24"/>
          <w:lang w:val="id-ID"/>
        </w:rPr>
        <w:t xml:space="preserve">bahwa kemunculan </w:t>
      </w:r>
      <w:r w:rsidRPr="00081838">
        <w:rPr>
          <w:rFonts w:asciiTheme="majorBidi" w:hAnsiTheme="majorBidi" w:cstheme="majorBidi"/>
          <w:i/>
          <w:iCs/>
          <w:sz w:val="24"/>
          <w:szCs w:val="24"/>
          <w:lang w:val="id-ID"/>
        </w:rPr>
        <w:t>living Qur’an</w:t>
      </w:r>
      <w:r w:rsidRPr="0024256B">
        <w:rPr>
          <w:rFonts w:asciiTheme="majorBidi" w:hAnsiTheme="majorBidi" w:cstheme="majorBidi"/>
          <w:sz w:val="24"/>
          <w:szCs w:val="24"/>
          <w:lang w:val="id-ID"/>
        </w:rPr>
        <w:t xml:space="preserve"> sudah ada sejak zaman Nabi Muhammad SAW dan Para Sahabatnya dalam </w:t>
      </w:r>
      <w:r w:rsidRPr="0024256B">
        <w:rPr>
          <w:rFonts w:asciiTheme="majorBidi" w:hAnsiTheme="majorBidi" w:cstheme="majorBidi"/>
          <w:sz w:val="24"/>
          <w:szCs w:val="24"/>
        </w:rPr>
        <w:t>praktik</w:t>
      </w:r>
      <w:r>
        <w:rPr>
          <w:rFonts w:asciiTheme="majorBidi" w:hAnsiTheme="majorBidi" w:cstheme="majorBidi"/>
          <w:sz w:val="24"/>
          <w:szCs w:val="24"/>
          <w:lang w:val="id-ID"/>
        </w:rPr>
        <w:t>,</w:t>
      </w:r>
      <w:r w:rsidRPr="0024256B">
        <w:rPr>
          <w:rFonts w:asciiTheme="majorBidi" w:hAnsiTheme="majorBidi" w:cstheme="majorBidi"/>
          <w:sz w:val="24"/>
          <w:szCs w:val="24"/>
        </w:rPr>
        <w:t xml:space="preserve"> yang diinterpretasi secara performative</w:t>
      </w:r>
      <w:r w:rsidRPr="0024256B">
        <w:rPr>
          <w:rFonts w:asciiTheme="majorBidi" w:hAnsiTheme="majorBidi" w:cstheme="majorBidi"/>
          <w:sz w:val="24"/>
          <w:szCs w:val="24"/>
          <w:lang w:val="id-ID"/>
        </w:rPr>
        <w:t>.</w:t>
      </w:r>
      <w:r w:rsidRPr="0024256B">
        <w:rPr>
          <w:rFonts w:ascii="Times New Roman" w:hAnsi="Times New Roman" w:cs="Times New Roman"/>
          <w:sz w:val="24"/>
          <w:szCs w:val="24"/>
        </w:rPr>
        <w:t xml:space="preserve">Hingga pada era kontemporer saat sekarang ini, </w:t>
      </w:r>
      <w:r w:rsidRPr="0024256B">
        <w:rPr>
          <w:rFonts w:ascii="Times New Roman" w:hAnsi="Times New Roman" w:cs="Times New Roman"/>
          <w:sz w:val="24"/>
          <w:szCs w:val="24"/>
          <w:lang w:val="id-ID"/>
        </w:rPr>
        <w:t>f</w:t>
      </w:r>
      <w:r w:rsidRPr="0024256B">
        <w:rPr>
          <w:rFonts w:ascii="Times New Roman" w:hAnsi="Times New Roman" w:cs="Times New Roman"/>
          <w:sz w:val="24"/>
          <w:szCs w:val="24"/>
        </w:rPr>
        <w:t>enomena resepsi al-Qur’an</w:t>
      </w:r>
      <w:r>
        <w:rPr>
          <w:rFonts w:ascii="Times New Roman" w:hAnsi="Times New Roman" w:cs="Times New Roman"/>
          <w:sz w:val="24"/>
          <w:szCs w:val="24"/>
          <w:lang w:val="id-ID"/>
        </w:rPr>
        <w:t>,</w:t>
      </w:r>
      <w:r w:rsidRPr="0024256B">
        <w:rPr>
          <w:rFonts w:ascii="Times New Roman" w:hAnsi="Times New Roman" w:cs="Times New Roman"/>
          <w:sz w:val="24"/>
          <w:szCs w:val="24"/>
        </w:rPr>
        <w:t xml:space="preserve"> sudah menjadi suatu hal yang sudah lumrah  terutama di Indonesia.</w:t>
      </w:r>
      <w:r w:rsidRPr="0024256B">
        <w:rPr>
          <w:rFonts w:ascii="Times New Roman" w:hAnsi="Times New Roman" w:cs="Times New Roman"/>
          <w:sz w:val="24"/>
          <w:szCs w:val="24"/>
          <w:lang w:val="id-ID"/>
        </w:rPr>
        <w:t xml:space="preserve"> Dengan adanya</w:t>
      </w:r>
      <w:r w:rsidRPr="0024256B">
        <w:rPr>
          <w:rFonts w:ascii="Times New Roman" w:hAnsi="Times New Roman" w:cs="Times New Roman"/>
          <w:sz w:val="24"/>
          <w:szCs w:val="24"/>
        </w:rPr>
        <w:t xml:space="preserve"> beragam praktik sosial</w:t>
      </w:r>
      <w:r>
        <w:rPr>
          <w:rFonts w:ascii="Times New Roman" w:hAnsi="Times New Roman" w:cs="Times New Roman"/>
          <w:sz w:val="24"/>
          <w:szCs w:val="24"/>
          <w:lang w:val="id-ID"/>
        </w:rPr>
        <w:t>,</w:t>
      </w:r>
      <w:r w:rsidRPr="0024256B">
        <w:rPr>
          <w:rFonts w:ascii="Times New Roman" w:hAnsi="Times New Roman" w:cs="Times New Roman"/>
          <w:sz w:val="24"/>
          <w:szCs w:val="24"/>
        </w:rPr>
        <w:t xml:space="preserve"> yang menunjukan interaksi antara masyarakat muslim</w:t>
      </w:r>
      <w:r w:rsidRPr="0024256B">
        <w:rPr>
          <w:rFonts w:ascii="Times New Roman" w:hAnsi="Times New Roman" w:cs="Times New Roman"/>
          <w:sz w:val="24"/>
          <w:szCs w:val="24"/>
          <w:lang w:val="id-ID"/>
        </w:rPr>
        <w:t>,</w:t>
      </w:r>
      <w:r w:rsidRPr="0024256B">
        <w:rPr>
          <w:rFonts w:ascii="Times New Roman" w:hAnsi="Times New Roman" w:cs="Times New Roman"/>
          <w:sz w:val="24"/>
          <w:szCs w:val="24"/>
        </w:rPr>
        <w:t xml:space="preserve"> dengan al-Qur’an baik secara individu</w:t>
      </w:r>
      <w:r w:rsidRPr="0024256B">
        <w:rPr>
          <w:rFonts w:ascii="Times New Roman" w:hAnsi="Times New Roman" w:cs="Times New Roman"/>
          <w:sz w:val="24"/>
          <w:szCs w:val="24"/>
          <w:lang w:val="id-ID"/>
        </w:rPr>
        <w:t>,</w:t>
      </w:r>
      <w:r w:rsidRPr="0024256B">
        <w:rPr>
          <w:rFonts w:ascii="Times New Roman" w:hAnsi="Times New Roman" w:cs="Times New Roman"/>
          <w:sz w:val="24"/>
          <w:szCs w:val="24"/>
        </w:rPr>
        <w:t xml:space="preserve"> maupun berkelompok dalam </w:t>
      </w:r>
      <w:r w:rsidRPr="0024256B">
        <w:rPr>
          <w:rFonts w:ascii="Times New Roman" w:hAnsi="Times New Roman" w:cs="Times New Roman"/>
          <w:sz w:val="24"/>
          <w:szCs w:val="24"/>
          <w:lang w:val="id-ID"/>
        </w:rPr>
        <w:t>me</w:t>
      </w:r>
      <w:r w:rsidRPr="0024256B">
        <w:rPr>
          <w:rFonts w:ascii="Times New Roman" w:hAnsi="Times New Roman" w:cs="Times New Roman"/>
          <w:sz w:val="24"/>
          <w:szCs w:val="24"/>
        </w:rPr>
        <w:t>resepsi kehadiran al-Qur’an</w:t>
      </w:r>
      <w:r w:rsidRPr="0024256B">
        <w:rPr>
          <w:rFonts w:ascii="Times New Roman" w:hAnsi="Times New Roman" w:cs="Times New Roman"/>
          <w:sz w:val="24"/>
          <w:szCs w:val="24"/>
          <w:lang w:val="id-ID"/>
        </w:rPr>
        <w:t>.</w:t>
      </w:r>
      <w:r w:rsidRPr="0024256B">
        <w:rPr>
          <w:rFonts w:ascii="Times New Roman" w:hAnsi="Times New Roman" w:cs="Times New Roman"/>
          <w:sz w:val="24"/>
          <w:szCs w:val="24"/>
        </w:rPr>
        <w:t xml:space="preserve"> Meski tidak ada kesesuaian antara makna dan pengamalan</w:t>
      </w:r>
      <w:r>
        <w:rPr>
          <w:rFonts w:ascii="Times New Roman" w:hAnsi="Times New Roman" w:cs="Times New Roman"/>
          <w:sz w:val="24"/>
          <w:szCs w:val="24"/>
          <w:lang w:val="id-ID"/>
        </w:rPr>
        <w:t xml:space="preserve">. </w:t>
      </w:r>
      <w:r w:rsidRPr="0024256B">
        <w:rPr>
          <w:rFonts w:ascii="Times New Roman" w:hAnsi="Times New Roman" w:cs="Times New Roman"/>
          <w:sz w:val="24"/>
          <w:szCs w:val="24"/>
          <w:lang w:val="id-ID"/>
        </w:rPr>
        <w:t xml:space="preserve">Seperti </w:t>
      </w:r>
      <w:r w:rsidRPr="0024256B">
        <w:rPr>
          <w:rFonts w:ascii="Times New Roman" w:hAnsi="Times New Roman" w:cs="Times New Roman"/>
          <w:sz w:val="24"/>
          <w:szCs w:val="24"/>
        </w:rPr>
        <w:t xml:space="preserve"> </w:t>
      </w:r>
      <w:r w:rsidRPr="0024256B">
        <w:rPr>
          <w:rFonts w:ascii="Times New Roman" w:hAnsi="Times New Roman" w:cs="Times New Roman"/>
          <w:sz w:val="24"/>
          <w:szCs w:val="24"/>
          <w:lang w:val="id-ID"/>
        </w:rPr>
        <w:t xml:space="preserve">yang </w:t>
      </w:r>
      <w:r w:rsidRPr="0024256B">
        <w:rPr>
          <w:rFonts w:ascii="Times New Roman" w:hAnsi="Times New Roman" w:cs="Times New Roman"/>
          <w:sz w:val="24"/>
          <w:szCs w:val="24"/>
        </w:rPr>
        <w:t xml:space="preserve">telah </w:t>
      </w:r>
      <w:r>
        <w:rPr>
          <w:rFonts w:ascii="Times New Roman" w:hAnsi="Times New Roman" w:cs="Times New Roman"/>
          <w:sz w:val="24"/>
          <w:szCs w:val="24"/>
          <w:lang w:val="id-ID"/>
        </w:rPr>
        <w:t>peneliti temukan,</w:t>
      </w:r>
      <w:r w:rsidRPr="0024256B">
        <w:rPr>
          <w:rFonts w:ascii="Times New Roman" w:hAnsi="Times New Roman" w:cs="Times New Roman"/>
          <w:sz w:val="24"/>
          <w:szCs w:val="24"/>
        </w:rPr>
        <w:t xml:space="preserve"> bahwa telah ada </w:t>
      </w:r>
      <w:r>
        <w:rPr>
          <w:rFonts w:ascii="Times New Roman" w:hAnsi="Times New Roman" w:cs="Times New Roman"/>
          <w:sz w:val="24"/>
          <w:szCs w:val="24"/>
          <w:lang w:val="id-ID"/>
        </w:rPr>
        <w:t xml:space="preserve"> </w:t>
      </w:r>
      <w:r w:rsidRPr="0024256B">
        <w:rPr>
          <w:rFonts w:ascii="Times New Roman" w:hAnsi="Times New Roman" w:cs="Times New Roman"/>
          <w:sz w:val="24"/>
          <w:szCs w:val="24"/>
        </w:rPr>
        <w:t>resepsi al-Qur’an yang terjadi di</w:t>
      </w:r>
      <w:r>
        <w:rPr>
          <w:rFonts w:ascii="Times New Roman" w:hAnsi="Times New Roman" w:cs="Times New Roman" w:hint="cs"/>
          <w:sz w:val="24"/>
          <w:szCs w:val="24"/>
          <w:rtl/>
        </w:rPr>
        <w:t xml:space="preserve"> </w:t>
      </w:r>
      <w:r w:rsidRPr="0024256B">
        <w:rPr>
          <w:rFonts w:ascii="Times New Roman" w:hAnsi="Times New Roman" w:cs="Times New Roman"/>
          <w:sz w:val="24"/>
          <w:szCs w:val="24"/>
        </w:rPr>
        <w:t xml:space="preserve">masyarakat </w:t>
      </w:r>
      <w:r w:rsidR="00C471DF">
        <w:rPr>
          <w:rFonts w:ascii="Times New Roman" w:hAnsi="Times New Roman" w:cs="Times New Roman"/>
          <w:sz w:val="24"/>
          <w:szCs w:val="24"/>
          <w:lang w:val="id-ID"/>
        </w:rPr>
        <w:t>yaitu</w:t>
      </w:r>
      <w:r w:rsidRPr="0024256B">
        <w:rPr>
          <w:rFonts w:ascii="Times New Roman" w:hAnsi="Times New Roman" w:cs="Times New Roman"/>
          <w:sz w:val="24"/>
          <w:szCs w:val="24"/>
          <w:lang w:val="id-ID"/>
        </w:rPr>
        <w:t xml:space="preserve"> penelitian yang dilakukan </w:t>
      </w:r>
      <w:sdt>
        <w:sdtPr>
          <w:rPr>
            <w:rFonts w:asciiTheme="majorBidi" w:hAnsiTheme="majorBidi" w:cstheme="majorBidi"/>
            <w:sz w:val="24"/>
            <w:szCs w:val="24"/>
            <w:lang w:val="id-ID"/>
          </w:rPr>
          <w:id w:val="-1418776072"/>
          <w:citation/>
        </w:sdtPr>
        <w:sdtContent>
          <w:r w:rsidRPr="0024256B">
            <w:rPr>
              <w:rFonts w:asciiTheme="majorBidi" w:hAnsiTheme="majorBidi" w:cstheme="majorBidi"/>
              <w:sz w:val="24"/>
              <w:szCs w:val="24"/>
              <w:lang w:val="id-ID"/>
            </w:rPr>
            <w:fldChar w:fldCharType="begin"/>
          </w:r>
          <w:r w:rsidRPr="0024256B">
            <w:rPr>
              <w:rFonts w:asciiTheme="majorBidi" w:hAnsiTheme="majorBidi" w:cstheme="majorBidi"/>
              <w:sz w:val="24"/>
              <w:szCs w:val="24"/>
              <w:lang w:val="id-ID"/>
            </w:rPr>
            <w:instrText xml:space="preserve"> CITATION Sob21 \l 1057 </w:instrText>
          </w:r>
          <w:r w:rsidRPr="0024256B">
            <w:rPr>
              <w:rFonts w:asciiTheme="majorBidi" w:hAnsiTheme="majorBidi" w:cstheme="majorBidi"/>
              <w:sz w:val="24"/>
              <w:szCs w:val="24"/>
              <w:lang w:val="id-ID"/>
            </w:rPr>
            <w:fldChar w:fldCharType="separate"/>
          </w:r>
          <w:r w:rsidRPr="0024256B">
            <w:rPr>
              <w:rFonts w:asciiTheme="majorBidi" w:hAnsiTheme="majorBidi" w:cstheme="majorBidi"/>
              <w:noProof/>
              <w:sz w:val="24"/>
              <w:szCs w:val="24"/>
              <w:lang w:val="id-ID"/>
            </w:rPr>
            <w:t>(Sobah, Zuhrah, Gaffar, &amp; Akib, 2021)</w:t>
          </w:r>
          <w:r w:rsidRPr="0024256B">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w:t>
      </w:r>
      <w:r w:rsidRPr="0024256B">
        <w:rPr>
          <w:rFonts w:asciiTheme="majorBidi" w:hAnsiTheme="majorBidi" w:cstheme="majorBidi"/>
          <w:sz w:val="24"/>
          <w:szCs w:val="24"/>
          <w:lang w:val="id-ID"/>
        </w:rPr>
        <w:t xml:space="preserve"> Dalam resepsi surah</w:t>
      </w:r>
      <w:r>
        <w:rPr>
          <w:rFonts w:asciiTheme="majorBidi" w:hAnsiTheme="majorBidi" w:cstheme="majorBidi"/>
          <w:sz w:val="24"/>
          <w:szCs w:val="24"/>
          <w:lang w:val="id-ID"/>
        </w:rPr>
        <w:t xml:space="preserve"> </w:t>
      </w:r>
      <w:r w:rsidRPr="009F1646">
        <w:rPr>
          <w:rFonts w:asciiTheme="majorBidi" w:hAnsiTheme="majorBidi" w:cstheme="majorBidi"/>
          <w:sz w:val="24"/>
          <w:szCs w:val="24"/>
          <w:lang w:val="id-ID"/>
        </w:rPr>
        <w:t xml:space="preserve"> al-Mu</w:t>
      </w:r>
      <w:r>
        <w:rPr>
          <w:rFonts w:asciiTheme="majorBidi" w:hAnsiTheme="majorBidi" w:cstheme="majorBidi"/>
          <w:sz w:val="24"/>
          <w:szCs w:val="24"/>
          <w:lang w:val="id-ID"/>
        </w:rPr>
        <w:t>’</w:t>
      </w:r>
      <w:r w:rsidRPr="009F1646">
        <w:rPr>
          <w:rFonts w:asciiTheme="majorBidi" w:hAnsiTheme="majorBidi" w:cstheme="majorBidi"/>
          <w:sz w:val="24"/>
          <w:szCs w:val="24"/>
          <w:lang w:val="id-ID"/>
        </w:rPr>
        <w:t>minūn</w:t>
      </w:r>
      <w:r w:rsidRPr="0024256B">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24256B">
        <w:rPr>
          <w:rFonts w:asciiTheme="majorBidi" w:hAnsiTheme="majorBidi" w:cstheme="majorBidi"/>
          <w:sz w:val="24"/>
          <w:szCs w:val="24"/>
          <w:lang w:val="id-ID"/>
        </w:rPr>
        <w:t xml:space="preserve">dengan hasil temuannya berfungsi untuk memohon kelancaran acara, keberkahan acara, dan perlindungan dari berbagai macam gangguan, manfaat dari tradisi ini adalah acara menjadi lancar, mempererat </w:t>
      </w:r>
      <w:r>
        <w:rPr>
          <w:rFonts w:asciiTheme="majorBidi" w:hAnsiTheme="majorBidi" w:cstheme="majorBidi"/>
          <w:sz w:val="24"/>
          <w:szCs w:val="24"/>
          <w:lang w:val="id-ID"/>
        </w:rPr>
        <w:t>u</w:t>
      </w:r>
      <w:r w:rsidRPr="0024256B">
        <w:rPr>
          <w:rFonts w:asciiTheme="majorBidi" w:hAnsiTheme="majorBidi" w:cstheme="majorBidi"/>
          <w:sz w:val="24"/>
          <w:szCs w:val="24"/>
          <w:lang w:val="id-ID"/>
        </w:rPr>
        <w:t>khuwah antar santriwati</w:t>
      </w:r>
      <w:r>
        <w:rPr>
          <w:rFonts w:asciiTheme="majorBidi" w:hAnsiTheme="majorBidi" w:cstheme="majorBidi"/>
          <w:sz w:val="24"/>
          <w:szCs w:val="24"/>
          <w:lang w:val="id-ID"/>
        </w:rPr>
        <w:t xml:space="preserve"> di pondok</w:t>
      </w:r>
      <w:r w:rsidRPr="00DC19FD">
        <w:rPr>
          <w:rFonts w:asciiTheme="majorBidi" w:hAnsiTheme="majorBidi" w:cstheme="majorBidi"/>
          <w:sz w:val="24"/>
          <w:szCs w:val="24"/>
          <w:lang w:val="id-ID"/>
        </w:rPr>
        <w:t xml:space="preserve"> </w:t>
      </w:r>
      <w:r>
        <w:rPr>
          <w:rFonts w:asciiTheme="majorBidi" w:hAnsiTheme="majorBidi" w:cstheme="majorBidi"/>
          <w:sz w:val="24"/>
          <w:szCs w:val="24"/>
          <w:lang w:val="id-ID"/>
        </w:rPr>
        <w:t>p</w:t>
      </w:r>
      <w:r w:rsidRPr="00DC19FD">
        <w:rPr>
          <w:rFonts w:asciiTheme="majorBidi" w:hAnsiTheme="majorBidi" w:cstheme="majorBidi"/>
          <w:sz w:val="24"/>
          <w:szCs w:val="24"/>
          <w:lang w:val="id-ID"/>
        </w:rPr>
        <w:t xml:space="preserve">esantren </w:t>
      </w:r>
      <w:r>
        <w:rPr>
          <w:rFonts w:asciiTheme="majorBidi" w:hAnsiTheme="majorBidi" w:cstheme="majorBidi"/>
          <w:sz w:val="24"/>
          <w:szCs w:val="24"/>
          <w:lang w:val="id-ID"/>
        </w:rPr>
        <w:t>d</w:t>
      </w:r>
      <w:r w:rsidRPr="00DC19FD">
        <w:rPr>
          <w:rFonts w:asciiTheme="majorBidi" w:hAnsiTheme="majorBidi" w:cstheme="majorBidi"/>
          <w:sz w:val="24"/>
          <w:szCs w:val="24"/>
          <w:lang w:val="id-ID"/>
        </w:rPr>
        <w:t xml:space="preserve">arussalam </w:t>
      </w:r>
      <w:r>
        <w:rPr>
          <w:rFonts w:asciiTheme="majorBidi" w:hAnsiTheme="majorBidi" w:cstheme="majorBidi"/>
          <w:sz w:val="24"/>
          <w:szCs w:val="24"/>
          <w:lang w:val="id-ID"/>
        </w:rPr>
        <w:t>g</w:t>
      </w:r>
      <w:r w:rsidRPr="00DC19FD">
        <w:rPr>
          <w:rFonts w:asciiTheme="majorBidi" w:hAnsiTheme="majorBidi" w:cstheme="majorBidi"/>
          <w:sz w:val="24"/>
          <w:szCs w:val="24"/>
          <w:lang w:val="id-ID"/>
        </w:rPr>
        <w:t xml:space="preserve">ontor </w:t>
      </w:r>
      <w:r>
        <w:rPr>
          <w:rFonts w:asciiTheme="majorBidi" w:hAnsiTheme="majorBidi" w:cstheme="majorBidi"/>
          <w:sz w:val="24"/>
          <w:szCs w:val="24"/>
          <w:lang w:val="id-ID"/>
        </w:rPr>
        <w:t>p</w:t>
      </w:r>
      <w:r w:rsidRPr="00DC19FD">
        <w:rPr>
          <w:rFonts w:asciiTheme="majorBidi" w:hAnsiTheme="majorBidi" w:cstheme="majorBidi"/>
          <w:sz w:val="24"/>
          <w:szCs w:val="24"/>
          <w:lang w:val="id-ID"/>
        </w:rPr>
        <w:t>utri 4</w:t>
      </w:r>
      <w:r w:rsidRPr="0024256B">
        <w:rPr>
          <w:rFonts w:asciiTheme="majorBidi" w:hAnsiTheme="majorBidi" w:cstheme="majorBidi"/>
          <w:sz w:val="24"/>
          <w:szCs w:val="24"/>
          <w:lang w:val="id-ID"/>
        </w:rPr>
        <w:t>, memperlancar bacaan al-Qur’an para santriwati, dan menentramkan hati para santriwati.</w:t>
      </w:r>
      <w:r>
        <w:rPr>
          <w:rFonts w:asciiTheme="majorBidi" w:hAnsiTheme="majorBidi" w:cstheme="majorBidi"/>
          <w:sz w:val="24"/>
          <w:szCs w:val="24"/>
          <w:lang w:val="id-ID"/>
        </w:rPr>
        <w:t xml:space="preserve"> </w:t>
      </w:r>
      <w:r w:rsidRPr="0024256B">
        <w:rPr>
          <w:rFonts w:asciiTheme="majorBidi" w:hAnsiTheme="majorBidi" w:cstheme="majorBidi"/>
          <w:sz w:val="24"/>
          <w:szCs w:val="24"/>
          <w:lang w:val="id-ID"/>
        </w:rPr>
        <w:t>Meskipun secara garis besar tidak ada dalil terkait tradisi tersebut</w:t>
      </w:r>
      <w:r>
        <w:rPr>
          <w:rFonts w:asciiTheme="majorBidi" w:hAnsiTheme="majorBidi" w:cstheme="majorBidi"/>
          <w:sz w:val="24"/>
          <w:szCs w:val="24"/>
          <w:lang w:val="id-ID"/>
        </w:rPr>
        <w:t>.</w:t>
      </w:r>
      <w:r w:rsidR="00DD6A90">
        <w:rPr>
          <w:rFonts w:asciiTheme="majorBidi" w:hAnsiTheme="majorBidi" w:cstheme="majorBidi"/>
          <w:sz w:val="24"/>
          <w:szCs w:val="24"/>
          <w:lang w:val="id-ID"/>
        </w:rPr>
        <w:t xml:space="preserve"> </w:t>
      </w:r>
      <w:r w:rsidR="00DD6A90" w:rsidRPr="0024256B">
        <w:rPr>
          <w:rFonts w:ascii="Times New Roman" w:hAnsi="Times New Roman" w:cs="Times New Roman"/>
          <w:sz w:val="24"/>
          <w:szCs w:val="24"/>
          <w:lang w:val="id-ID"/>
        </w:rPr>
        <w:t>Kemudian bukti literatur penelitian lainnya lagi,</w:t>
      </w:r>
      <w:r w:rsidR="00DD6A90">
        <w:rPr>
          <w:rFonts w:ascii="Times New Roman" w:hAnsi="Times New Roman" w:cs="Times New Roman"/>
          <w:sz w:val="24"/>
          <w:szCs w:val="24"/>
          <w:lang w:val="id-ID"/>
        </w:rPr>
        <w:t xml:space="preserve"> </w:t>
      </w:r>
      <w:r w:rsidR="00DD6A90" w:rsidRPr="0024256B">
        <w:rPr>
          <w:rFonts w:ascii="Times New Roman" w:hAnsi="Times New Roman" w:cs="Times New Roman"/>
          <w:sz w:val="24"/>
          <w:szCs w:val="24"/>
          <w:lang w:val="id-ID"/>
        </w:rPr>
        <w:t xml:space="preserve">yaitu dilakukan oleh </w:t>
      </w:r>
      <w:sdt>
        <w:sdtPr>
          <w:rPr>
            <w:rFonts w:ascii="Times New Roman" w:hAnsi="Times New Roman" w:cs="Times New Roman"/>
            <w:sz w:val="24"/>
            <w:szCs w:val="24"/>
            <w:lang w:val="id-ID"/>
          </w:rPr>
          <w:id w:val="1178924044"/>
          <w:citation/>
        </w:sdtPr>
        <w:sdtContent>
          <w:r w:rsidR="00DD6A90" w:rsidRPr="0024256B">
            <w:rPr>
              <w:rFonts w:ascii="Times New Roman" w:hAnsi="Times New Roman" w:cs="Times New Roman"/>
              <w:sz w:val="24"/>
              <w:szCs w:val="24"/>
              <w:lang w:val="id-ID"/>
            </w:rPr>
            <w:fldChar w:fldCharType="begin"/>
          </w:r>
          <w:r w:rsidR="00DD6A90" w:rsidRPr="0024256B">
            <w:rPr>
              <w:rFonts w:ascii="Times New Roman" w:hAnsi="Times New Roman" w:cs="Times New Roman"/>
              <w:sz w:val="24"/>
              <w:szCs w:val="24"/>
              <w:lang w:val="id-ID"/>
            </w:rPr>
            <w:instrText xml:space="preserve">CITATION MAW21 \l 1057 </w:instrText>
          </w:r>
          <w:r w:rsidR="00DD6A90" w:rsidRPr="0024256B">
            <w:rPr>
              <w:rFonts w:ascii="Times New Roman" w:hAnsi="Times New Roman" w:cs="Times New Roman"/>
              <w:sz w:val="24"/>
              <w:szCs w:val="24"/>
              <w:lang w:val="id-ID"/>
            </w:rPr>
            <w:fldChar w:fldCharType="separate"/>
          </w:r>
          <w:r w:rsidR="00DD6A90" w:rsidRPr="0024256B">
            <w:rPr>
              <w:rFonts w:ascii="Times New Roman" w:hAnsi="Times New Roman" w:cs="Times New Roman"/>
              <w:noProof/>
              <w:sz w:val="24"/>
              <w:szCs w:val="24"/>
              <w:lang w:val="id-ID"/>
            </w:rPr>
            <w:t>(Sakinna, 2021)</w:t>
          </w:r>
          <w:r w:rsidR="00DD6A90" w:rsidRPr="0024256B">
            <w:rPr>
              <w:rFonts w:ascii="Times New Roman" w:hAnsi="Times New Roman" w:cs="Times New Roman"/>
              <w:sz w:val="24"/>
              <w:szCs w:val="24"/>
              <w:lang w:val="id-ID"/>
            </w:rPr>
            <w:fldChar w:fldCharType="end"/>
          </w:r>
        </w:sdtContent>
      </w:sdt>
      <w:r w:rsidR="00DD6A90">
        <w:rPr>
          <w:rFonts w:ascii="Times New Roman" w:hAnsi="Times New Roman" w:cs="Times New Roman"/>
          <w:sz w:val="24"/>
          <w:szCs w:val="24"/>
          <w:lang w:val="id-ID"/>
        </w:rPr>
        <w:t xml:space="preserve"> D</w:t>
      </w:r>
      <w:r w:rsidR="00DD6A90" w:rsidRPr="0024256B">
        <w:rPr>
          <w:rFonts w:ascii="Times New Roman" w:hAnsi="Times New Roman" w:cs="Times New Roman"/>
          <w:sz w:val="24"/>
          <w:szCs w:val="24"/>
          <w:lang w:val="id-ID"/>
        </w:rPr>
        <w:t xml:space="preserve">alam resepsi </w:t>
      </w:r>
      <w:r w:rsidR="00DD6A90">
        <w:rPr>
          <w:rFonts w:ascii="Times New Roman" w:hAnsi="Times New Roman" w:cs="Times New Roman"/>
          <w:sz w:val="24"/>
          <w:szCs w:val="24"/>
          <w:lang w:val="id-ID"/>
        </w:rPr>
        <w:t>p</w:t>
      </w:r>
      <w:r w:rsidR="00DD6A90" w:rsidRPr="0024256B">
        <w:rPr>
          <w:rFonts w:ascii="Times New Roman" w:hAnsi="Times New Roman" w:cs="Times New Roman"/>
          <w:sz w:val="24"/>
          <w:szCs w:val="24"/>
          <w:lang w:val="id-ID"/>
        </w:rPr>
        <w:t>enggunaan ayat-ayat al-Qur</w:t>
      </w:r>
      <w:r w:rsidR="00DD6A90">
        <w:rPr>
          <w:rFonts w:ascii="Times New Roman" w:hAnsi="Times New Roman" w:cs="Times New Roman"/>
          <w:sz w:val="24"/>
          <w:szCs w:val="24"/>
          <w:lang w:val="id-ID"/>
        </w:rPr>
        <w:t>’</w:t>
      </w:r>
      <w:r w:rsidR="00DD6A90" w:rsidRPr="0024256B">
        <w:rPr>
          <w:rFonts w:ascii="Times New Roman" w:hAnsi="Times New Roman" w:cs="Times New Roman"/>
          <w:sz w:val="24"/>
          <w:szCs w:val="24"/>
          <w:lang w:val="id-ID"/>
        </w:rPr>
        <w:t>an Sebagai Jimat Pelindung Rumah. Dengan hasil temuannya ayat-ayat al-Qur’an yang digunakan dalam jimat ini adalah dengan tiga surah yaitu surah</w:t>
      </w:r>
      <w:r w:rsidR="00DD6A90">
        <w:rPr>
          <w:rFonts w:ascii="Times New Roman" w:hAnsi="Times New Roman" w:cs="Times New Roman"/>
          <w:sz w:val="24"/>
          <w:szCs w:val="24"/>
          <w:lang w:val="id-ID"/>
        </w:rPr>
        <w:t xml:space="preserve"> a</w:t>
      </w:r>
      <w:r w:rsidR="00DD6A90" w:rsidRPr="00DC19FD">
        <w:rPr>
          <w:rFonts w:ascii="Times New Roman" w:hAnsi="Times New Roman" w:cs="Times New Roman"/>
          <w:sz w:val="24"/>
          <w:szCs w:val="24"/>
          <w:lang w:val="id-ID"/>
        </w:rPr>
        <w:t>l-Fātiḥah</w:t>
      </w:r>
      <w:r w:rsidR="00DD6A90" w:rsidRPr="0024256B">
        <w:rPr>
          <w:rFonts w:ascii="Times New Roman" w:hAnsi="Times New Roman" w:cs="Times New Roman"/>
          <w:sz w:val="24"/>
          <w:szCs w:val="24"/>
          <w:lang w:val="id-ID"/>
        </w:rPr>
        <w:t xml:space="preserve">,  </w:t>
      </w:r>
      <w:r w:rsidR="00DD6A90">
        <w:rPr>
          <w:rFonts w:ascii="Times New Roman" w:hAnsi="Times New Roman" w:cs="Times New Roman"/>
          <w:sz w:val="24"/>
          <w:szCs w:val="24"/>
          <w:lang w:val="id-ID"/>
        </w:rPr>
        <w:t>l</w:t>
      </w:r>
      <w:r w:rsidR="00DD6A90" w:rsidRPr="0024256B">
        <w:rPr>
          <w:rFonts w:ascii="Times New Roman" w:hAnsi="Times New Roman" w:cs="Times New Roman"/>
          <w:sz w:val="24"/>
          <w:szCs w:val="24"/>
          <w:lang w:val="id-ID"/>
        </w:rPr>
        <w:t xml:space="preserve">afadz </w:t>
      </w:r>
      <w:r w:rsidR="00DD6A90" w:rsidRPr="00DC19FD">
        <w:rPr>
          <w:rFonts w:ascii="Times New Roman" w:hAnsi="Times New Roman" w:cs="Times New Roman"/>
          <w:i/>
          <w:iCs/>
          <w:sz w:val="24"/>
          <w:szCs w:val="24"/>
          <w:lang w:val="id-ID"/>
        </w:rPr>
        <w:t>basmalah</w:t>
      </w:r>
      <w:r w:rsidR="00DD6A90">
        <w:rPr>
          <w:rFonts w:ascii="Times New Roman" w:hAnsi="Times New Roman" w:cs="Times New Roman"/>
          <w:sz w:val="24"/>
          <w:szCs w:val="24"/>
          <w:lang w:val="id-ID"/>
        </w:rPr>
        <w:t xml:space="preserve">, </w:t>
      </w:r>
      <w:r w:rsidR="00DD6A90" w:rsidRPr="0024256B">
        <w:rPr>
          <w:rFonts w:ascii="Times New Roman" w:hAnsi="Times New Roman" w:cs="Times New Roman"/>
          <w:sz w:val="24"/>
          <w:szCs w:val="24"/>
          <w:lang w:val="id-ID"/>
        </w:rPr>
        <w:t xml:space="preserve">dan juga </w:t>
      </w:r>
      <w:r w:rsidR="00DD6A90">
        <w:rPr>
          <w:rFonts w:ascii="Times New Roman" w:hAnsi="Times New Roman" w:cs="Times New Roman"/>
          <w:sz w:val="24"/>
          <w:szCs w:val="24"/>
          <w:lang w:val="id-ID"/>
        </w:rPr>
        <w:t>a</w:t>
      </w:r>
      <w:r w:rsidR="00DD6A90" w:rsidRPr="0024256B">
        <w:rPr>
          <w:rFonts w:ascii="Times New Roman" w:hAnsi="Times New Roman" w:cs="Times New Roman"/>
          <w:sz w:val="24"/>
          <w:szCs w:val="24"/>
          <w:lang w:val="id-ID"/>
        </w:rPr>
        <w:t xml:space="preserve">yat </w:t>
      </w:r>
      <w:r w:rsidR="00DD6A90">
        <w:rPr>
          <w:rFonts w:ascii="Times New Roman" w:hAnsi="Times New Roman" w:cs="Times New Roman"/>
          <w:sz w:val="24"/>
          <w:szCs w:val="24"/>
          <w:lang w:val="id-ID"/>
        </w:rPr>
        <w:t>k</w:t>
      </w:r>
      <w:r w:rsidR="00DD6A90" w:rsidRPr="0024256B">
        <w:rPr>
          <w:rFonts w:ascii="Times New Roman" w:hAnsi="Times New Roman" w:cs="Times New Roman"/>
          <w:sz w:val="24"/>
          <w:szCs w:val="24"/>
          <w:lang w:val="id-ID"/>
        </w:rPr>
        <w:t xml:space="preserve">ursi dengan menggunakan beberapa media yaitu media </w:t>
      </w:r>
      <w:r w:rsidR="00DD6A90">
        <w:rPr>
          <w:rFonts w:ascii="Times New Roman" w:hAnsi="Times New Roman" w:cs="Times New Roman"/>
          <w:sz w:val="24"/>
          <w:szCs w:val="24"/>
          <w:lang w:val="id-ID"/>
        </w:rPr>
        <w:t>k</w:t>
      </w:r>
      <w:r w:rsidR="00DD6A90" w:rsidRPr="0024256B">
        <w:rPr>
          <w:rFonts w:ascii="Times New Roman" w:hAnsi="Times New Roman" w:cs="Times New Roman"/>
          <w:sz w:val="24"/>
          <w:szCs w:val="24"/>
          <w:lang w:val="id-ID"/>
        </w:rPr>
        <w:t xml:space="preserve">ertas, </w:t>
      </w:r>
      <w:r w:rsidR="00DD6A90">
        <w:rPr>
          <w:rFonts w:ascii="Times New Roman" w:hAnsi="Times New Roman" w:cs="Times New Roman"/>
          <w:sz w:val="24"/>
          <w:szCs w:val="24"/>
          <w:lang w:val="id-ID"/>
        </w:rPr>
        <w:t>a</w:t>
      </w:r>
      <w:r w:rsidR="00DD6A90" w:rsidRPr="0024256B">
        <w:rPr>
          <w:rFonts w:ascii="Times New Roman" w:hAnsi="Times New Roman" w:cs="Times New Roman"/>
          <w:sz w:val="24"/>
          <w:szCs w:val="24"/>
          <w:lang w:val="id-ID"/>
        </w:rPr>
        <w:t xml:space="preserve">ir dan </w:t>
      </w:r>
      <w:r w:rsidR="00DD6A90">
        <w:rPr>
          <w:rFonts w:ascii="Times New Roman" w:hAnsi="Times New Roman" w:cs="Times New Roman"/>
          <w:sz w:val="24"/>
          <w:szCs w:val="24"/>
          <w:lang w:val="id-ID"/>
        </w:rPr>
        <w:t>b</w:t>
      </w:r>
      <w:r w:rsidR="00DD6A90" w:rsidRPr="0024256B">
        <w:rPr>
          <w:rFonts w:ascii="Times New Roman" w:hAnsi="Times New Roman" w:cs="Times New Roman"/>
          <w:sz w:val="24"/>
          <w:szCs w:val="24"/>
          <w:lang w:val="id-ID"/>
        </w:rPr>
        <w:t>otol dan juga media kain. Dengan tujuan agar rumah mereka</w:t>
      </w:r>
      <w:r w:rsidR="00DD6A90">
        <w:rPr>
          <w:rFonts w:ascii="Times New Roman" w:hAnsi="Times New Roman" w:cs="Times New Roman"/>
          <w:sz w:val="24"/>
          <w:szCs w:val="24"/>
          <w:lang w:val="id-ID"/>
        </w:rPr>
        <w:t>,</w:t>
      </w:r>
      <w:r w:rsidR="00DD6A90" w:rsidRPr="0024256B">
        <w:rPr>
          <w:rFonts w:ascii="Times New Roman" w:hAnsi="Times New Roman" w:cs="Times New Roman"/>
          <w:sz w:val="24"/>
          <w:szCs w:val="24"/>
          <w:lang w:val="id-ID"/>
        </w:rPr>
        <w:t xml:space="preserve"> terlindungi dari gangguan </w:t>
      </w:r>
      <w:r w:rsidR="00DD6A90">
        <w:rPr>
          <w:rFonts w:ascii="Times New Roman" w:hAnsi="Times New Roman" w:cs="Times New Roman"/>
          <w:sz w:val="24"/>
          <w:szCs w:val="24"/>
          <w:lang w:val="id-ID"/>
        </w:rPr>
        <w:t>m</w:t>
      </w:r>
      <w:r w:rsidR="00DD6A90" w:rsidRPr="0024256B">
        <w:rPr>
          <w:rFonts w:ascii="Times New Roman" w:hAnsi="Times New Roman" w:cs="Times New Roman"/>
          <w:sz w:val="24"/>
          <w:szCs w:val="24"/>
          <w:lang w:val="id-ID"/>
        </w:rPr>
        <w:t>akhluk halus</w:t>
      </w:r>
      <w:r w:rsidR="00DD6A90">
        <w:rPr>
          <w:rFonts w:ascii="Times New Roman" w:hAnsi="Times New Roman" w:cs="Times New Roman"/>
          <w:sz w:val="24"/>
          <w:szCs w:val="24"/>
          <w:lang w:val="id-ID"/>
        </w:rPr>
        <w:t>.</w:t>
      </w:r>
    </w:p>
    <w:p w14:paraId="17116B68" w14:textId="682EEBAB" w:rsidR="00EA28C7" w:rsidRDefault="00CD2227" w:rsidP="00EA28C7">
      <w:pPr>
        <w:spacing w:line="240" w:lineRule="auto"/>
        <w:ind w:firstLine="360"/>
        <w:jc w:val="both"/>
        <w:rPr>
          <w:rFonts w:asciiTheme="majorBidi" w:hAnsiTheme="majorBidi" w:cstheme="majorBidi"/>
          <w:sz w:val="24"/>
          <w:szCs w:val="24"/>
          <w:lang w:val="id-ID"/>
        </w:rPr>
      </w:pPr>
      <w:r>
        <w:rPr>
          <w:rFonts w:ascii="Times New Roman" w:hAnsi="Times New Roman" w:cs="Times New Roman"/>
          <w:sz w:val="24"/>
          <w:szCs w:val="24"/>
          <w:lang w:val="id-ID"/>
        </w:rPr>
        <w:tab/>
      </w:r>
      <w:r w:rsidR="00EA28C7">
        <w:rPr>
          <w:rFonts w:ascii="Times New Roman" w:hAnsi="Times New Roman" w:cs="Times New Roman"/>
          <w:sz w:val="24"/>
          <w:szCs w:val="24"/>
          <w:lang w:val="id-ID"/>
        </w:rPr>
        <w:t>S</w:t>
      </w:r>
      <w:r w:rsidR="00EA28C7" w:rsidRPr="0024256B">
        <w:rPr>
          <w:rFonts w:ascii="Times New Roman" w:hAnsi="Times New Roman" w:cs="Times New Roman"/>
          <w:sz w:val="24"/>
          <w:szCs w:val="24"/>
        </w:rPr>
        <w:t>alah satu fenomena serupa juga peneliti</w:t>
      </w:r>
      <w:r w:rsidR="00EA28C7">
        <w:rPr>
          <w:rFonts w:ascii="Times New Roman" w:hAnsi="Times New Roman" w:cs="Times New Roman"/>
          <w:sz w:val="24"/>
          <w:szCs w:val="24"/>
          <w:lang w:val="id-ID"/>
        </w:rPr>
        <w:t xml:space="preserve"> </w:t>
      </w:r>
      <w:r w:rsidR="00EA28C7" w:rsidRPr="0024256B">
        <w:rPr>
          <w:rFonts w:ascii="Times New Roman" w:hAnsi="Times New Roman" w:cs="Times New Roman"/>
          <w:sz w:val="24"/>
          <w:szCs w:val="24"/>
        </w:rPr>
        <w:t>temukan</w:t>
      </w:r>
      <w:r w:rsidR="00EA28C7">
        <w:rPr>
          <w:rFonts w:ascii="Times New Roman" w:hAnsi="Times New Roman" w:cs="Times New Roman"/>
          <w:sz w:val="24"/>
          <w:szCs w:val="24"/>
          <w:lang w:val="id-ID"/>
        </w:rPr>
        <w:t xml:space="preserve"> di Kota Kendari</w:t>
      </w:r>
      <w:r w:rsidR="00EA28C7" w:rsidRPr="0024256B">
        <w:rPr>
          <w:rFonts w:ascii="Times New Roman" w:hAnsi="Times New Roman" w:cs="Times New Roman"/>
          <w:sz w:val="24"/>
          <w:szCs w:val="24"/>
          <w:lang w:val="id-ID"/>
        </w:rPr>
        <w:t xml:space="preserve"> akan tetapi, tradisi yang dipraktikan di </w:t>
      </w:r>
      <w:r w:rsidR="00EA28C7">
        <w:rPr>
          <w:rFonts w:asciiTheme="majorBidi" w:hAnsiTheme="majorBidi" w:cstheme="majorBidi"/>
          <w:sz w:val="24"/>
          <w:szCs w:val="24"/>
          <w:lang w:val="id-ID"/>
        </w:rPr>
        <w:t>p</w:t>
      </w:r>
      <w:r w:rsidR="00EA28C7" w:rsidRPr="0024256B">
        <w:rPr>
          <w:rFonts w:asciiTheme="majorBidi" w:hAnsiTheme="majorBidi" w:cstheme="majorBidi"/>
          <w:sz w:val="24"/>
          <w:szCs w:val="24"/>
          <w:lang w:val="id-ID"/>
        </w:rPr>
        <w:t xml:space="preserve">ondok </w:t>
      </w:r>
      <w:r w:rsidR="00EA28C7">
        <w:rPr>
          <w:rFonts w:asciiTheme="majorBidi" w:hAnsiTheme="majorBidi" w:cstheme="majorBidi"/>
          <w:sz w:val="24"/>
          <w:szCs w:val="24"/>
          <w:lang w:val="id-ID"/>
        </w:rPr>
        <w:t>p</w:t>
      </w:r>
      <w:r w:rsidR="00EA28C7" w:rsidRPr="0024256B">
        <w:rPr>
          <w:rFonts w:asciiTheme="majorBidi" w:hAnsiTheme="majorBidi" w:cstheme="majorBidi"/>
          <w:sz w:val="24"/>
          <w:szCs w:val="24"/>
          <w:lang w:val="id-ID"/>
        </w:rPr>
        <w:t xml:space="preserve">esantren </w:t>
      </w:r>
      <w:r w:rsidR="00EA28C7">
        <w:rPr>
          <w:rFonts w:asciiTheme="majorBidi" w:hAnsiTheme="majorBidi" w:cstheme="majorBidi"/>
          <w:sz w:val="24"/>
          <w:szCs w:val="24"/>
          <w:lang w:val="id-ID"/>
        </w:rPr>
        <w:t xml:space="preserve">Tahfidz </w:t>
      </w:r>
      <w:r w:rsidR="00EA28C7" w:rsidRPr="0024256B">
        <w:rPr>
          <w:rFonts w:asciiTheme="majorBidi" w:hAnsiTheme="majorBidi" w:cstheme="majorBidi"/>
          <w:sz w:val="24"/>
          <w:szCs w:val="24"/>
          <w:lang w:val="id-ID"/>
        </w:rPr>
        <w:t>ini berbeda sebab</w:t>
      </w:r>
      <w:r w:rsidR="00EA28C7">
        <w:rPr>
          <w:rFonts w:asciiTheme="majorBidi" w:hAnsiTheme="majorBidi" w:cstheme="majorBidi"/>
          <w:sz w:val="24"/>
          <w:szCs w:val="24"/>
          <w:lang w:val="id-ID"/>
        </w:rPr>
        <w:t>,</w:t>
      </w:r>
      <w:r w:rsidR="00EA28C7" w:rsidRPr="0024256B">
        <w:rPr>
          <w:rFonts w:asciiTheme="majorBidi" w:hAnsiTheme="majorBidi" w:cstheme="majorBidi"/>
          <w:sz w:val="24"/>
          <w:szCs w:val="24"/>
          <w:lang w:val="id-ID"/>
        </w:rPr>
        <w:t xml:space="preserve"> telah melakukan pe</w:t>
      </w:r>
      <w:r w:rsidR="00EA28C7">
        <w:rPr>
          <w:rFonts w:asciiTheme="majorBidi" w:hAnsiTheme="majorBidi" w:cstheme="majorBidi"/>
          <w:sz w:val="24"/>
          <w:szCs w:val="24"/>
          <w:lang w:val="id-ID"/>
        </w:rPr>
        <w:t>ngutipan</w:t>
      </w:r>
      <w:r w:rsidR="00EA28C7" w:rsidRPr="0024256B">
        <w:rPr>
          <w:rFonts w:asciiTheme="majorBidi" w:hAnsiTheme="majorBidi" w:cstheme="majorBidi"/>
          <w:sz w:val="24"/>
          <w:szCs w:val="24"/>
          <w:lang w:val="id-ID"/>
        </w:rPr>
        <w:t xml:space="preserve"> terhadap lafadz ayat al-Qur’an. Dikarenakan resepsi/respon dari ayat tersebut</w:t>
      </w:r>
      <w:r w:rsidR="00EA28C7">
        <w:rPr>
          <w:rFonts w:asciiTheme="majorBidi" w:hAnsiTheme="majorBidi" w:cstheme="majorBidi"/>
          <w:sz w:val="24"/>
          <w:szCs w:val="24"/>
          <w:lang w:val="id-ID"/>
        </w:rPr>
        <w:t>,</w:t>
      </w:r>
      <w:r w:rsidR="00EA28C7" w:rsidRPr="0024256B">
        <w:rPr>
          <w:rFonts w:asciiTheme="majorBidi" w:hAnsiTheme="majorBidi" w:cstheme="majorBidi"/>
          <w:sz w:val="24"/>
          <w:szCs w:val="24"/>
          <w:lang w:val="id-ID"/>
        </w:rPr>
        <w:t xml:space="preserve"> </w:t>
      </w:r>
      <w:r w:rsidR="00EA28C7">
        <w:rPr>
          <w:rFonts w:asciiTheme="majorBidi" w:hAnsiTheme="majorBidi" w:cstheme="majorBidi"/>
          <w:sz w:val="24"/>
          <w:szCs w:val="24"/>
          <w:lang w:val="id-ID"/>
        </w:rPr>
        <w:t>h</w:t>
      </w:r>
      <w:r w:rsidR="00EA28C7" w:rsidRPr="0024256B">
        <w:rPr>
          <w:rFonts w:asciiTheme="majorBidi" w:hAnsiTheme="majorBidi" w:cstheme="majorBidi"/>
          <w:sz w:val="24"/>
          <w:szCs w:val="24"/>
          <w:lang w:val="id-ID"/>
        </w:rPr>
        <w:t xml:space="preserve">anya dengan menggunakan potongan ayat dari QS. </w:t>
      </w:r>
      <w:r w:rsidR="00EA28C7" w:rsidRPr="0024256B">
        <w:rPr>
          <w:rFonts w:ascii="Times New Roman" w:hAnsi="Times New Roman" w:cs="Times New Roman"/>
          <w:sz w:val="24"/>
          <w:szCs w:val="24"/>
          <w:lang w:val="id-ID"/>
        </w:rPr>
        <w:t>I</w:t>
      </w:r>
      <w:r w:rsidR="00EA28C7" w:rsidRPr="0024256B">
        <w:rPr>
          <w:rFonts w:ascii="Times New Roman" w:hAnsi="Times New Roman" w:cs="Times New Roman"/>
          <w:sz w:val="24"/>
          <w:szCs w:val="24"/>
        </w:rPr>
        <w:t>brāhīm</w:t>
      </w:r>
      <w:r w:rsidR="00EA28C7" w:rsidRPr="0024256B">
        <w:rPr>
          <w:rFonts w:asciiTheme="majorBidi" w:hAnsiTheme="majorBidi" w:cstheme="majorBidi"/>
          <w:sz w:val="24"/>
          <w:szCs w:val="24"/>
          <w:lang w:val="id-ID"/>
        </w:rPr>
        <w:t>/14:41 dengan me</w:t>
      </w:r>
      <w:r w:rsidR="00EA28C7">
        <w:rPr>
          <w:rFonts w:asciiTheme="majorBidi" w:hAnsiTheme="majorBidi" w:cstheme="majorBidi"/>
          <w:sz w:val="24"/>
          <w:szCs w:val="24"/>
          <w:lang w:val="id-ID"/>
        </w:rPr>
        <w:t>ngutip</w:t>
      </w:r>
      <w:r w:rsidR="00EA28C7" w:rsidRPr="0024256B">
        <w:rPr>
          <w:rFonts w:asciiTheme="majorBidi" w:hAnsiTheme="majorBidi" w:cstheme="majorBidi"/>
          <w:sz w:val="24"/>
          <w:szCs w:val="24"/>
          <w:lang w:val="id-ID"/>
        </w:rPr>
        <w:t xml:space="preserve"> redaksi lafadz</w:t>
      </w:r>
      <w:r w:rsidR="00EA28C7">
        <w:rPr>
          <w:rFonts w:asciiTheme="majorBidi" w:hAnsiTheme="majorBidi" w:cstheme="majorBidi"/>
          <w:sz w:val="24"/>
          <w:szCs w:val="24"/>
          <w:lang w:val="id-ID"/>
        </w:rPr>
        <w:t>,</w:t>
      </w:r>
      <w:r w:rsidR="00EA28C7" w:rsidRPr="0024256B">
        <w:rPr>
          <w:rFonts w:asciiTheme="majorBidi" w:hAnsiTheme="majorBidi" w:cstheme="majorBidi"/>
          <w:sz w:val="24"/>
          <w:szCs w:val="24"/>
          <w:lang w:val="id-ID"/>
        </w:rPr>
        <w:t xml:space="preserve"> ayat yang awalnya QS.</w:t>
      </w:r>
      <w:r w:rsidR="00EA28C7">
        <w:rPr>
          <w:rFonts w:asciiTheme="majorBidi" w:hAnsiTheme="majorBidi" w:cstheme="majorBidi"/>
          <w:sz w:val="24"/>
          <w:szCs w:val="24"/>
          <w:lang w:val="id-ID"/>
        </w:rPr>
        <w:t xml:space="preserve"> </w:t>
      </w:r>
      <w:r w:rsidR="00EA28C7" w:rsidRPr="0024256B">
        <w:rPr>
          <w:rFonts w:ascii="Times New Roman" w:hAnsi="Times New Roman" w:cs="Times New Roman"/>
          <w:sz w:val="24"/>
          <w:szCs w:val="24"/>
          <w:lang w:val="id-ID"/>
        </w:rPr>
        <w:t>I</w:t>
      </w:r>
      <w:r w:rsidR="00EA28C7" w:rsidRPr="0024256B">
        <w:rPr>
          <w:rFonts w:ascii="Times New Roman" w:hAnsi="Times New Roman" w:cs="Times New Roman"/>
          <w:sz w:val="24"/>
          <w:szCs w:val="24"/>
        </w:rPr>
        <w:t>brāhīm</w:t>
      </w:r>
      <w:r w:rsidR="00EA28C7" w:rsidRPr="0024256B">
        <w:rPr>
          <w:rFonts w:asciiTheme="majorBidi" w:hAnsiTheme="majorBidi" w:cstheme="majorBidi"/>
          <w:sz w:val="24"/>
          <w:szCs w:val="24"/>
          <w:lang w:val="id-ID"/>
        </w:rPr>
        <w:t>/14:41</w:t>
      </w:r>
      <w:r w:rsidR="00EA28C7">
        <w:rPr>
          <w:rFonts w:asciiTheme="majorBidi" w:hAnsiTheme="majorBidi" w:cstheme="majorBidi"/>
          <w:sz w:val="24"/>
          <w:szCs w:val="24"/>
          <w:lang w:val="id-ID"/>
        </w:rPr>
        <w:t>.</w:t>
      </w:r>
    </w:p>
    <w:p w14:paraId="1BC47790" w14:textId="77777777" w:rsidR="00C471DF" w:rsidRPr="0024256B" w:rsidRDefault="00C471DF" w:rsidP="00C471DF">
      <w:pPr>
        <w:bidi/>
        <w:spacing w:line="240" w:lineRule="auto"/>
        <w:rPr>
          <w:rFonts w:asciiTheme="majorBidi" w:hAnsiTheme="majorBidi" w:cs="LPMQ Isep Misbah"/>
          <w:sz w:val="24"/>
          <w:szCs w:val="24"/>
          <w:lang w:val="id-ID"/>
        </w:rPr>
      </w:pPr>
      <w:r w:rsidRPr="0024256B">
        <w:rPr>
          <w:rFonts w:asciiTheme="majorBidi" w:hAnsiTheme="majorBidi" w:cs="LPMQ Isep Misbah"/>
          <w:sz w:val="24"/>
          <w:szCs w:val="24"/>
          <w:rtl/>
          <w:lang w:val="id-ID"/>
        </w:rPr>
        <w:t>رَبَّنَا اغْفِرْ لِيْ وَلِوَالِدَيَّ وَلِلْمُؤْمِنِيْنَ يَوْمَ يَقُوْمُ الْحِسَابُ ࣖ ٤</w:t>
      </w:r>
    </w:p>
    <w:p w14:paraId="5B2B9991" w14:textId="77777777" w:rsidR="00C471DF" w:rsidRPr="0024256B" w:rsidRDefault="00C471DF" w:rsidP="00C471DF">
      <w:pPr>
        <w:spacing w:line="240" w:lineRule="auto"/>
        <w:rPr>
          <w:rFonts w:asciiTheme="majorBidi" w:hAnsiTheme="majorBidi" w:cstheme="majorBidi"/>
          <w:sz w:val="24"/>
          <w:szCs w:val="24"/>
          <w:lang w:val="id-ID"/>
        </w:rPr>
      </w:pPr>
      <w:r w:rsidRPr="0024256B">
        <w:rPr>
          <w:rFonts w:asciiTheme="majorBidi" w:hAnsiTheme="majorBidi" w:cstheme="majorBidi"/>
          <w:sz w:val="24"/>
          <w:szCs w:val="24"/>
          <w:lang w:val="id-ID"/>
        </w:rPr>
        <w:t xml:space="preserve">Menjadi </w:t>
      </w:r>
      <w:r>
        <w:rPr>
          <w:rFonts w:asciiTheme="majorBidi" w:hAnsiTheme="majorBidi" w:cstheme="majorBidi"/>
          <w:sz w:val="24"/>
          <w:szCs w:val="24"/>
          <w:lang w:val="id-ID"/>
        </w:rPr>
        <w:t xml:space="preserve">pengutipan </w:t>
      </w:r>
      <w:r w:rsidRPr="0024256B">
        <w:rPr>
          <w:rFonts w:asciiTheme="majorBidi" w:hAnsiTheme="majorBidi" w:cstheme="majorBidi"/>
          <w:sz w:val="24"/>
          <w:szCs w:val="24"/>
          <w:lang w:val="id-ID"/>
        </w:rPr>
        <w:t>redaksi lafadz ayatnya yaitu:</w:t>
      </w:r>
    </w:p>
    <w:p w14:paraId="32AF29BE" w14:textId="77777777" w:rsidR="00C471DF" w:rsidRPr="0024256B" w:rsidRDefault="00C471DF" w:rsidP="00C471DF">
      <w:pPr>
        <w:spacing w:after="0" w:line="240" w:lineRule="auto"/>
        <w:ind w:firstLine="360"/>
        <w:jc w:val="right"/>
        <w:rPr>
          <w:rFonts w:ascii="LPMQ Isep Misbah" w:hAnsi="LPMQ Isep Misbah" w:cs="LPMQ Isep Misbah"/>
          <w:sz w:val="24"/>
          <w:szCs w:val="24"/>
          <w:rtl/>
          <w:lang w:val="id-ID"/>
        </w:rPr>
      </w:pPr>
      <w:r w:rsidRPr="0024256B">
        <w:rPr>
          <w:rFonts w:asciiTheme="majorBidi" w:hAnsiTheme="majorBidi" w:cs="LPMQ Isep Misbah"/>
          <w:sz w:val="24"/>
          <w:szCs w:val="24"/>
          <w:rtl/>
          <w:lang w:val="id-ID"/>
        </w:rPr>
        <w:t>رَبَّنَا اغْفِرْ لِيْ وَلِوَالِدَيَّ وَلِلْمُؤْمِنِيْنَ</w:t>
      </w:r>
      <w:r w:rsidRPr="0024256B">
        <w:rPr>
          <w:rFonts w:asciiTheme="majorBidi" w:hAnsiTheme="majorBidi" w:cs="LPMQ Isep Misbah" w:hint="cs"/>
          <w:sz w:val="24"/>
          <w:szCs w:val="24"/>
          <w:rtl/>
          <w:lang w:val="id-ID"/>
        </w:rPr>
        <w:t xml:space="preserve"> ياَ ربَّ </w:t>
      </w:r>
      <w:r w:rsidRPr="0024256B">
        <w:rPr>
          <w:rFonts w:ascii="LPMQ Isep Misbah" w:hAnsi="LPMQ Isep Misbah" w:cs="LPMQ Isep Misbah"/>
          <w:sz w:val="24"/>
          <w:szCs w:val="24"/>
          <w:rtl/>
          <w:lang w:val="id-ID"/>
        </w:rPr>
        <w:t>الْعاَلم</w:t>
      </w:r>
      <w:r w:rsidRPr="0024256B">
        <w:rPr>
          <w:rFonts w:ascii="LPMQ Isep Misbah" w:hAnsi="LPMQ Isep Misbah" w:cs="LPMQ Isep Misbah" w:hint="cs"/>
          <w:sz w:val="24"/>
          <w:szCs w:val="24"/>
          <w:rtl/>
          <w:lang w:val="id-ID"/>
        </w:rPr>
        <w:t>ِ</w:t>
      </w:r>
      <w:r w:rsidRPr="0024256B">
        <w:rPr>
          <w:rFonts w:ascii="LPMQ Isep Misbah" w:hAnsi="LPMQ Isep Misbah" w:cs="LPMQ Isep Misbah"/>
          <w:sz w:val="24"/>
          <w:szCs w:val="24"/>
          <w:rtl/>
          <w:lang w:val="id-ID"/>
        </w:rPr>
        <w:t>يْنْ</w:t>
      </w:r>
    </w:p>
    <w:p w14:paraId="04E11E3E" w14:textId="26559454" w:rsidR="00C471DF" w:rsidRDefault="005C12D5" w:rsidP="00C471DF">
      <w:pPr>
        <w:spacing w:line="240" w:lineRule="auto"/>
        <w:ind w:firstLine="360"/>
        <w:jc w:val="both"/>
        <w:rPr>
          <w:rFonts w:ascii="Times New Roman" w:hAnsi="Times New Roman" w:cs="Times New Roman"/>
          <w:sz w:val="24"/>
          <w:szCs w:val="24"/>
          <w:lang w:val="id-ID"/>
        </w:rPr>
      </w:pPr>
      <w:r>
        <w:rPr>
          <w:rFonts w:asciiTheme="majorBidi" w:hAnsiTheme="majorBidi" w:cstheme="majorBidi"/>
          <w:sz w:val="24"/>
          <w:szCs w:val="24"/>
          <w:lang w:val="id-ID"/>
        </w:rPr>
        <w:tab/>
      </w:r>
      <w:r w:rsidR="00C471DF" w:rsidRPr="0024256B">
        <w:rPr>
          <w:rFonts w:asciiTheme="majorBidi" w:hAnsiTheme="majorBidi" w:cstheme="majorBidi"/>
          <w:sz w:val="24"/>
          <w:szCs w:val="24"/>
          <w:lang w:val="id-ID"/>
        </w:rPr>
        <w:t>Dari peng</w:t>
      </w:r>
      <w:r w:rsidR="00C471DF">
        <w:rPr>
          <w:rFonts w:asciiTheme="majorBidi" w:hAnsiTheme="majorBidi" w:cstheme="majorBidi"/>
          <w:sz w:val="24"/>
          <w:szCs w:val="24"/>
          <w:lang w:val="id-ID"/>
        </w:rPr>
        <w:t xml:space="preserve">utipan </w:t>
      </w:r>
      <w:r w:rsidR="00C471DF" w:rsidRPr="0024256B">
        <w:rPr>
          <w:rFonts w:asciiTheme="majorBidi" w:hAnsiTheme="majorBidi" w:cstheme="majorBidi"/>
          <w:sz w:val="24"/>
          <w:szCs w:val="24"/>
          <w:lang w:val="id-ID"/>
        </w:rPr>
        <w:t xml:space="preserve"> potongan  lafadz ayat QS. Ibrāhīim/14:41 di atas, dijadikan sebagai doa untuk amalan yang dilakukan secara rutin oleh santri</w:t>
      </w:r>
      <w:r w:rsidR="00C471DF">
        <w:rPr>
          <w:rFonts w:asciiTheme="majorBidi" w:hAnsiTheme="majorBidi" w:cstheme="majorBidi"/>
          <w:sz w:val="24"/>
          <w:szCs w:val="24"/>
          <w:lang w:val="id-ID"/>
        </w:rPr>
        <w:t xml:space="preserve"> y</w:t>
      </w:r>
      <w:r w:rsidR="00C471DF" w:rsidRPr="0024256B">
        <w:rPr>
          <w:rFonts w:asciiTheme="majorBidi" w:hAnsiTheme="majorBidi" w:cstheme="majorBidi"/>
          <w:sz w:val="24"/>
          <w:szCs w:val="24"/>
          <w:lang w:val="id-ID"/>
        </w:rPr>
        <w:t xml:space="preserve">aitu sebelum melakukan penyetoran </w:t>
      </w:r>
      <w:r w:rsidR="00C471DF">
        <w:rPr>
          <w:rFonts w:asciiTheme="majorBidi" w:hAnsiTheme="majorBidi" w:cstheme="majorBidi"/>
          <w:sz w:val="24"/>
          <w:szCs w:val="24"/>
          <w:lang w:val="id-ID"/>
        </w:rPr>
        <w:t>h</w:t>
      </w:r>
      <w:r w:rsidR="00C471DF" w:rsidRPr="0024256B">
        <w:rPr>
          <w:rFonts w:asciiTheme="majorBidi" w:hAnsiTheme="majorBidi" w:cstheme="majorBidi"/>
          <w:sz w:val="24"/>
          <w:szCs w:val="24"/>
          <w:lang w:val="id-ID"/>
        </w:rPr>
        <w:t>afalan</w:t>
      </w:r>
      <w:r w:rsidR="00C471DF">
        <w:rPr>
          <w:rFonts w:asciiTheme="majorBidi" w:hAnsiTheme="majorBidi" w:cstheme="majorBidi"/>
          <w:sz w:val="24"/>
          <w:szCs w:val="24"/>
          <w:lang w:val="id-ID"/>
        </w:rPr>
        <w:t xml:space="preserve"> al-Qur’an, </w:t>
      </w:r>
      <w:r w:rsidR="00C471DF" w:rsidRPr="0024256B">
        <w:rPr>
          <w:rFonts w:asciiTheme="majorBidi" w:hAnsiTheme="majorBidi" w:cstheme="majorBidi"/>
          <w:sz w:val="24"/>
          <w:szCs w:val="24"/>
          <w:lang w:val="id-ID"/>
        </w:rPr>
        <w:t xml:space="preserve">yang terjadi di </w:t>
      </w:r>
      <w:r w:rsidR="00C471DF">
        <w:rPr>
          <w:rFonts w:asciiTheme="majorBidi" w:hAnsiTheme="majorBidi" w:cstheme="majorBidi"/>
          <w:sz w:val="24"/>
          <w:szCs w:val="24"/>
          <w:lang w:val="id-ID"/>
        </w:rPr>
        <w:t>p</w:t>
      </w:r>
      <w:r w:rsidR="00C471DF" w:rsidRPr="0024256B">
        <w:rPr>
          <w:rFonts w:asciiTheme="majorBidi" w:hAnsiTheme="majorBidi" w:cstheme="majorBidi"/>
          <w:sz w:val="24"/>
          <w:szCs w:val="24"/>
          <w:lang w:val="id-ID"/>
        </w:rPr>
        <w:t xml:space="preserve">ondok </w:t>
      </w:r>
      <w:r w:rsidR="00C471DF">
        <w:rPr>
          <w:rFonts w:asciiTheme="majorBidi" w:hAnsiTheme="majorBidi" w:cstheme="majorBidi"/>
          <w:sz w:val="24"/>
          <w:szCs w:val="24"/>
          <w:lang w:val="id-ID"/>
        </w:rPr>
        <w:t>p</w:t>
      </w:r>
      <w:r w:rsidR="00C471DF" w:rsidRPr="0024256B">
        <w:rPr>
          <w:rFonts w:asciiTheme="majorBidi" w:hAnsiTheme="majorBidi" w:cstheme="majorBidi"/>
          <w:sz w:val="24"/>
          <w:szCs w:val="24"/>
          <w:lang w:val="id-ID"/>
        </w:rPr>
        <w:t xml:space="preserve">esantren </w:t>
      </w:r>
      <w:r w:rsidR="00C471DF">
        <w:rPr>
          <w:rFonts w:asciiTheme="majorBidi" w:hAnsiTheme="majorBidi" w:cstheme="majorBidi"/>
          <w:sz w:val="24"/>
          <w:szCs w:val="24"/>
          <w:lang w:val="id-ID"/>
        </w:rPr>
        <w:t>h</w:t>
      </w:r>
      <w:r w:rsidR="00C471DF" w:rsidRPr="0024256B">
        <w:rPr>
          <w:rFonts w:asciiTheme="majorBidi" w:hAnsiTheme="majorBidi" w:cstheme="majorBidi"/>
          <w:sz w:val="24"/>
          <w:szCs w:val="24"/>
          <w:lang w:val="id-ID"/>
        </w:rPr>
        <w:t xml:space="preserve">afalan Qur’an </w:t>
      </w:r>
      <w:r w:rsidR="00C471DF">
        <w:rPr>
          <w:rFonts w:asciiTheme="majorBidi" w:hAnsiTheme="majorBidi" w:cstheme="majorBidi"/>
          <w:sz w:val="24"/>
          <w:szCs w:val="24"/>
          <w:lang w:val="id-ID"/>
        </w:rPr>
        <w:t>a</w:t>
      </w:r>
      <w:r w:rsidR="00C471DF" w:rsidRPr="0024256B">
        <w:rPr>
          <w:rFonts w:asciiTheme="majorBidi" w:hAnsiTheme="majorBidi" w:cstheme="majorBidi"/>
          <w:sz w:val="24"/>
          <w:szCs w:val="24"/>
          <w:lang w:val="id-ID"/>
        </w:rPr>
        <w:t xml:space="preserve">hlul </w:t>
      </w:r>
      <w:r w:rsidR="00C471DF">
        <w:rPr>
          <w:rFonts w:asciiTheme="majorBidi" w:hAnsiTheme="majorBidi" w:cstheme="majorBidi"/>
          <w:sz w:val="24"/>
          <w:szCs w:val="24"/>
          <w:lang w:val="id-ID"/>
        </w:rPr>
        <w:t>z</w:t>
      </w:r>
      <w:r w:rsidR="00C471DF" w:rsidRPr="0024256B">
        <w:rPr>
          <w:rFonts w:asciiTheme="majorBidi" w:hAnsiTheme="majorBidi" w:cstheme="majorBidi"/>
          <w:sz w:val="24"/>
          <w:szCs w:val="24"/>
          <w:lang w:val="id-ID"/>
        </w:rPr>
        <w:t xml:space="preserve">ikri </w:t>
      </w:r>
      <w:r w:rsidR="00C471DF">
        <w:rPr>
          <w:rFonts w:asciiTheme="majorBidi" w:hAnsiTheme="majorBidi" w:cstheme="majorBidi"/>
          <w:sz w:val="24"/>
          <w:szCs w:val="24"/>
          <w:lang w:val="id-ID"/>
        </w:rPr>
        <w:t>w</w:t>
      </w:r>
      <w:r w:rsidR="00C471DF" w:rsidRPr="0024256B">
        <w:rPr>
          <w:rFonts w:asciiTheme="majorBidi" w:hAnsiTheme="majorBidi" w:cstheme="majorBidi"/>
          <w:sz w:val="24"/>
          <w:szCs w:val="24"/>
          <w:lang w:val="id-ID"/>
        </w:rPr>
        <w:t xml:space="preserve">al </w:t>
      </w:r>
      <w:r w:rsidR="00C471DF">
        <w:rPr>
          <w:rFonts w:asciiTheme="majorBidi" w:hAnsiTheme="majorBidi" w:cstheme="majorBidi"/>
          <w:sz w:val="24"/>
          <w:szCs w:val="24"/>
          <w:lang w:val="id-ID"/>
        </w:rPr>
        <w:t>f</w:t>
      </w:r>
      <w:r w:rsidR="00C471DF" w:rsidRPr="0024256B">
        <w:rPr>
          <w:rFonts w:asciiTheme="majorBidi" w:hAnsiTheme="majorBidi" w:cstheme="majorBidi"/>
          <w:sz w:val="24"/>
          <w:szCs w:val="24"/>
          <w:lang w:val="id-ID"/>
        </w:rPr>
        <w:t xml:space="preserve">ikri di Desa Tapulaga. </w:t>
      </w:r>
      <w:r w:rsidR="00C471DF" w:rsidRPr="0024256B">
        <w:rPr>
          <w:rFonts w:ascii="Times New Roman" w:hAnsi="Times New Roman" w:cs="Times New Roman"/>
          <w:sz w:val="24"/>
          <w:szCs w:val="24"/>
          <w:lang w:val="id-ID"/>
        </w:rPr>
        <w:t>D</w:t>
      </w:r>
      <w:r w:rsidR="00C471DF" w:rsidRPr="0024256B">
        <w:rPr>
          <w:rFonts w:ascii="Times New Roman" w:hAnsi="Times New Roman" w:cs="Times New Roman"/>
          <w:sz w:val="24"/>
          <w:szCs w:val="24"/>
        </w:rPr>
        <w:t>alam pengamalanya santri yang tebata-bata dalam membaca</w:t>
      </w:r>
      <w:r w:rsidR="00C471DF" w:rsidRPr="0024256B">
        <w:rPr>
          <w:rFonts w:ascii="Times New Roman" w:hAnsi="Times New Roman" w:cs="Times New Roman"/>
          <w:sz w:val="24"/>
          <w:szCs w:val="24"/>
          <w:lang w:val="id-ID"/>
        </w:rPr>
        <w:t>,</w:t>
      </w:r>
      <w:r w:rsidR="00C471DF" w:rsidRPr="0024256B">
        <w:rPr>
          <w:rFonts w:ascii="Times New Roman" w:hAnsi="Times New Roman" w:cs="Times New Roman"/>
          <w:sz w:val="24"/>
          <w:szCs w:val="24"/>
        </w:rPr>
        <w:t xml:space="preserve"> dan menghafalkan al-Qur’an akan di</w:t>
      </w:r>
      <w:r w:rsidR="00C471DF">
        <w:rPr>
          <w:rFonts w:ascii="Times New Roman" w:hAnsi="Times New Roman" w:cs="Times New Roman"/>
          <w:sz w:val="24"/>
          <w:szCs w:val="24"/>
          <w:lang w:val="id-ID"/>
        </w:rPr>
        <w:t>haruskan,</w:t>
      </w:r>
      <w:r w:rsidR="00C471DF" w:rsidRPr="0024256B">
        <w:rPr>
          <w:rFonts w:ascii="Times New Roman" w:hAnsi="Times New Roman" w:cs="Times New Roman"/>
          <w:sz w:val="24"/>
          <w:szCs w:val="24"/>
        </w:rPr>
        <w:t xml:space="preserve"> oleh seorang ustazah/guru agar membacakan QS.</w:t>
      </w:r>
      <w:r w:rsidR="00C471DF">
        <w:rPr>
          <w:rFonts w:ascii="Times New Roman" w:hAnsi="Times New Roman" w:cs="Times New Roman"/>
          <w:sz w:val="24"/>
          <w:szCs w:val="24"/>
          <w:lang w:val="id-ID"/>
        </w:rPr>
        <w:t xml:space="preserve"> </w:t>
      </w:r>
      <w:r w:rsidR="00C471DF" w:rsidRPr="0024256B">
        <w:rPr>
          <w:rFonts w:asciiTheme="majorBidi" w:hAnsiTheme="majorBidi" w:cstheme="majorBidi"/>
          <w:sz w:val="24"/>
          <w:szCs w:val="24"/>
          <w:lang w:val="id-ID"/>
        </w:rPr>
        <w:t xml:space="preserve">Ibrāhīim/14:41 </w:t>
      </w:r>
      <w:r w:rsidR="00C471DF" w:rsidRPr="0024256B">
        <w:rPr>
          <w:rFonts w:ascii="Times New Roman" w:hAnsi="Times New Roman" w:cs="Times New Roman"/>
          <w:sz w:val="24"/>
          <w:szCs w:val="24"/>
        </w:rPr>
        <w:t xml:space="preserve"> ketika dianggapnya belum</w:t>
      </w:r>
      <w:r w:rsidR="00C471DF">
        <w:rPr>
          <w:rFonts w:ascii="Times New Roman" w:hAnsi="Times New Roman" w:cs="Times New Roman"/>
          <w:sz w:val="24"/>
          <w:szCs w:val="24"/>
          <w:lang w:val="id-ID"/>
        </w:rPr>
        <w:t xml:space="preserve"> bisa</w:t>
      </w:r>
      <w:r w:rsidR="00C471DF" w:rsidRPr="0024256B">
        <w:rPr>
          <w:rFonts w:ascii="Times New Roman" w:hAnsi="Times New Roman" w:cs="Times New Roman"/>
          <w:sz w:val="24"/>
          <w:szCs w:val="24"/>
        </w:rPr>
        <w:t xml:space="preserve"> memenuhi standar kelancaran yang diinginkan.</w:t>
      </w:r>
      <w:r w:rsidR="00C471DF" w:rsidRPr="0024256B">
        <w:rPr>
          <w:rFonts w:ascii="Times New Roman" w:hAnsi="Times New Roman" w:cs="Times New Roman"/>
          <w:sz w:val="24"/>
          <w:szCs w:val="24"/>
          <w:lang w:val="id-ID"/>
        </w:rPr>
        <w:t xml:space="preserve"> </w:t>
      </w:r>
      <w:r w:rsidR="00C471DF" w:rsidRPr="0024256B">
        <w:rPr>
          <w:rFonts w:asciiTheme="majorBidi" w:hAnsiTheme="majorBidi" w:cstheme="majorBidi"/>
          <w:sz w:val="24"/>
          <w:szCs w:val="24"/>
          <w:lang w:val="id-ID"/>
        </w:rPr>
        <w:t xml:space="preserve">Sebagai observasi awal, peneliti </w:t>
      </w:r>
      <w:r w:rsidR="00C471DF" w:rsidRPr="0024256B">
        <w:rPr>
          <w:rFonts w:asciiTheme="majorBidi" w:hAnsiTheme="majorBidi" w:cstheme="majorBidi"/>
          <w:sz w:val="24"/>
          <w:szCs w:val="24"/>
          <w:lang w:val="id-ID"/>
        </w:rPr>
        <w:lastRenderedPageBreak/>
        <w:t>melakukan wawancara pada pimpinan pondok tersebut</w:t>
      </w:r>
      <w:r w:rsidR="00C471DF">
        <w:rPr>
          <w:rFonts w:asciiTheme="majorBidi" w:hAnsiTheme="majorBidi" w:cstheme="majorBidi"/>
          <w:sz w:val="24"/>
          <w:szCs w:val="24"/>
          <w:lang w:val="id-ID"/>
        </w:rPr>
        <w:t>,</w:t>
      </w:r>
      <w:r w:rsidR="00C471DF">
        <w:rPr>
          <w:rFonts w:asciiTheme="majorBidi" w:hAnsiTheme="majorBidi" w:cstheme="majorBidi" w:hint="cs"/>
          <w:sz w:val="24"/>
          <w:szCs w:val="24"/>
          <w:rtl/>
          <w:lang w:val="id-ID"/>
        </w:rPr>
        <w:t xml:space="preserve"> </w:t>
      </w:r>
      <w:r w:rsidR="00C471DF">
        <w:rPr>
          <w:rFonts w:asciiTheme="majorBidi" w:hAnsiTheme="majorBidi" w:cstheme="majorBidi"/>
          <w:sz w:val="24"/>
          <w:szCs w:val="24"/>
          <w:lang w:val="id-ID"/>
        </w:rPr>
        <w:t>yang</w:t>
      </w:r>
      <w:r w:rsidR="00C471DF" w:rsidRPr="0024256B">
        <w:rPr>
          <w:rFonts w:asciiTheme="majorBidi" w:hAnsiTheme="majorBidi" w:cstheme="majorBidi"/>
          <w:sz w:val="24"/>
          <w:szCs w:val="24"/>
          <w:lang w:val="id-ID"/>
        </w:rPr>
        <w:t xml:space="preserve"> </w:t>
      </w:r>
      <w:r w:rsidR="00C471DF" w:rsidRPr="0024256B">
        <w:rPr>
          <w:rFonts w:ascii="Times New Roman" w:hAnsi="Times New Roman" w:cs="Times New Roman"/>
          <w:sz w:val="24"/>
          <w:szCs w:val="24"/>
        </w:rPr>
        <w:t>mengungkapkan bahwa mereka menggunakan</w:t>
      </w:r>
      <w:r w:rsidR="00C471DF">
        <w:rPr>
          <w:rFonts w:ascii="Times New Roman" w:hAnsi="Times New Roman" w:cs="Times New Roman"/>
          <w:sz w:val="24"/>
          <w:szCs w:val="24"/>
          <w:lang w:val="id-ID"/>
        </w:rPr>
        <w:t>,</w:t>
      </w:r>
      <w:r w:rsidR="00C471DF" w:rsidRPr="0024256B">
        <w:rPr>
          <w:rFonts w:ascii="Times New Roman" w:hAnsi="Times New Roman" w:cs="Times New Roman"/>
          <w:sz w:val="24"/>
          <w:szCs w:val="24"/>
        </w:rPr>
        <w:t xml:space="preserve"> QS.</w:t>
      </w:r>
      <w:r w:rsidR="00C471DF">
        <w:rPr>
          <w:rFonts w:ascii="Times New Roman" w:hAnsi="Times New Roman" w:cs="Times New Roman"/>
          <w:sz w:val="24"/>
          <w:szCs w:val="24"/>
          <w:lang w:val="id-ID"/>
        </w:rPr>
        <w:t xml:space="preserve"> </w:t>
      </w:r>
      <w:r w:rsidR="00C471DF" w:rsidRPr="0024256B">
        <w:rPr>
          <w:rFonts w:asciiTheme="majorBidi" w:hAnsiTheme="majorBidi" w:cstheme="majorBidi"/>
          <w:sz w:val="24"/>
          <w:szCs w:val="24"/>
          <w:lang w:val="id-ID"/>
        </w:rPr>
        <w:t>Ibrāhīim/14:41</w:t>
      </w:r>
      <w:r w:rsidR="00C471DF">
        <w:rPr>
          <w:rFonts w:asciiTheme="majorBidi" w:hAnsiTheme="majorBidi" w:cstheme="majorBidi"/>
          <w:sz w:val="24"/>
          <w:szCs w:val="24"/>
          <w:lang w:val="id-ID"/>
        </w:rPr>
        <w:t xml:space="preserve"> </w:t>
      </w:r>
      <w:r w:rsidR="00C471DF" w:rsidRPr="0024256B">
        <w:rPr>
          <w:rFonts w:ascii="Times New Roman" w:hAnsi="Times New Roman" w:cs="Times New Roman"/>
          <w:sz w:val="24"/>
          <w:szCs w:val="24"/>
        </w:rPr>
        <w:t>sebagai doa untuk mempermudah dalam menghafal al-Qur’an</w:t>
      </w:r>
      <w:r w:rsidR="00C471DF">
        <w:rPr>
          <w:rFonts w:ascii="Times New Roman" w:hAnsi="Times New Roman" w:cs="Times New Roman"/>
          <w:sz w:val="24"/>
          <w:szCs w:val="24"/>
          <w:lang w:val="id-ID"/>
        </w:rPr>
        <w:t xml:space="preserve">. </w:t>
      </w:r>
    </w:p>
    <w:p w14:paraId="0110BD63" w14:textId="3C281509" w:rsidR="00C471DF" w:rsidRPr="005A2284" w:rsidRDefault="005C12D5" w:rsidP="00C471DF">
      <w:pPr>
        <w:spacing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471DF">
        <w:rPr>
          <w:rFonts w:ascii="Times New Roman" w:hAnsi="Times New Roman" w:cs="Times New Roman"/>
          <w:sz w:val="24"/>
          <w:szCs w:val="24"/>
          <w:lang w:val="id-ID"/>
        </w:rPr>
        <w:t xml:space="preserve">Sebagaimana </w:t>
      </w:r>
      <w:r w:rsidR="00C471DF">
        <w:rPr>
          <w:rFonts w:ascii="Times New Roman" w:hAnsi="Times New Roman" w:cs="Times New Roman"/>
          <w:sz w:val="24"/>
          <w:szCs w:val="24"/>
        </w:rPr>
        <w:t>firman Allah</w:t>
      </w:r>
      <w:r w:rsidR="00C471DF">
        <w:rPr>
          <w:rFonts w:ascii="Times New Roman" w:hAnsi="Times New Roman" w:cs="Times New Roman"/>
          <w:sz w:val="24"/>
          <w:szCs w:val="24"/>
          <w:lang w:val="id-ID"/>
        </w:rPr>
        <w:t xml:space="preserve"> SWT</w:t>
      </w:r>
      <w:r w:rsidR="00C471DF">
        <w:rPr>
          <w:rFonts w:ascii="Times New Roman" w:hAnsi="Times New Roman" w:cs="Times New Roman"/>
          <w:sz w:val="24"/>
          <w:szCs w:val="24"/>
        </w:rPr>
        <w:t xml:space="preserve"> </w:t>
      </w:r>
      <w:r w:rsidR="00C471DF">
        <w:rPr>
          <w:rFonts w:ascii="Times New Roman" w:hAnsi="Times New Roman" w:cs="Times New Roman"/>
          <w:sz w:val="24"/>
          <w:szCs w:val="24"/>
          <w:lang w:val="id-ID"/>
        </w:rPr>
        <w:t xml:space="preserve">dalam </w:t>
      </w:r>
      <w:r w:rsidR="00C471DF" w:rsidRPr="0024256B">
        <w:rPr>
          <w:rFonts w:ascii="Times New Roman" w:hAnsi="Times New Roman" w:cs="Times New Roman"/>
          <w:sz w:val="24"/>
          <w:szCs w:val="24"/>
        </w:rPr>
        <w:t>QS.</w:t>
      </w:r>
      <w:r w:rsidR="00C471DF">
        <w:rPr>
          <w:rFonts w:ascii="Times New Roman" w:hAnsi="Times New Roman" w:cs="Times New Roman"/>
          <w:sz w:val="24"/>
          <w:szCs w:val="24"/>
          <w:lang w:val="id-ID"/>
        </w:rPr>
        <w:t xml:space="preserve"> </w:t>
      </w:r>
      <w:r w:rsidR="00C471DF" w:rsidRPr="0024256B">
        <w:rPr>
          <w:rFonts w:asciiTheme="majorBidi" w:hAnsiTheme="majorBidi" w:cstheme="majorBidi"/>
          <w:sz w:val="24"/>
          <w:szCs w:val="24"/>
          <w:lang w:val="id-ID"/>
        </w:rPr>
        <w:t xml:space="preserve">Ibrāhīim/14:41 </w:t>
      </w:r>
      <w:r w:rsidR="00C471DF">
        <w:rPr>
          <w:rFonts w:ascii="Times New Roman" w:hAnsi="Times New Roman" w:cs="Times New Roman"/>
          <w:sz w:val="24"/>
          <w:szCs w:val="24"/>
          <w:lang w:val="id-ID"/>
        </w:rPr>
        <w:t>sebagai berikut:</w:t>
      </w:r>
    </w:p>
    <w:p w14:paraId="7A3E3B47" w14:textId="77777777" w:rsidR="00C471DF" w:rsidRDefault="00C471DF" w:rsidP="00C471DF">
      <w:pPr>
        <w:bidi/>
        <w:spacing w:line="240" w:lineRule="auto"/>
        <w:jc w:val="both"/>
        <w:rPr>
          <w:rFonts w:ascii="Arial" w:hAnsi="Arial" w:cs="Arial"/>
          <w:sz w:val="24"/>
          <w:szCs w:val="24"/>
          <w:lang w:val="id-ID"/>
        </w:rPr>
      </w:pPr>
      <w:r w:rsidRPr="0024256B">
        <w:rPr>
          <w:rFonts w:asciiTheme="majorBidi" w:hAnsiTheme="majorBidi" w:cs="LPMQ Isep Misbah"/>
          <w:sz w:val="24"/>
          <w:szCs w:val="24"/>
          <w:rtl/>
          <w:lang w:val="id-ID"/>
        </w:rPr>
        <w:t>رَبَّنَا اغْفِرْ لِيْ وَلِوَالِدَيَّ وَلِلْمُؤْمِنِيْنَ يَوْمَ يَقُوْمُ الْحِسَابُ ࣖ ٤١</w:t>
      </w:r>
    </w:p>
    <w:p w14:paraId="40751B77" w14:textId="77777777" w:rsidR="00C471DF" w:rsidRPr="00D33C2E" w:rsidRDefault="00C471DF" w:rsidP="00C471DF">
      <w:pPr>
        <w:bidi/>
        <w:spacing w:line="240" w:lineRule="auto"/>
        <w:jc w:val="right"/>
        <w:rPr>
          <w:rFonts w:ascii="Arial" w:hAnsi="Arial" w:cs="Arial"/>
          <w:sz w:val="24"/>
          <w:szCs w:val="24"/>
          <w:lang w:val="id-ID"/>
        </w:rPr>
      </w:pPr>
      <w:r w:rsidRPr="00FD47C8">
        <w:rPr>
          <w:rFonts w:asciiTheme="majorBidi" w:hAnsiTheme="majorBidi" w:cstheme="majorBidi"/>
          <w:sz w:val="24"/>
          <w:szCs w:val="24"/>
          <w:lang w:val="id-ID"/>
        </w:rPr>
        <w:t>Terjema</w:t>
      </w:r>
      <w:r>
        <w:rPr>
          <w:rFonts w:asciiTheme="majorBidi" w:hAnsiTheme="majorBidi" w:cstheme="majorBidi"/>
          <w:sz w:val="24"/>
          <w:szCs w:val="24"/>
          <w:lang w:val="id-ID"/>
        </w:rPr>
        <w:t>hnya:</w:t>
      </w:r>
    </w:p>
    <w:p w14:paraId="67AB6F3B" w14:textId="77777777" w:rsidR="00C471DF" w:rsidRDefault="00C471DF" w:rsidP="005C12D5">
      <w:pPr>
        <w:tabs>
          <w:tab w:val="left" w:pos="720"/>
        </w:tabs>
        <w:spacing w:line="240" w:lineRule="auto"/>
        <w:ind w:left="720"/>
        <w:jc w:val="both"/>
        <w:rPr>
          <w:rFonts w:asciiTheme="majorBidi" w:hAnsiTheme="majorBidi" w:cstheme="majorBidi"/>
          <w:sz w:val="24"/>
          <w:szCs w:val="24"/>
          <w:lang w:val="id-ID"/>
        </w:rPr>
      </w:pPr>
      <w:r w:rsidRPr="00FD47C8">
        <w:rPr>
          <w:rFonts w:asciiTheme="majorBidi" w:hAnsiTheme="majorBidi" w:cstheme="majorBidi"/>
          <w:sz w:val="24"/>
          <w:szCs w:val="24"/>
          <w:lang w:val="id-ID"/>
        </w:rPr>
        <w:t>Ya Tuhan kami, ampunilah aku, kedua orang tuaku, dan orang-orang mukmin pada hari diadakan perhitungan (Hari Kiamat).” (</w:t>
      </w:r>
      <w:r>
        <w:rPr>
          <w:rFonts w:asciiTheme="majorBidi" w:hAnsiTheme="majorBidi" w:cstheme="majorBidi"/>
          <w:sz w:val="24"/>
          <w:szCs w:val="24"/>
          <w:lang w:val="id-ID"/>
        </w:rPr>
        <w:t>Kemenag, 2019)</w:t>
      </w:r>
    </w:p>
    <w:p w14:paraId="26749EBD" w14:textId="27FABDB7" w:rsidR="00C471DF" w:rsidRPr="003C319F" w:rsidRDefault="005C12D5" w:rsidP="00C471DF">
      <w:pPr>
        <w:tabs>
          <w:tab w:val="left" w:pos="720"/>
        </w:tabs>
        <w:spacing w:line="240" w:lineRule="auto"/>
        <w:ind w:firstLine="360"/>
        <w:jc w:val="both"/>
        <w:rPr>
          <w:rFonts w:asciiTheme="majorBidi" w:hAnsiTheme="majorBidi" w:cstheme="majorBidi"/>
          <w:sz w:val="24"/>
          <w:szCs w:val="24"/>
          <w:lang w:val="id-ID"/>
        </w:rPr>
      </w:pPr>
      <w:r>
        <w:rPr>
          <w:rFonts w:ascii="Times New Roman" w:hAnsi="Times New Roman" w:cs="Times New Roman"/>
          <w:sz w:val="24"/>
          <w:szCs w:val="24"/>
          <w:lang w:val="id-ID"/>
        </w:rPr>
        <w:tab/>
      </w:r>
      <w:r w:rsidR="00C471DF">
        <w:rPr>
          <w:rFonts w:ascii="Times New Roman" w:hAnsi="Times New Roman" w:cs="Times New Roman"/>
          <w:sz w:val="24"/>
          <w:szCs w:val="24"/>
          <w:lang w:val="id-ID"/>
        </w:rPr>
        <w:t>D</w:t>
      </w:r>
      <w:r w:rsidR="00C471DF" w:rsidRPr="0024256B">
        <w:rPr>
          <w:rFonts w:ascii="Times New Roman" w:hAnsi="Times New Roman" w:cs="Times New Roman"/>
          <w:sz w:val="24"/>
          <w:szCs w:val="24"/>
          <w:lang w:val="id-ID"/>
        </w:rPr>
        <w:t xml:space="preserve">alam pandangan ulama tafsir </w:t>
      </w:r>
      <w:r w:rsidR="00C471DF" w:rsidRPr="0024256B">
        <w:rPr>
          <w:rFonts w:ascii="Times New Roman" w:hAnsi="Times New Roman" w:cs="Times New Roman"/>
          <w:sz w:val="24"/>
          <w:szCs w:val="24"/>
        </w:rPr>
        <w:t>seperti at-Tabari dan Ibnu katsir</w:t>
      </w:r>
      <w:r w:rsidR="00C471DF" w:rsidRPr="0024256B">
        <w:rPr>
          <w:rFonts w:ascii="Times New Roman" w:hAnsi="Times New Roman" w:cs="Times New Roman"/>
          <w:sz w:val="24"/>
          <w:szCs w:val="24"/>
          <w:lang w:val="id-ID"/>
        </w:rPr>
        <w:t xml:space="preserve"> </w:t>
      </w:r>
      <w:r w:rsidR="00C471DF">
        <w:rPr>
          <w:rFonts w:ascii="Times New Roman" w:hAnsi="Times New Roman" w:cs="Times New Roman"/>
          <w:sz w:val="24"/>
          <w:szCs w:val="24"/>
          <w:lang w:val="id-ID"/>
        </w:rPr>
        <w:t xml:space="preserve">bahwasanya, </w:t>
      </w:r>
      <w:r w:rsidR="00C471DF" w:rsidRPr="0024256B">
        <w:rPr>
          <w:rFonts w:asciiTheme="majorBidi" w:hAnsiTheme="majorBidi" w:cstheme="majorBidi"/>
          <w:sz w:val="24"/>
          <w:szCs w:val="24"/>
          <w:lang w:val="id-ID"/>
        </w:rPr>
        <w:t xml:space="preserve"> inti</w:t>
      </w:r>
      <w:r w:rsidR="00C471DF">
        <w:rPr>
          <w:rFonts w:asciiTheme="majorBidi" w:hAnsiTheme="majorBidi" w:cstheme="majorBidi"/>
          <w:sz w:val="24"/>
          <w:szCs w:val="24"/>
          <w:lang w:val="id-ID"/>
        </w:rPr>
        <w:t xml:space="preserve"> </w:t>
      </w:r>
      <w:r w:rsidR="00C471DF" w:rsidRPr="0024256B">
        <w:rPr>
          <w:rFonts w:asciiTheme="majorBidi" w:hAnsiTheme="majorBidi" w:cstheme="majorBidi"/>
          <w:sz w:val="24"/>
          <w:szCs w:val="24"/>
          <w:lang w:val="id-ID"/>
        </w:rPr>
        <w:t xml:space="preserve">dari ayat tersebut adalah </w:t>
      </w:r>
      <w:r w:rsidR="00C471DF">
        <w:rPr>
          <w:rFonts w:asciiTheme="majorBidi" w:hAnsiTheme="majorBidi" w:cstheme="majorBidi"/>
          <w:sz w:val="24"/>
          <w:szCs w:val="24"/>
          <w:lang w:val="id-ID"/>
        </w:rPr>
        <w:t>I</w:t>
      </w:r>
      <w:r w:rsidR="00C471DF" w:rsidRPr="0024256B">
        <w:rPr>
          <w:rFonts w:asciiTheme="majorBidi" w:hAnsiTheme="majorBidi" w:cstheme="majorBidi"/>
          <w:sz w:val="24"/>
          <w:szCs w:val="24"/>
          <w:lang w:val="id-ID"/>
        </w:rPr>
        <w:t>brahim A</w:t>
      </w:r>
      <w:r w:rsidR="00C471DF">
        <w:rPr>
          <w:rFonts w:asciiTheme="majorBidi" w:hAnsiTheme="majorBidi" w:cstheme="majorBidi"/>
          <w:sz w:val="24"/>
          <w:szCs w:val="24"/>
          <w:lang w:val="id-ID"/>
        </w:rPr>
        <w:t>s.</w:t>
      </w:r>
      <w:r w:rsidR="00C471DF" w:rsidRPr="0024256B">
        <w:rPr>
          <w:rFonts w:asciiTheme="majorBidi" w:hAnsiTheme="majorBidi" w:cstheme="majorBidi"/>
          <w:sz w:val="24"/>
          <w:szCs w:val="24"/>
          <w:lang w:val="id-ID"/>
        </w:rPr>
        <w:t xml:space="preserve"> berdoa pada Allah SWT agar</w:t>
      </w:r>
      <w:r w:rsidR="00C471DF">
        <w:rPr>
          <w:rFonts w:asciiTheme="majorBidi" w:hAnsiTheme="majorBidi" w:cstheme="majorBidi"/>
          <w:sz w:val="24"/>
          <w:szCs w:val="24"/>
          <w:lang w:val="id-ID"/>
        </w:rPr>
        <w:t xml:space="preserve"> </w:t>
      </w:r>
      <w:r w:rsidR="00C471DF" w:rsidRPr="0024256B">
        <w:rPr>
          <w:rFonts w:asciiTheme="majorBidi" w:hAnsiTheme="majorBidi" w:cstheme="majorBidi"/>
          <w:sz w:val="24"/>
          <w:szCs w:val="24"/>
          <w:lang w:val="id-ID"/>
        </w:rPr>
        <w:t>d</w:t>
      </w:r>
      <w:r w:rsidR="00C471DF">
        <w:rPr>
          <w:rFonts w:asciiTheme="majorBidi" w:hAnsiTheme="majorBidi" w:cstheme="majorBidi"/>
          <w:sz w:val="24"/>
          <w:szCs w:val="24"/>
          <w:lang w:val="id-ID"/>
        </w:rPr>
        <w:t>i</w:t>
      </w:r>
      <w:r w:rsidR="00C471DF" w:rsidRPr="0024256B">
        <w:rPr>
          <w:rFonts w:asciiTheme="majorBidi" w:hAnsiTheme="majorBidi" w:cstheme="majorBidi"/>
          <w:sz w:val="24"/>
          <w:szCs w:val="24"/>
          <w:lang w:val="id-ID"/>
        </w:rPr>
        <w:t>ampuni segala dosa ke dua orang tuanya. Namun terdapat penjelasan bahwa doa yang dimaksud</w:t>
      </w:r>
      <w:r w:rsidR="00C471DF">
        <w:rPr>
          <w:rFonts w:asciiTheme="majorBidi" w:hAnsiTheme="majorBidi" w:cstheme="majorBidi"/>
          <w:sz w:val="24"/>
          <w:szCs w:val="24"/>
          <w:lang w:val="id-ID"/>
        </w:rPr>
        <w:t xml:space="preserve"> </w:t>
      </w:r>
      <w:r w:rsidR="00C471DF" w:rsidRPr="0024256B">
        <w:rPr>
          <w:rFonts w:asciiTheme="majorBidi" w:hAnsiTheme="majorBidi" w:cstheme="majorBidi"/>
          <w:sz w:val="24"/>
          <w:szCs w:val="24"/>
          <w:lang w:val="id-ID"/>
        </w:rPr>
        <w:t>untuk mendoakan kedua orang tuanya dikhususkan untuk</w:t>
      </w:r>
      <w:r w:rsidR="00C471DF">
        <w:rPr>
          <w:rFonts w:asciiTheme="majorBidi" w:hAnsiTheme="majorBidi" w:cstheme="majorBidi"/>
          <w:sz w:val="24"/>
          <w:szCs w:val="24"/>
          <w:lang w:val="id-ID"/>
        </w:rPr>
        <w:t xml:space="preserve"> </w:t>
      </w:r>
      <w:r w:rsidR="00C471DF" w:rsidRPr="0024256B">
        <w:rPr>
          <w:rFonts w:asciiTheme="majorBidi" w:hAnsiTheme="majorBidi" w:cstheme="majorBidi"/>
          <w:sz w:val="24"/>
          <w:szCs w:val="24"/>
          <w:lang w:val="id-ID"/>
        </w:rPr>
        <w:t xml:space="preserve">bapak ibrahim saja yang </w:t>
      </w:r>
      <w:r w:rsidR="00C471DF">
        <w:rPr>
          <w:rFonts w:asciiTheme="majorBidi" w:hAnsiTheme="majorBidi" w:cstheme="majorBidi"/>
          <w:sz w:val="24"/>
          <w:szCs w:val="24"/>
          <w:lang w:val="id-ID"/>
        </w:rPr>
        <w:t xml:space="preserve"> </w:t>
      </w:r>
      <w:r w:rsidR="00C471DF" w:rsidRPr="0024256B">
        <w:rPr>
          <w:rFonts w:asciiTheme="majorBidi" w:hAnsiTheme="majorBidi" w:cstheme="majorBidi"/>
          <w:sz w:val="24"/>
          <w:szCs w:val="24"/>
          <w:lang w:val="id-ID"/>
        </w:rPr>
        <w:t>memusuhi Allah SWT</w:t>
      </w:r>
      <w:r w:rsidR="00C471DF">
        <w:rPr>
          <w:rFonts w:asciiTheme="majorBidi" w:hAnsiTheme="majorBidi" w:cstheme="majorBidi"/>
          <w:sz w:val="24"/>
          <w:szCs w:val="24"/>
          <w:lang w:val="id-ID"/>
        </w:rPr>
        <w:t>.</w:t>
      </w:r>
      <w:r w:rsidR="00C471DF" w:rsidRPr="00C471DF">
        <w:rPr>
          <w:rFonts w:asciiTheme="majorBidi" w:hAnsiTheme="majorBidi" w:cstheme="majorBidi"/>
          <w:sz w:val="24"/>
          <w:szCs w:val="24"/>
          <w:lang w:val="id-ID"/>
        </w:rPr>
        <w:t xml:space="preserve"> </w:t>
      </w:r>
      <w:r w:rsidR="00C471DF">
        <w:rPr>
          <w:rFonts w:asciiTheme="majorBidi" w:hAnsiTheme="majorBidi" w:cstheme="majorBidi"/>
          <w:sz w:val="24"/>
          <w:szCs w:val="24"/>
          <w:lang w:val="id-ID"/>
        </w:rPr>
        <w:t>H</w:t>
      </w:r>
      <w:r w:rsidR="00C471DF" w:rsidRPr="0024256B">
        <w:rPr>
          <w:rFonts w:asciiTheme="majorBidi" w:hAnsiTheme="majorBidi" w:cstheme="majorBidi"/>
          <w:sz w:val="24"/>
          <w:szCs w:val="24"/>
          <w:lang w:val="id-ID"/>
        </w:rPr>
        <w:t>al ini berdasar</w:t>
      </w:r>
      <w:r w:rsidR="00C471DF">
        <w:rPr>
          <w:rFonts w:asciiTheme="majorBidi" w:hAnsiTheme="majorBidi" w:cstheme="majorBidi"/>
          <w:sz w:val="24"/>
          <w:szCs w:val="24"/>
          <w:lang w:val="id-ID"/>
        </w:rPr>
        <w:t xml:space="preserve"> pada kitab al-Tabari, 2021 hal 621-622 pada </w:t>
      </w:r>
      <w:r w:rsidR="00C471DF" w:rsidRPr="0024256B">
        <w:rPr>
          <w:rFonts w:asciiTheme="majorBidi" w:hAnsiTheme="majorBidi" w:cstheme="majorBidi"/>
          <w:sz w:val="24"/>
          <w:szCs w:val="24"/>
          <w:lang w:val="id-ID"/>
        </w:rPr>
        <w:t>QS. al-Taubah</w:t>
      </w:r>
      <w:r w:rsidR="00C471DF">
        <w:rPr>
          <w:rFonts w:asciiTheme="majorBidi" w:hAnsiTheme="majorBidi" w:cstheme="majorBidi"/>
          <w:sz w:val="24"/>
          <w:szCs w:val="24"/>
          <w:lang w:val="id-ID"/>
        </w:rPr>
        <w:t>/9:</w:t>
      </w:r>
      <w:r w:rsidR="00C471DF" w:rsidRPr="0024256B">
        <w:rPr>
          <w:rFonts w:asciiTheme="majorBidi" w:hAnsiTheme="majorBidi" w:cstheme="majorBidi"/>
          <w:sz w:val="24"/>
          <w:szCs w:val="24"/>
          <w:lang w:val="id-ID"/>
        </w:rPr>
        <w:t>114</w:t>
      </w:r>
      <w:r w:rsidR="00C471DF">
        <w:rPr>
          <w:rFonts w:asciiTheme="majorBidi" w:hAnsiTheme="majorBidi" w:cstheme="majorBidi"/>
          <w:sz w:val="24"/>
          <w:szCs w:val="24"/>
          <w:lang w:val="id-ID"/>
        </w:rPr>
        <w:t xml:space="preserve"> </w:t>
      </w:r>
    </w:p>
    <w:p w14:paraId="62FA92B9" w14:textId="77777777" w:rsidR="00C471DF" w:rsidRPr="0024256B" w:rsidRDefault="00C471DF" w:rsidP="00C471DF">
      <w:pPr>
        <w:bidi/>
        <w:spacing w:line="240" w:lineRule="auto"/>
        <w:jc w:val="both"/>
        <w:rPr>
          <w:rFonts w:asciiTheme="majorBidi" w:hAnsiTheme="majorBidi" w:cstheme="majorBidi"/>
          <w:sz w:val="24"/>
          <w:szCs w:val="24"/>
          <w:lang w:val="id-ID"/>
        </w:rPr>
      </w:pPr>
      <w:r w:rsidRPr="0024256B">
        <w:rPr>
          <w:rFonts w:asciiTheme="majorBidi" w:hAnsiTheme="majorBidi" w:cs="LPMQ Isep Misbah"/>
          <w:sz w:val="24"/>
          <w:szCs w:val="24"/>
          <w:rtl/>
          <w:lang w:val="id-ID"/>
        </w:rPr>
        <w:t>وَمَا كَانَ اسْتِغْفَارُ اِبْرٰهِيْمَ لِاَبِيْهِ اِلَّا عَنْ مَّوْعِدَةٍ وَّعَدَهَآ اِيَّاهُۚ فَلَمَّا تَبَيَّنَ لَهٗٓ اَنَّهٗ عَدُوٌّ لِّلّٰهِ تَبَرَّاَ مِنْهُۗ اِنَّ اِبْرٰهِيْمَ لَاَوَّاهٌ حَلِيْمٌ ١١٤</w:t>
      </w:r>
    </w:p>
    <w:p w14:paraId="20140C2F" w14:textId="77777777" w:rsidR="00A44DD8" w:rsidRDefault="00A44DD8" w:rsidP="00C471DF">
      <w:pPr>
        <w:bidi/>
        <w:spacing w:line="240" w:lineRule="auto"/>
        <w:jc w:val="right"/>
        <w:rPr>
          <w:rFonts w:asciiTheme="majorBidi" w:hAnsiTheme="majorBidi" w:cstheme="majorBidi"/>
          <w:sz w:val="24"/>
          <w:szCs w:val="24"/>
          <w:lang w:val="id-ID"/>
        </w:rPr>
      </w:pPr>
    </w:p>
    <w:p w14:paraId="41DBC0C9" w14:textId="3D0FBEB5" w:rsidR="00C471DF" w:rsidRDefault="00C471DF" w:rsidP="00A44DD8">
      <w:pPr>
        <w:bidi/>
        <w:spacing w:line="240" w:lineRule="auto"/>
        <w:jc w:val="right"/>
        <w:rPr>
          <w:rFonts w:asciiTheme="majorBidi" w:hAnsiTheme="majorBidi" w:cstheme="majorBidi"/>
          <w:sz w:val="24"/>
          <w:szCs w:val="24"/>
          <w:lang w:val="id-ID"/>
        </w:rPr>
      </w:pPr>
      <w:r w:rsidRPr="000A062B">
        <w:rPr>
          <w:rFonts w:asciiTheme="majorBidi" w:hAnsiTheme="majorBidi" w:cstheme="majorBidi"/>
          <w:sz w:val="24"/>
          <w:szCs w:val="24"/>
          <w:lang w:val="id-ID"/>
        </w:rPr>
        <w:t>Terjemah</w:t>
      </w:r>
      <w:r>
        <w:rPr>
          <w:rFonts w:asciiTheme="majorBidi" w:hAnsiTheme="majorBidi" w:cstheme="majorBidi"/>
          <w:sz w:val="24"/>
          <w:szCs w:val="24"/>
          <w:lang w:val="id-ID"/>
        </w:rPr>
        <w:t>nya:</w:t>
      </w:r>
    </w:p>
    <w:p w14:paraId="267FC958" w14:textId="3C24262A" w:rsidR="00C471DF" w:rsidRDefault="00C471DF" w:rsidP="00A44DD8">
      <w:pPr>
        <w:spacing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Adapun permohonan ampunan ibrahim (kepada Allah untuk bapaknya, tidak lain hanyaalah karena suatu janji yang telah dia ikrarkan kepadanya. Maka, ketika jelas baginya (Ibrahim) bhawa dia (Bapaknya) adalah musuh Allah, dia  (Ibrahim) berlepas diri darinya. Sesungguhnya Ibrahim benar-benar seorang yang sangat lembut hatinya lagi pengantun (Kemenag, 2019)</w:t>
      </w:r>
    </w:p>
    <w:p w14:paraId="48AE1776" w14:textId="6AC824C2" w:rsidR="00C471DF" w:rsidRDefault="00C471DF" w:rsidP="00C471DF">
      <w:pPr>
        <w:spacing w:line="240" w:lineRule="auto"/>
        <w:ind w:hanging="90"/>
        <w:jc w:val="both"/>
        <w:rPr>
          <w:rFonts w:asciiTheme="majorBidi" w:hAnsiTheme="majorBidi" w:cstheme="majorBidi"/>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24256B">
        <w:rPr>
          <w:rFonts w:ascii="Times New Roman" w:hAnsi="Times New Roman" w:cs="Times New Roman"/>
          <w:sz w:val="24"/>
          <w:szCs w:val="24"/>
        </w:rPr>
        <w:t>Melihat</w:t>
      </w:r>
      <w:r>
        <w:rPr>
          <w:rFonts w:ascii="Times New Roman" w:hAnsi="Times New Roman" w:cs="Times New Roman"/>
          <w:sz w:val="24"/>
          <w:szCs w:val="24"/>
          <w:lang w:val="id-ID"/>
        </w:rPr>
        <w:t xml:space="preserve"> </w:t>
      </w:r>
      <w:r>
        <w:rPr>
          <w:rFonts w:ascii="Times New Roman" w:hAnsi="Times New Roman" w:cs="Times New Roman" w:hint="cs"/>
          <w:sz w:val="24"/>
          <w:szCs w:val="24"/>
          <w:rtl/>
          <w:lang w:val="id-ID"/>
        </w:rPr>
        <w:t xml:space="preserve"> </w:t>
      </w:r>
      <w:r>
        <w:rPr>
          <w:rFonts w:ascii="Times New Roman" w:hAnsi="Times New Roman" w:cs="Times New Roman"/>
          <w:sz w:val="24"/>
          <w:szCs w:val="24"/>
          <w:lang w:val="id-ID"/>
        </w:rPr>
        <w:t xml:space="preserve">Asbab al-Nuzul </w:t>
      </w:r>
      <w:r w:rsidRPr="0024256B">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24256B">
        <w:rPr>
          <w:rFonts w:ascii="Times New Roman" w:hAnsi="Times New Roman" w:cs="Times New Roman"/>
          <w:sz w:val="24"/>
          <w:szCs w:val="24"/>
        </w:rPr>
        <w:t>QS.</w:t>
      </w:r>
      <w:r w:rsidRPr="0024256B">
        <w:rPr>
          <w:rFonts w:asciiTheme="majorBidi" w:hAnsiTheme="majorBidi" w:cstheme="majorBidi"/>
          <w:sz w:val="24"/>
          <w:szCs w:val="24"/>
          <w:lang w:val="id-ID"/>
        </w:rPr>
        <w:t>Ibrāhīim/14:41</w:t>
      </w:r>
      <w:r>
        <w:rPr>
          <w:rFonts w:asciiTheme="majorBidi" w:hAnsiTheme="majorBidi" w:cstheme="majorBidi"/>
          <w:sz w:val="24"/>
          <w:szCs w:val="24"/>
          <w:lang w:val="id-ID"/>
        </w:rPr>
        <w:t xml:space="preserve"> ini,</w:t>
      </w:r>
      <w:r w:rsidRPr="0024256B">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tidak ada dan </w:t>
      </w:r>
      <w:r w:rsidRPr="0024256B">
        <w:rPr>
          <w:rFonts w:asciiTheme="majorBidi" w:hAnsiTheme="majorBidi" w:cstheme="majorBidi"/>
          <w:sz w:val="24"/>
          <w:szCs w:val="24"/>
          <w:lang w:val="id-ID"/>
        </w:rPr>
        <w:t>data-data</w:t>
      </w:r>
      <w:r>
        <w:rPr>
          <w:rFonts w:asciiTheme="majorBidi" w:hAnsiTheme="majorBidi" w:cstheme="majorBidi"/>
          <w:sz w:val="24"/>
          <w:szCs w:val="24"/>
          <w:lang w:val="id-ID"/>
        </w:rPr>
        <w:t xml:space="preserve"> dari</w:t>
      </w:r>
      <w:r w:rsidRPr="0024256B">
        <w:rPr>
          <w:rFonts w:asciiTheme="majorBidi" w:hAnsiTheme="majorBidi" w:cstheme="majorBidi"/>
          <w:sz w:val="24"/>
          <w:szCs w:val="24"/>
          <w:lang w:val="id-ID"/>
        </w:rPr>
        <w:t xml:space="preserve"> penejelasan QS. Ibrāhīim/14:41 baik secara tekstual </w:t>
      </w:r>
      <w:r>
        <w:rPr>
          <w:rFonts w:asciiTheme="majorBidi" w:hAnsiTheme="majorBidi" w:cstheme="majorBidi"/>
          <w:sz w:val="24"/>
          <w:szCs w:val="24"/>
          <w:lang w:val="id-ID"/>
        </w:rPr>
        <w:t xml:space="preserve">dan </w:t>
      </w:r>
      <w:r w:rsidRPr="0024256B">
        <w:rPr>
          <w:rFonts w:asciiTheme="majorBidi" w:hAnsiTheme="majorBidi" w:cstheme="majorBidi"/>
          <w:sz w:val="24"/>
          <w:szCs w:val="24"/>
          <w:lang w:val="id-ID"/>
        </w:rPr>
        <w:t>penjelasan dalam  kitab tafsir</w:t>
      </w:r>
      <w:r>
        <w:rPr>
          <w:rFonts w:asciiTheme="majorBidi" w:hAnsiTheme="majorBidi" w:cstheme="majorBidi"/>
          <w:sz w:val="24"/>
          <w:szCs w:val="24"/>
          <w:lang w:val="id-ID"/>
        </w:rPr>
        <w:t xml:space="preserve"> juga </w:t>
      </w:r>
      <w:r w:rsidRPr="0024256B">
        <w:rPr>
          <w:rFonts w:asciiTheme="majorBidi" w:hAnsiTheme="majorBidi" w:cstheme="majorBidi"/>
          <w:sz w:val="24"/>
          <w:szCs w:val="24"/>
          <w:lang w:val="id-ID"/>
        </w:rPr>
        <w:t>tidak memiliki korelasi</w:t>
      </w:r>
      <w:r>
        <w:rPr>
          <w:rFonts w:asciiTheme="majorBidi" w:hAnsiTheme="majorBidi" w:cstheme="majorBidi"/>
          <w:sz w:val="24"/>
          <w:szCs w:val="24"/>
          <w:lang w:val="id-ID"/>
        </w:rPr>
        <w:t>,</w:t>
      </w:r>
      <w:r w:rsidRPr="0024256B">
        <w:rPr>
          <w:rFonts w:asciiTheme="majorBidi" w:hAnsiTheme="majorBidi" w:cstheme="majorBidi"/>
          <w:sz w:val="24"/>
          <w:szCs w:val="24"/>
          <w:lang w:val="id-ID"/>
        </w:rPr>
        <w:t xml:space="preserve"> terhadap amalan yang diterapkan oleh santri untuk meningkatkan kualitas hafalannya.</w:t>
      </w:r>
      <w:r>
        <w:rPr>
          <w:rFonts w:asciiTheme="majorBidi" w:hAnsiTheme="majorBidi" w:cstheme="majorBidi"/>
          <w:sz w:val="24"/>
          <w:szCs w:val="24"/>
          <w:lang w:val="id-ID"/>
        </w:rPr>
        <w:t xml:space="preserve"> Namun menarik sebab, terdapat suatu alasan dari pimpinan pondok sehingga terlaksananya amalan </w:t>
      </w:r>
      <w:r w:rsidRPr="0024256B">
        <w:rPr>
          <w:rFonts w:ascii="Times New Roman" w:hAnsi="Times New Roman" w:cs="Times New Roman"/>
          <w:sz w:val="24"/>
          <w:szCs w:val="24"/>
        </w:rPr>
        <w:t>QS.</w:t>
      </w:r>
      <w:r>
        <w:rPr>
          <w:rFonts w:ascii="Times New Roman" w:hAnsi="Times New Roman" w:cs="Times New Roman"/>
          <w:sz w:val="24"/>
          <w:szCs w:val="24"/>
          <w:lang w:val="id-ID"/>
        </w:rPr>
        <w:t xml:space="preserve"> </w:t>
      </w:r>
      <w:r w:rsidRPr="0024256B">
        <w:rPr>
          <w:rFonts w:asciiTheme="majorBidi" w:hAnsiTheme="majorBidi" w:cstheme="majorBidi"/>
          <w:sz w:val="24"/>
          <w:szCs w:val="24"/>
          <w:lang w:val="id-ID"/>
        </w:rPr>
        <w:t>Ibrāhīim/14:41</w:t>
      </w:r>
      <w:r>
        <w:rPr>
          <w:rFonts w:asciiTheme="majorBidi" w:hAnsiTheme="majorBidi" w:cstheme="majorBidi"/>
          <w:sz w:val="24"/>
          <w:szCs w:val="24"/>
          <w:lang w:val="id-ID"/>
        </w:rPr>
        <w:t>, yang ternyata memiliki  suatu relasi dengan bacaan doa kedua orang tua dalam melancarkan hafalan al-Qur’an.</w:t>
      </w:r>
    </w:p>
    <w:p w14:paraId="1B3720FD" w14:textId="006940B6" w:rsidR="00CD2227" w:rsidRDefault="00CD2227" w:rsidP="00C471DF">
      <w:pPr>
        <w:spacing w:line="240" w:lineRule="auto"/>
        <w:ind w:hanging="9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w:t>
      </w:r>
      <w:r w:rsidRPr="0024256B">
        <w:rPr>
          <w:rFonts w:ascii="Times New Roman" w:hAnsi="Times New Roman" w:cs="Times New Roman"/>
          <w:sz w:val="24"/>
          <w:szCs w:val="24"/>
        </w:rPr>
        <w:t>ari fenomena tersebut</w:t>
      </w:r>
      <w:r>
        <w:rPr>
          <w:rFonts w:ascii="Times New Roman" w:hAnsi="Times New Roman" w:cs="Times New Roman"/>
          <w:sz w:val="24"/>
          <w:szCs w:val="24"/>
          <w:lang w:val="id-ID"/>
        </w:rPr>
        <w:t xml:space="preserve"> </w:t>
      </w:r>
      <w:r w:rsidRPr="0024256B">
        <w:rPr>
          <w:rFonts w:ascii="Times New Roman" w:hAnsi="Times New Roman" w:cs="Times New Roman"/>
          <w:sz w:val="24"/>
          <w:szCs w:val="24"/>
        </w:rPr>
        <w:t>peneliti menganggap penting untuk meneliti lebih lanjut tekait</w:t>
      </w:r>
      <w:r>
        <w:rPr>
          <w:rFonts w:ascii="Times New Roman" w:hAnsi="Times New Roman" w:cs="Times New Roman"/>
          <w:sz w:val="24"/>
          <w:szCs w:val="24"/>
          <w:lang w:val="id-ID"/>
        </w:rPr>
        <w:t>,</w:t>
      </w:r>
      <w:r w:rsidRPr="0024256B">
        <w:rPr>
          <w:rFonts w:ascii="Times New Roman" w:hAnsi="Times New Roman" w:cs="Times New Roman"/>
          <w:sz w:val="24"/>
          <w:szCs w:val="24"/>
        </w:rPr>
        <w:t xml:space="preserve"> hubungan antara QS.</w:t>
      </w:r>
      <w:r>
        <w:rPr>
          <w:rFonts w:ascii="Times New Roman" w:hAnsi="Times New Roman" w:cs="Times New Roman"/>
          <w:sz w:val="24"/>
          <w:szCs w:val="24"/>
          <w:lang w:val="id-ID"/>
        </w:rPr>
        <w:t xml:space="preserve"> </w:t>
      </w:r>
      <w:r w:rsidRPr="0024256B">
        <w:rPr>
          <w:rFonts w:asciiTheme="majorBidi" w:hAnsiTheme="majorBidi" w:cstheme="majorBidi"/>
          <w:sz w:val="24"/>
          <w:szCs w:val="24"/>
          <w:lang w:val="id-ID"/>
        </w:rPr>
        <w:t>Ibrāhīim/14:41</w:t>
      </w:r>
      <w:r>
        <w:rPr>
          <w:rFonts w:asciiTheme="majorBidi" w:hAnsiTheme="majorBidi" w:cstheme="majorBidi"/>
          <w:sz w:val="24"/>
          <w:szCs w:val="24"/>
          <w:lang w:val="id-ID"/>
        </w:rPr>
        <w:t xml:space="preserve">dan doa kedua orang tua dalam melancarkan hafalan al-Qur’an serta </w:t>
      </w:r>
      <w:r w:rsidRPr="0024256B">
        <w:rPr>
          <w:rFonts w:ascii="Times New Roman" w:hAnsi="Times New Roman" w:cs="Times New Roman"/>
          <w:sz w:val="24"/>
          <w:szCs w:val="24"/>
        </w:rPr>
        <w:t>fungsi al-Qur’an sebagai petunjuk dengan resepsi al-Qur’an pada aspek sosial budaya yang diperaktikkan</w:t>
      </w:r>
      <w:r>
        <w:rPr>
          <w:rFonts w:ascii="Times New Roman" w:hAnsi="Times New Roman" w:cs="Times New Roman"/>
          <w:sz w:val="24"/>
          <w:szCs w:val="24"/>
          <w:lang w:val="id-ID"/>
        </w:rPr>
        <w:t>,</w:t>
      </w:r>
      <w:r w:rsidRPr="0024256B">
        <w:rPr>
          <w:rFonts w:ascii="Times New Roman" w:hAnsi="Times New Roman" w:cs="Times New Roman"/>
          <w:sz w:val="24"/>
          <w:szCs w:val="24"/>
        </w:rPr>
        <w:t xml:space="preserve"> oleh santri</w:t>
      </w:r>
      <w:r w:rsidRPr="0024256B">
        <w:rPr>
          <w:rFonts w:ascii="Times New Roman" w:hAnsi="Times New Roman" w:cs="Times New Roman"/>
          <w:sz w:val="24"/>
          <w:szCs w:val="24"/>
          <w:lang w:val="id-ID"/>
        </w:rPr>
        <w:t xml:space="preserve"> di</w:t>
      </w:r>
      <w:r w:rsidRPr="0024256B">
        <w:rPr>
          <w:rFonts w:ascii="Times New Roman" w:hAnsi="Times New Roman" w:cs="Times New Roman"/>
          <w:sz w:val="24"/>
          <w:szCs w:val="24"/>
        </w:rPr>
        <w:t xml:space="preserve"> </w:t>
      </w:r>
      <w:r>
        <w:rPr>
          <w:rFonts w:asciiTheme="majorBidi" w:hAnsiTheme="majorBidi" w:cstheme="majorBidi"/>
          <w:sz w:val="24"/>
          <w:szCs w:val="24"/>
          <w:lang w:val="id-ID"/>
        </w:rPr>
        <w:t>p</w:t>
      </w:r>
      <w:r w:rsidRPr="0024256B">
        <w:rPr>
          <w:rFonts w:asciiTheme="majorBidi" w:hAnsiTheme="majorBidi" w:cstheme="majorBidi"/>
          <w:sz w:val="24"/>
          <w:szCs w:val="24"/>
          <w:lang w:val="id-ID"/>
        </w:rPr>
        <w:t xml:space="preserve">ondok </w:t>
      </w:r>
      <w:r>
        <w:rPr>
          <w:rFonts w:asciiTheme="majorBidi" w:hAnsiTheme="majorBidi" w:cstheme="majorBidi"/>
          <w:sz w:val="24"/>
          <w:szCs w:val="24"/>
          <w:lang w:val="id-ID"/>
        </w:rPr>
        <w:t>p</w:t>
      </w:r>
      <w:r w:rsidRPr="0024256B">
        <w:rPr>
          <w:rFonts w:asciiTheme="majorBidi" w:hAnsiTheme="majorBidi" w:cstheme="majorBidi"/>
          <w:sz w:val="24"/>
          <w:szCs w:val="24"/>
          <w:lang w:val="id-ID"/>
        </w:rPr>
        <w:t xml:space="preserve">esantren </w:t>
      </w:r>
      <w:r>
        <w:rPr>
          <w:rFonts w:asciiTheme="majorBidi" w:hAnsiTheme="majorBidi" w:cstheme="majorBidi"/>
          <w:sz w:val="24"/>
          <w:szCs w:val="24"/>
          <w:lang w:val="id-ID"/>
        </w:rPr>
        <w:t>h</w:t>
      </w:r>
      <w:r w:rsidRPr="0024256B">
        <w:rPr>
          <w:rFonts w:asciiTheme="majorBidi" w:hAnsiTheme="majorBidi" w:cstheme="majorBidi"/>
          <w:sz w:val="24"/>
          <w:szCs w:val="24"/>
          <w:lang w:val="id-ID"/>
        </w:rPr>
        <w:t xml:space="preserve">afalan Qur’an </w:t>
      </w:r>
      <w:r>
        <w:rPr>
          <w:rFonts w:asciiTheme="majorBidi" w:hAnsiTheme="majorBidi" w:cstheme="majorBidi"/>
          <w:sz w:val="24"/>
          <w:szCs w:val="24"/>
          <w:lang w:val="id-ID"/>
        </w:rPr>
        <w:t>a</w:t>
      </w:r>
      <w:r w:rsidRPr="0024256B">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24256B">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24256B">
        <w:rPr>
          <w:rFonts w:asciiTheme="majorBidi" w:hAnsiTheme="majorBidi" w:cstheme="majorBidi"/>
          <w:sz w:val="24"/>
          <w:szCs w:val="24"/>
          <w:lang w:val="id-ID"/>
        </w:rPr>
        <w:t xml:space="preserve">al </w:t>
      </w:r>
      <w:r>
        <w:rPr>
          <w:rFonts w:asciiTheme="majorBidi" w:hAnsiTheme="majorBidi" w:cstheme="majorBidi"/>
          <w:sz w:val="24"/>
          <w:szCs w:val="24"/>
          <w:lang w:val="id-ID"/>
        </w:rPr>
        <w:t>f</w:t>
      </w:r>
      <w:r w:rsidRPr="0024256B">
        <w:rPr>
          <w:rFonts w:asciiTheme="majorBidi" w:hAnsiTheme="majorBidi" w:cstheme="majorBidi"/>
          <w:sz w:val="24"/>
          <w:szCs w:val="24"/>
          <w:lang w:val="id-ID"/>
        </w:rPr>
        <w:t xml:space="preserve">ikri di Desa Tapulaga. </w:t>
      </w:r>
      <w:r w:rsidRPr="0024256B">
        <w:rPr>
          <w:rFonts w:ascii="Times New Roman" w:hAnsi="Times New Roman" w:cs="Times New Roman"/>
          <w:sz w:val="24"/>
          <w:szCs w:val="24"/>
        </w:rPr>
        <w:t xml:space="preserve"> Selain itu juga</w:t>
      </w:r>
      <w:r>
        <w:rPr>
          <w:rFonts w:ascii="Times New Roman" w:hAnsi="Times New Roman" w:cs="Times New Roman"/>
          <w:sz w:val="24"/>
          <w:szCs w:val="24"/>
          <w:lang w:val="id-ID"/>
        </w:rPr>
        <w:t>,</w:t>
      </w:r>
      <w:r w:rsidRPr="0024256B">
        <w:rPr>
          <w:rFonts w:ascii="Times New Roman" w:hAnsi="Times New Roman" w:cs="Times New Roman"/>
          <w:sz w:val="24"/>
          <w:szCs w:val="24"/>
          <w:lang w:val="id-ID"/>
        </w:rPr>
        <w:t xml:space="preserve"> </w:t>
      </w:r>
      <w:r w:rsidRPr="0024256B">
        <w:rPr>
          <w:rFonts w:ascii="Times New Roman" w:hAnsi="Times New Roman" w:cs="Times New Roman"/>
          <w:sz w:val="24"/>
          <w:szCs w:val="24"/>
        </w:rPr>
        <w:t xml:space="preserve">melihat bahwa tradisi pembacaan </w:t>
      </w:r>
      <w:bookmarkStart w:id="8" w:name="_Hlk134908107"/>
      <w:r w:rsidRPr="0024256B">
        <w:rPr>
          <w:rFonts w:ascii="Times New Roman" w:hAnsi="Times New Roman" w:cs="Times New Roman"/>
          <w:sz w:val="24"/>
          <w:szCs w:val="24"/>
        </w:rPr>
        <w:t>QS.</w:t>
      </w:r>
      <w:r>
        <w:rPr>
          <w:rFonts w:ascii="Times New Roman" w:hAnsi="Times New Roman" w:cs="Times New Roman"/>
          <w:sz w:val="24"/>
          <w:szCs w:val="24"/>
          <w:lang w:val="id-ID"/>
        </w:rPr>
        <w:t xml:space="preserve"> </w:t>
      </w:r>
      <w:r w:rsidRPr="0024256B">
        <w:rPr>
          <w:rFonts w:asciiTheme="majorBidi" w:hAnsiTheme="majorBidi" w:cstheme="majorBidi"/>
          <w:sz w:val="24"/>
          <w:szCs w:val="24"/>
          <w:lang w:val="id-ID"/>
        </w:rPr>
        <w:t xml:space="preserve">Ibrāhīim/14:41 </w:t>
      </w:r>
      <w:r w:rsidRPr="0024256B">
        <w:rPr>
          <w:rFonts w:ascii="Times New Roman" w:hAnsi="Times New Roman" w:cs="Times New Roman"/>
          <w:sz w:val="24"/>
          <w:szCs w:val="24"/>
        </w:rPr>
        <w:t>sebagai doa</w:t>
      </w:r>
      <w:r w:rsidRPr="0024256B">
        <w:rPr>
          <w:rFonts w:ascii="Times New Roman" w:hAnsi="Times New Roman" w:cs="Times New Roman"/>
          <w:sz w:val="24"/>
          <w:szCs w:val="24"/>
          <w:lang w:val="id-ID"/>
        </w:rPr>
        <w:t xml:space="preserve"> yang d</w:t>
      </w:r>
      <w:r>
        <w:rPr>
          <w:rFonts w:ascii="Times New Roman" w:hAnsi="Times New Roman" w:cs="Times New Roman"/>
          <w:sz w:val="24"/>
          <w:szCs w:val="24"/>
          <w:lang w:val="id-ID"/>
        </w:rPr>
        <w:t xml:space="preserve">iamalkan </w:t>
      </w:r>
      <w:r w:rsidRPr="0024256B">
        <w:rPr>
          <w:rFonts w:ascii="Times New Roman" w:hAnsi="Times New Roman" w:cs="Times New Roman"/>
          <w:sz w:val="24"/>
          <w:szCs w:val="24"/>
          <w:lang w:val="id-ID"/>
        </w:rPr>
        <w:t>sebelum melakukan penyetoran hafalan</w:t>
      </w:r>
      <w:bookmarkEnd w:id="8"/>
      <w:r>
        <w:rPr>
          <w:rFonts w:ascii="Times New Roman" w:hAnsi="Times New Roman" w:cs="Times New Roman"/>
          <w:sz w:val="24"/>
          <w:szCs w:val="24"/>
          <w:lang w:val="id-ID"/>
        </w:rPr>
        <w:t xml:space="preserve"> </w:t>
      </w:r>
      <w:r w:rsidRPr="0024256B">
        <w:rPr>
          <w:rFonts w:ascii="Times New Roman" w:hAnsi="Times New Roman" w:cs="Times New Roman"/>
          <w:sz w:val="24"/>
          <w:szCs w:val="24"/>
        </w:rPr>
        <w:t xml:space="preserve">merupakan salah satu bentuk resepsi al-Qur’an yang ditemukan di </w:t>
      </w:r>
      <w:r>
        <w:rPr>
          <w:rFonts w:ascii="Times New Roman" w:hAnsi="Times New Roman" w:cs="Times New Roman"/>
          <w:sz w:val="24"/>
          <w:szCs w:val="24"/>
          <w:lang w:val="id-ID"/>
        </w:rPr>
        <w:t>P</w:t>
      </w:r>
      <w:r w:rsidRPr="0024256B">
        <w:rPr>
          <w:rFonts w:ascii="Times New Roman" w:hAnsi="Times New Roman" w:cs="Times New Roman"/>
          <w:sz w:val="24"/>
          <w:szCs w:val="24"/>
        </w:rPr>
        <w:t>ondok</w:t>
      </w:r>
      <w:r w:rsidRPr="0024256B">
        <w:rPr>
          <w:rFonts w:ascii="Times New Roman" w:hAnsi="Times New Roman" w:cs="Times New Roman"/>
          <w:sz w:val="24"/>
          <w:szCs w:val="24"/>
          <w:lang w:val="id-ID"/>
        </w:rPr>
        <w:t xml:space="preserve"> </w:t>
      </w:r>
      <w:r>
        <w:rPr>
          <w:rFonts w:asciiTheme="majorBidi" w:hAnsiTheme="majorBidi" w:cstheme="majorBidi"/>
          <w:sz w:val="24"/>
          <w:szCs w:val="24"/>
          <w:lang w:val="id-ID"/>
        </w:rPr>
        <w:t>p</w:t>
      </w:r>
      <w:r w:rsidRPr="0024256B">
        <w:rPr>
          <w:rFonts w:asciiTheme="majorBidi" w:hAnsiTheme="majorBidi" w:cstheme="majorBidi"/>
          <w:sz w:val="24"/>
          <w:szCs w:val="24"/>
          <w:lang w:val="id-ID"/>
        </w:rPr>
        <w:t xml:space="preserve">esantren </w:t>
      </w:r>
      <w:r>
        <w:rPr>
          <w:rFonts w:asciiTheme="majorBidi" w:hAnsiTheme="majorBidi" w:cstheme="majorBidi"/>
          <w:sz w:val="24"/>
          <w:szCs w:val="24"/>
          <w:lang w:val="id-ID"/>
        </w:rPr>
        <w:lastRenderedPageBreak/>
        <w:t>h</w:t>
      </w:r>
      <w:r w:rsidRPr="0024256B">
        <w:rPr>
          <w:rFonts w:asciiTheme="majorBidi" w:hAnsiTheme="majorBidi" w:cstheme="majorBidi"/>
          <w:sz w:val="24"/>
          <w:szCs w:val="24"/>
          <w:lang w:val="id-ID"/>
        </w:rPr>
        <w:t xml:space="preserve">afalan Qur’an </w:t>
      </w:r>
      <w:r>
        <w:rPr>
          <w:rFonts w:asciiTheme="majorBidi" w:hAnsiTheme="majorBidi" w:cstheme="majorBidi"/>
          <w:sz w:val="24"/>
          <w:szCs w:val="24"/>
          <w:lang w:val="id-ID"/>
        </w:rPr>
        <w:t>a</w:t>
      </w:r>
      <w:r w:rsidRPr="0024256B">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24256B">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24256B">
        <w:rPr>
          <w:rFonts w:asciiTheme="majorBidi" w:hAnsiTheme="majorBidi" w:cstheme="majorBidi"/>
          <w:sz w:val="24"/>
          <w:szCs w:val="24"/>
          <w:lang w:val="id-ID"/>
        </w:rPr>
        <w:t xml:space="preserve">al </w:t>
      </w:r>
      <w:r>
        <w:rPr>
          <w:rFonts w:asciiTheme="majorBidi" w:hAnsiTheme="majorBidi" w:cstheme="majorBidi"/>
          <w:sz w:val="24"/>
          <w:szCs w:val="24"/>
          <w:lang w:val="id-ID"/>
        </w:rPr>
        <w:t>f</w:t>
      </w:r>
      <w:r w:rsidRPr="0024256B">
        <w:rPr>
          <w:rFonts w:asciiTheme="majorBidi" w:hAnsiTheme="majorBidi" w:cstheme="majorBidi"/>
          <w:sz w:val="24"/>
          <w:szCs w:val="24"/>
          <w:lang w:val="id-ID"/>
        </w:rPr>
        <w:t>ikri di Desa Tapulaga</w:t>
      </w:r>
      <w:r w:rsidRPr="0024256B">
        <w:rPr>
          <w:rFonts w:ascii="Times New Roman" w:hAnsi="Times New Roman" w:cs="Times New Roman"/>
          <w:sz w:val="24"/>
          <w:szCs w:val="24"/>
          <w:lang w:val="id-ID"/>
        </w:rPr>
        <w:t>. D</w:t>
      </w:r>
      <w:r w:rsidRPr="0012281F">
        <w:rPr>
          <w:rFonts w:ascii="Times New Roman" w:hAnsi="Times New Roman" w:cs="Times New Roman"/>
          <w:sz w:val="24"/>
          <w:szCs w:val="24"/>
          <w:lang w:val="id-ID"/>
        </w:rPr>
        <w:t>alam k</w:t>
      </w:r>
      <w:r w:rsidRPr="0024256B">
        <w:rPr>
          <w:rFonts w:ascii="Times New Roman" w:hAnsi="Times New Roman" w:cs="Times New Roman"/>
          <w:sz w:val="24"/>
          <w:szCs w:val="24"/>
          <w:lang w:val="id-ID"/>
        </w:rPr>
        <w:t xml:space="preserve">asus </w:t>
      </w:r>
      <w:r w:rsidRPr="0012281F">
        <w:rPr>
          <w:rFonts w:ascii="Times New Roman" w:hAnsi="Times New Roman" w:cs="Times New Roman"/>
          <w:sz w:val="24"/>
          <w:szCs w:val="24"/>
          <w:lang w:val="id-ID"/>
        </w:rPr>
        <w:t>te</w:t>
      </w:r>
      <w:r>
        <w:rPr>
          <w:rFonts w:ascii="Times New Roman" w:hAnsi="Times New Roman" w:cs="Times New Roman"/>
          <w:sz w:val="24"/>
          <w:szCs w:val="24"/>
          <w:lang w:val="id-ID"/>
        </w:rPr>
        <w:t>rs</w:t>
      </w:r>
      <w:r w:rsidRPr="0012281F">
        <w:rPr>
          <w:rFonts w:ascii="Times New Roman" w:hAnsi="Times New Roman" w:cs="Times New Roman"/>
          <w:sz w:val="24"/>
          <w:szCs w:val="24"/>
          <w:lang w:val="id-ID"/>
        </w:rPr>
        <w:t>ebut</w:t>
      </w:r>
      <w:r w:rsidRPr="0024256B">
        <w:rPr>
          <w:rFonts w:ascii="Times New Roman" w:hAnsi="Times New Roman" w:cs="Times New Roman"/>
          <w:sz w:val="24"/>
          <w:szCs w:val="24"/>
          <w:lang w:val="id-ID"/>
        </w:rPr>
        <w:t>,</w:t>
      </w:r>
      <w:r w:rsidRPr="0012281F">
        <w:rPr>
          <w:rFonts w:ascii="Times New Roman" w:hAnsi="Times New Roman" w:cs="Times New Roman"/>
          <w:sz w:val="24"/>
          <w:szCs w:val="24"/>
          <w:lang w:val="id-ID"/>
        </w:rPr>
        <w:t xml:space="preserve"> karena sampai sejauh ini belum ada penelitian yang terkait secara spesifik</w:t>
      </w:r>
      <w:r w:rsidRPr="0024256B">
        <w:rPr>
          <w:rFonts w:ascii="Times New Roman" w:hAnsi="Times New Roman" w:cs="Times New Roman"/>
          <w:sz w:val="24"/>
          <w:szCs w:val="24"/>
          <w:lang w:val="id-ID"/>
        </w:rPr>
        <w:t>,</w:t>
      </w:r>
      <w:r w:rsidRPr="0012281F">
        <w:rPr>
          <w:rFonts w:ascii="Times New Roman" w:hAnsi="Times New Roman" w:cs="Times New Roman"/>
          <w:sz w:val="24"/>
          <w:szCs w:val="24"/>
          <w:lang w:val="id-ID"/>
        </w:rPr>
        <w:t xml:space="preserve"> melakukan kajian serius tentan</w:t>
      </w:r>
      <w:r w:rsidRPr="0024256B">
        <w:rPr>
          <w:rFonts w:ascii="Times New Roman" w:hAnsi="Times New Roman" w:cs="Times New Roman"/>
          <w:sz w:val="24"/>
          <w:szCs w:val="24"/>
          <w:lang w:val="id-ID"/>
        </w:rPr>
        <w:t>g</w:t>
      </w:r>
      <w:r>
        <w:rPr>
          <w:rFonts w:ascii="Times New Roman" w:hAnsi="Times New Roman" w:cs="Times New Roman"/>
          <w:sz w:val="24"/>
          <w:szCs w:val="24"/>
          <w:lang w:val="id-ID"/>
        </w:rPr>
        <w:t xml:space="preserve"> </w:t>
      </w:r>
      <w:r w:rsidRPr="0012281F">
        <w:rPr>
          <w:rFonts w:ascii="Times New Roman" w:hAnsi="Times New Roman" w:cs="Times New Roman"/>
          <w:sz w:val="24"/>
          <w:szCs w:val="24"/>
          <w:lang w:val="id-ID"/>
        </w:rPr>
        <w:t>QS.</w:t>
      </w:r>
      <w:r>
        <w:rPr>
          <w:rFonts w:ascii="Times New Roman" w:hAnsi="Times New Roman" w:cs="Times New Roman"/>
          <w:sz w:val="24"/>
          <w:szCs w:val="24"/>
          <w:lang w:val="id-ID"/>
        </w:rPr>
        <w:t xml:space="preserve"> </w:t>
      </w:r>
      <w:r w:rsidRPr="0012281F">
        <w:rPr>
          <w:rFonts w:ascii="Times New Roman" w:hAnsi="Times New Roman" w:cs="Times New Roman"/>
          <w:sz w:val="24"/>
          <w:szCs w:val="24"/>
          <w:lang w:val="id-ID"/>
        </w:rPr>
        <w:t>Ibrāhīim/14:41 sebagai</w:t>
      </w:r>
      <w:r>
        <w:rPr>
          <w:rFonts w:ascii="Times New Roman" w:hAnsi="Times New Roman" w:cs="Times New Roman"/>
          <w:sz w:val="24"/>
          <w:szCs w:val="24"/>
          <w:lang w:val="id-ID"/>
        </w:rPr>
        <w:t xml:space="preserve"> </w:t>
      </w:r>
      <w:r w:rsidRPr="0024256B">
        <w:rPr>
          <w:rFonts w:ascii="Times New Roman" w:hAnsi="Times New Roman" w:cs="Times New Roman"/>
          <w:sz w:val="24"/>
          <w:szCs w:val="24"/>
          <w:lang w:val="id-ID"/>
        </w:rPr>
        <w:t>praktik</w:t>
      </w:r>
      <w:r>
        <w:rPr>
          <w:rFonts w:ascii="Times New Roman" w:hAnsi="Times New Roman" w:cs="Times New Roman"/>
          <w:sz w:val="24"/>
          <w:szCs w:val="24"/>
          <w:lang w:val="id-ID"/>
        </w:rPr>
        <w:t xml:space="preserve"> d</w:t>
      </w:r>
      <w:r w:rsidRPr="0012281F">
        <w:rPr>
          <w:rFonts w:ascii="Times New Roman" w:hAnsi="Times New Roman" w:cs="Times New Roman"/>
          <w:sz w:val="24"/>
          <w:szCs w:val="24"/>
          <w:lang w:val="id-ID"/>
        </w:rPr>
        <w:t>oa</w:t>
      </w:r>
      <w:r w:rsidRPr="0024256B">
        <w:rPr>
          <w:rFonts w:ascii="Times New Roman" w:hAnsi="Times New Roman" w:cs="Times New Roman"/>
          <w:sz w:val="24"/>
          <w:szCs w:val="24"/>
          <w:lang w:val="id-ID"/>
        </w:rPr>
        <w:t xml:space="preserve"> mempermudah menghafal </w:t>
      </w:r>
      <w:r>
        <w:rPr>
          <w:rFonts w:ascii="Times New Roman" w:hAnsi="Times New Roman" w:cs="Times New Roman"/>
          <w:sz w:val="24"/>
          <w:szCs w:val="24"/>
          <w:lang w:val="id-ID"/>
        </w:rPr>
        <w:t>al-</w:t>
      </w:r>
      <w:r w:rsidRPr="0024256B">
        <w:rPr>
          <w:rFonts w:ascii="Times New Roman" w:hAnsi="Times New Roman" w:cs="Times New Roman"/>
          <w:sz w:val="24"/>
          <w:szCs w:val="24"/>
          <w:lang w:val="id-ID"/>
        </w:rPr>
        <w:t>Qur</w:t>
      </w:r>
      <w:r>
        <w:rPr>
          <w:rFonts w:ascii="Times New Roman" w:hAnsi="Times New Roman" w:cs="Times New Roman"/>
          <w:sz w:val="24"/>
          <w:szCs w:val="24"/>
          <w:lang w:val="id-ID"/>
        </w:rPr>
        <w:t>’</w:t>
      </w:r>
      <w:r w:rsidRPr="0024256B">
        <w:rPr>
          <w:rFonts w:ascii="Times New Roman" w:hAnsi="Times New Roman" w:cs="Times New Roman"/>
          <w:sz w:val="24"/>
          <w:szCs w:val="24"/>
          <w:lang w:val="id-ID"/>
        </w:rPr>
        <w:t>an</w:t>
      </w:r>
      <w:r>
        <w:rPr>
          <w:rFonts w:ascii="Times New Roman" w:hAnsi="Times New Roman" w:cs="Times New Roman"/>
          <w:sz w:val="24"/>
          <w:szCs w:val="24"/>
          <w:lang w:val="id-ID"/>
        </w:rPr>
        <w:t>.</w:t>
      </w:r>
    </w:p>
    <w:p w14:paraId="60E44428" w14:textId="39C459CB" w:rsidR="005C12D5" w:rsidRDefault="005C12D5" w:rsidP="004B3230">
      <w:pPr>
        <w:spacing w:line="240" w:lineRule="auto"/>
        <w:jc w:val="both"/>
        <w:rPr>
          <w:rFonts w:ascii="TimesNewRomanPSMT" w:hAnsi="TimesNewRomanPSMT" w:cs="TimesNewRomanPSMT"/>
          <w:b/>
          <w:bCs/>
          <w:sz w:val="24"/>
          <w:szCs w:val="24"/>
        </w:rPr>
      </w:pPr>
      <w:r w:rsidRPr="005C12D5">
        <w:rPr>
          <w:rFonts w:ascii="TimesNewRomanPSMT" w:hAnsi="TimesNewRomanPSMT" w:cs="TimesNewRomanPSMT"/>
          <w:b/>
          <w:bCs/>
          <w:sz w:val="24"/>
          <w:szCs w:val="24"/>
        </w:rPr>
        <w:t>B. Metode Penelitian</w:t>
      </w:r>
    </w:p>
    <w:p w14:paraId="3CB5A36D" w14:textId="23227E82" w:rsidR="005C12D5" w:rsidRDefault="00C379A9" w:rsidP="004B3230">
      <w:pPr>
        <w:pStyle w:val="ListParagraph"/>
        <w:spacing w:after="0" w:line="240" w:lineRule="auto"/>
        <w:ind w:left="90" w:right="-58" w:firstLine="540"/>
        <w:jc w:val="both"/>
        <w:rPr>
          <w:rFonts w:asciiTheme="majorBidi" w:hAnsiTheme="majorBidi" w:cstheme="majorBidi"/>
          <w:sz w:val="24"/>
          <w:szCs w:val="24"/>
          <w:lang w:val="id-ID"/>
        </w:rPr>
      </w:pPr>
      <w:r w:rsidRPr="00A96FBC">
        <w:rPr>
          <w:rFonts w:ascii="Times New Roman" w:hAnsi="Times New Roman" w:cs="Times New Roman"/>
          <w:sz w:val="24"/>
          <w:szCs w:val="24"/>
        </w:rPr>
        <w:t>Metode Penelitian merupakan suatu cara ilmiah yang dilakukan oleh</w:t>
      </w:r>
      <w:r w:rsidRPr="00A96FBC">
        <w:rPr>
          <w:rFonts w:ascii="Times New Roman" w:hAnsi="Times New Roman" w:cs="Times New Roman"/>
          <w:sz w:val="24"/>
          <w:szCs w:val="24"/>
          <w:lang w:val="id-ID"/>
        </w:rPr>
        <w:t xml:space="preserve"> </w:t>
      </w:r>
      <w:r w:rsidRPr="00A96FBC">
        <w:rPr>
          <w:rFonts w:ascii="Times New Roman" w:hAnsi="Times New Roman" w:cs="Times New Roman"/>
          <w:sz w:val="24"/>
          <w:szCs w:val="24"/>
        </w:rPr>
        <w:t xml:space="preserve">peneliti dengan  mendapatkan data informasi  sebagai pemenuhan tujuan dari penelitian tersebut </w:t>
      </w:r>
      <w:sdt>
        <w:sdtPr>
          <w:id w:val="-715424404"/>
          <w:citation/>
        </w:sdtPr>
        <w:sdtContent>
          <w:r w:rsidRPr="00A96FBC">
            <w:rPr>
              <w:rFonts w:ascii="Times New Roman" w:hAnsi="Times New Roman" w:cs="Times New Roman"/>
              <w:sz w:val="24"/>
              <w:szCs w:val="24"/>
            </w:rPr>
            <w:fldChar w:fldCharType="begin"/>
          </w:r>
          <w:r w:rsidRPr="00A96FBC">
            <w:rPr>
              <w:rFonts w:ascii="Times New Roman" w:hAnsi="Times New Roman" w:cs="Times New Roman"/>
              <w:sz w:val="24"/>
              <w:szCs w:val="24"/>
            </w:rPr>
            <w:instrText xml:space="preserve">CITATION hud201 \p 40-45 \t  \l 1057 </w:instrText>
          </w:r>
          <w:r w:rsidRPr="00A96FBC">
            <w:rPr>
              <w:rFonts w:ascii="Times New Roman" w:hAnsi="Times New Roman" w:cs="Times New Roman"/>
              <w:sz w:val="24"/>
              <w:szCs w:val="24"/>
            </w:rPr>
            <w:fldChar w:fldCharType="separate"/>
          </w:r>
          <w:r w:rsidRPr="00A96FBC">
            <w:rPr>
              <w:rFonts w:ascii="Times New Roman" w:hAnsi="Times New Roman" w:cs="Times New Roman"/>
              <w:noProof/>
              <w:sz w:val="24"/>
              <w:szCs w:val="24"/>
            </w:rPr>
            <w:t>(huda &amp; Albadriyah, 2020, hal. 40-45)</w:t>
          </w:r>
          <w:r w:rsidRPr="00A96FBC">
            <w:rPr>
              <w:rFonts w:ascii="Times New Roman" w:hAnsi="Times New Roman" w:cs="Times New Roman"/>
              <w:sz w:val="24"/>
              <w:szCs w:val="24"/>
            </w:rPr>
            <w:fldChar w:fldCharType="end"/>
          </w:r>
        </w:sdtContent>
      </w:sdt>
      <w:r w:rsidRPr="00A96FBC">
        <w:rPr>
          <w:rFonts w:ascii="Times New Roman" w:hAnsi="Times New Roman" w:cs="Times New Roman"/>
          <w:sz w:val="24"/>
          <w:szCs w:val="24"/>
        </w:rPr>
        <w:t xml:space="preserve">. Fokus  penelitian ini adalah </w:t>
      </w:r>
      <w:r w:rsidRPr="00A96FBC">
        <w:rPr>
          <w:rFonts w:ascii="Times New Roman" w:hAnsi="Times New Roman" w:cs="Times New Roman"/>
          <w:color w:val="000000"/>
          <w:sz w:val="24"/>
          <w:szCs w:val="24"/>
        </w:rPr>
        <w:t xml:space="preserve">pengembangan dalam diskursus Resepsi fungsional al-Qur’an yang di praktikan oleh masyarakat </w:t>
      </w:r>
      <w:r w:rsidRPr="00A96FBC">
        <w:rPr>
          <w:rFonts w:ascii="Times New Roman" w:hAnsi="Times New Roman" w:cs="Times New Roman"/>
          <w:color w:val="000000"/>
          <w:sz w:val="24"/>
          <w:szCs w:val="24"/>
          <w:lang w:val="id-ID"/>
        </w:rPr>
        <w:t>l</w:t>
      </w:r>
      <w:r w:rsidRPr="00A96FBC">
        <w:rPr>
          <w:rFonts w:ascii="Times New Roman" w:hAnsi="Times New Roman" w:cs="Times New Roman"/>
          <w:color w:val="000000"/>
          <w:sz w:val="24"/>
          <w:szCs w:val="24"/>
        </w:rPr>
        <w:t xml:space="preserve">uas. Dengan demikian, penelitian ini menngunakan paradigma dekonstruktif </w:t>
      </w:r>
      <w:r w:rsidRPr="00A96FBC">
        <w:rPr>
          <w:rFonts w:ascii="Times New Roman" w:hAnsi="Times New Roman" w:cs="Times New Roman"/>
          <w:noProof/>
          <w:color w:val="000000"/>
          <w:sz w:val="24"/>
          <w:szCs w:val="24"/>
        </w:rPr>
        <w:t>(Rofiq, 2004</w:t>
      </w:r>
      <w:r>
        <w:rPr>
          <w:rFonts w:ascii="Times New Roman" w:hAnsi="Times New Roman" w:cs="Times New Roman"/>
          <w:noProof/>
          <w:color w:val="000000"/>
          <w:sz w:val="24"/>
          <w:szCs w:val="24"/>
          <w:lang w:val="id-ID"/>
        </w:rPr>
        <w:t>)</w:t>
      </w:r>
      <w:r w:rsidRPr="00A96FBC">
        <w:rPr>
          <w:rFonts w:ascii="Times New Roman" w:hAnsi="Times New Roman" w:cs="Times New Roman"/>
          <w:noProof/>
          <w:color w:val="000000"/>
          <w:sz w:val="24"/>
          <w:szCs w:val="24"/>
        </w:rPr>
        <w:t>, (Amir, 2022)</w:t>
      </w:r>
      <w:r w:rsidRPr="00A96FBC">
        <w:rPr>
          <w:rFonts w:ascii="Times New Roman" w:hAnsi="Times New Roman" w:cs="Times New Roman"/>
          <w:color w:val="000000"/>
          <w:sz w:val="24"/>
          <w:szCs w:val="24"/>
        </w:rPr>
        <w:t xml:space="preserve">, (Yunus, 2021), </w:t>
      </w:r>
      <w:r w:rsidRPr="00A96FBC">
        <w:rPr>
          <w:rFonts w:ascii="Times New Roman" w:hAnsi="Times New Roman" w:cs="Times New Roman"/>
          <w:noProof/>
          <w:color w:val="000000"/>
          <w:sz w:val="24"/>
          <w:szCs w:val="24"/>
        </w:rPr>
        <w:t>(Mansur, 2008)</w:t>
      </w:r>
      <w:r w:rsidRPr="00A96FBC">
        <w:rPr>
          <w:rFonts w:ascii="Times New Roman" w:hAnsi="Times New Roman" w:cs="Times New Roman"/>
          <w:color w:val="000000"/>
          <w:sz w:val="24"/>
          <w:szCs w:val="24"/>
        </w:rPr>
        <w:t xml:space="preserve">, </w:t>
      </w:r>
      <w:r w:rsidRPr="00A96FBC">
        <w:rPr>
          <w:rFonts w:ascii="Times New Roman" w:hAnsi="Times New Roman" w:cs="Times New Roman"/>
          <w:noProof/>
          <w:color w:val="000000"/>
          <w:sz w:val="24"/>
          <w:szCs w:val="24"/>
        </w:rPr>
        <w:t>(Fauzi, 2019)</w:t>
      </w:r>
      <w:r w:rsidRPr="00A96FBC">
        <w:rPr>
          <w:rFonts w:ascii="Times New Roman" w:hAnsi="Times New Roman" w:cs="Times New Roman"/>
          <w:color w:val="000000"/>
          <w:sz w:val="24"/>
          <w:szCs w:val="24"/>
        </w:rPr>
        <w:t xml:space="preserve"> </w:t>
      </w:r>
      <w:r w:rsidRPr="00A96FBC">
        <w:rPr>
          <w:rFonts w:asciiTheme="majorBidi" w:hAnsiTheme="majorBidi" w:cstheme="majorBidi"/>
          <w:color w:val="000000" w:themeColor="text1"/>
          <w:sz w:val="24"/>
          <w:szCs w:val="24"/>
        </w:rPr>
        <w:t xml:space="preserve">serta para peneliti Studi </w:t>
      </w:r>
      <w:r w:rsidRPr="00A96FBC">
        <w:rPr>
          <w:rFonts w:asciiTheme="majorBidi" w:hAnsiTheme="majorBidi" w:cstheme="majorBidi"/>
          <w:i/>
          <w:iCs/>
          <w:color w:val="000000" w:themeColor="text1"/>
          <w:sz w:val="24"/>
          <w:szCs w:val="24"/>
        </w:rPr>
        <w:t xml:space="preserve">Living Qur’an </w:t>
      </w:r>
      <w:r w:rsidRPr="00A96FBC">
        <w:rPr>
          <w:rFonts w:asciiTheme="majorBidi" w:hAnsiTheme="majorBidi" w:cstheme="majorBidi"/>
          <w:color w:val="000000" w:themeColor="text1"/>
          <w:sz w:val="24"/>
          <w:szCs w:val="24"/>
        </w:rPr>
        <w:t xml:space="preserve">lainnya dengan menyimpulkan bahwa melembaganya resepsi tentang tradisi pengamalan al-Qur’an di </w:t>
      </w:r>
      <w:r w:rsidRPr="00A96FBC">
        <w:rPr>
          <w:rFonts w:asciiTheme="majorBidi" w:hAnsiTheme="majorBidi" w:cstheme="majorBidi"/>
          <w:color w:val="000000" w:themeColor="text1"/>
          <w:sz w:val="24"/>
          <w:szCs w:val="24"/>
          <w:lang w:val="id-ID"/>
        </w:rPr>
        <w:t>p</w:t>
      </w:r>
      <w:r w:rsidRPr="00A96FBC">
        <w:rPr>
          <w:rFonts w:asciiTheme="majorBidi" w:hAnsiTheme="majorBidi" w:cstheme="majorBidi"/>
          <w:color w:val="000000" w:themeColor="text1"/>
          <w:sz w:val="24"/>
          <w:szCs w:val="24"/>
        </w:rPr>
        <w:t xml:space="preserve">ondok </w:t>
      </w:r>
      <w:r w:rsidRPr="00A96FBC">
        <w:rPr>
          <w:rFonts w:asciiTheme="majorBidi" w:hAnsiTheme="majorBidi" w:cstheme="majorBidi"/>
          <w:color w:val="000000" w:themeColor="text1"/>
          <w:sz w:val="24"/>
          <w:szCs w:val="24"/>
          <w:lang w:val="id-ID"/>
        </w:rPr>
        <w:t>p</w:t>
      </w:r>
      <w:r w:rsidRPr="00A96FBC">
        <w:rPr>
          <w:rFonts w:asciiTheme="majorBidi" w:hAnsiTheme="majorBidi" w:cstheme="majorBidi"/>
          <w:color w:val="000000" w:themeColor="text1"/>
          <w:sz w:val="24"/>
          <w:szCs w:val="24"/>
        </w:rPr>
        <w:t xml:space="preserve">esantren saat ini merupakan bagian dari pengaruh perkembangan fenomologi dan sosiologi yang selalu mengitari kehidupan mereka. Sehingga memberikan suatu media baru </w:t>
      </w:r>
      <w:r w:rsidRPr="00A96FBC">
        <w:rPr>
          <w:rFonts w:ascii="Times New Roman" w:hAnsi="Times New Roman" w:cs="Times New Roman"/>
          <w:color w:val="000000"/>
          <w:sz w:val="24"/>
          <w:szCs w:val="24"/>
        </w:rPr>
        <w:t xml:space="preserve">dalam menyampaikan konteks makna al-Qur’an ditengah masyarakat muslim saat ini. </w:t>
      </w:r>
      <w:r w:rsidRPr="00A96FBC">
        <w:rPr>
          <w:rFonts w:asciiTheme="majorBidi" w:hAnsiTheme="majorBidi" w:cstheme="majorBidi"/>
          <w:color w:val="000000" w:themeColor="text1"/>
          <w:sz w:val="24"/>
          <w:szCs w:val="24"/>
        </w:rPr>
        <w:t xml:space="preserve">Sehubungan dengan hal tersebut, maka penelitian ini </w:t>
      </w:r>
      <w:r w:rsidRPr="001271CE">
        <w:rPr>
          <w:rFonts w:asciiTheme="majorBidi" w:hAnsiTheme="majorBidi" w:cstheme="majorBidi"/>
          <w:color w:val="000000" w:themeColor="text1"/>
          <w:sz w:val="24"/>
          <w:szCs w:val="24"/>
        </w:rPr>
        <w:t>menggunakan metode kualitatif untuk memperoleh data</w:t>
      </w:r>
      <w:r>
        <w:rPr>
          <w:rFonts w:asciiTheme="majorBidi" w:hAnsiTheme="majorBidi" w:cstheme="majorBidi"/>
          <w:color w:val="000000" w:themeColor="text1"/>
          <w:sz w:val="24"/>
          <w:szCs w:val="24"/>
          <w:lang w:val="id-ID"/>
        </w:rPr>
        <w:t xml:space="preserve"> </w:t>
      </w:r>
      <w:r w:rsidRPr="001271CE">
        <w:rPr>
          <w:rFonts w:asciiTheme="majorBidi" w:hAnsiTheme="majorBidi" w:cstheme="majorBidi"/>
          <w:color w:val="000000" w:themeColor="text1"/>
          <w:sz w:val="24"/>
          <w:szCs w:val="24"/>
        </w:rPr>
        <w:t xml:space="preserve">deskriptif yang berupa kata-kata tertulis dari para </w:t>
      </w:r>
      <w:r>
        <w:rPr>
          <w:rFonts w:asciiTheme="majorBidi" w:hAnsiTheme="majorBidi" w:cstheme="majorBidi"/>
          <w:color w:val="000000" w:themeColor="text1"/>
          <w:sz w:val="24"/>
          <w:szCs w:val="24"/>
          <w:lang w:val="id-ID"/>
        </w:rPr>
        <w:t xml:space="preserve">santri </w:t>
      </w:r>
      <w:r w:rsidRPr="001271CE">
        <w:rPr>
          <w:rFonts w:asciiTheme="majorBidi" w:hAnsiTheme="majorBidi" w:cstheme="majorBidi"/>
          <w:color w:val="000000" w:themeColor="text1"/>
          <w:sz w:val="24"/>
          <w:szCs w:val="24"/>
        </w:rPr>
        <w:t>Dikatakan demikian</w:t>
      </w:r>
      <w:r>
        <w:rPr>
          <w:rFonts w:asciiTheme="majorBidi" w:hAnsiTheme="majorBidi" w:cstheme="majorBidi"/>
          <w:color w:val="000000" w:themeColor="text1"/>
          <w:sz w:val="24"/>
          <w:szCs w:val="24"/>
          <w:lang w:val="id-ID"/>
        </w:rPr>
        <w:t xml:space="preserve"> </w:t>
      </w:r>
      <w:r w:rsidRPr="001271CE">
        <w:rPr>
          <w:rFonts w:asciiTheme="majorBidi" w:hAnsiTheme="majorBidi" w:cstheme="majorBidi"/>
          <w:color w:val="000000" w:themeColor="text1"/>
          <w:sz w:val="24"/>
          <w:szCs w:val="24"/>
        </w:rPr>
        <w:t xml:space="preserve">karena kajian ini berusaha menggali sebuah informasi akan fenomena resepsi al-Qur’an </w:t>
      </w:r>
      <w:r>
        <w:rPr>
          <w:rFonts w:asciiTheme="majorBidi" w:hAnsiTheme="majorBidi" w:cstheme="majorBidi"/>
          <w:color w:val="000000" w:themeColor="text1"/>
          <w:sz w:val="24"/>
          <w:szCs w:val="24"/>
          <w:lang w:val="id-ID"/>
        </w:rPr>
        <w:t xml:space="preserve">di Pondok pesantren </w:t>
      </w:r>
      <w:r w:rsidRPr="001271CE">
        <w:rPr>
          <w:rFonts w:asciiTheme="majorBidi" w:hAnsiTheme="majorBidi" w:cstheme="majorBidi"/>
          <w:color w:val="000000" w:themeColor="text1"/>
          <w:sz w:val="24"/>
          <w:szCs w:val="24"/>
        </w:rPr>
        <w:t xml:space="preserve"> (Nurin, 2020). Maka metode yang digunakan adalah</w:t>
      </w:r>
      <w:r>
        <w:rPr>
          <w:rFonts w:asciiTheme="majorBidi" w:hAnsiTheme="majorBidi" w:cstheme="majorBidi"/>
          <w:color w:val="000000" w:themeColor="text1"/>
          <w:sz w:val="24"/>
          <w:szCs w:val="24"/>
          <w:lang w:val="id-ID"/>
        </w:rPr>
        <w:t xml:space="preserve"> </w:t>
      </w:r>
      <w:r w:rsidRPr="001271CE">
        <w:rPr>
          <w:rFonts w:asciiTheme="majorBidi" w:hAnsiTheme="majorBidi" w:cstheme="majorBidi"/>
          <w:i/>
          <w:iCs/>
          <w:color w:val="000000" w:themeColor="text1"/>
          <w:sz w:val="24"/>
          <w:szCs w:val="24"/>
        </w:rPr>
        <w:t>Living</w:t>
      </w:r>
      <w:r w:rsidRPr="001271CE">
        <w:rPr>
          <w:rFonts w:asciiTheme="majorBidi" w:hAnsiTheme="majorBidi" w:cstheme="majorBidi"/>
          <w:color w:val="000000" w:themeColor="text1"/>
          <w:sz w:val="24"/>
          <w:szCs w:val="24"/>
        </w:rPr>
        <w:t xml:space="preserve"> </w:t>
      </w:r>
      <w:r w:rsidRPr="001271CE">
        <w:rPr>
          <w:rFonts w:asciiTheme="majorBidi" w:hAnsiTheme="majorBidi" w:cstheme="majorBidi"/>
          <w:i/>
          <w:iCs/>
          <w:color w:val="000000" w:themeColor="text1"/>
          <w:sz w:val="24"/>
          <w:szCs w:val="24"/>
        </w:rPr>
        <w:t>Qur’an</w:t>
      </w:r>
      <w:r w:rsidRPr="001271CE">
        <w:rPr>
          <w:rFonts w:asciiTheme="majorBidi" w:hAnsiTheme="majorBidi" w:cstheme="majorBidi"/>
          <w:color w:val="000000" w:themeColor="text1"/>
          <w:sz w:val="24"/>
          <w:szCs w:val="24"/>
        </w:rPr>
        <w:t>, yaitu peneliti berusaha memberikan penjelasan dengan</w:t>
      </w:r>
      <w:r>
        <w:rPr>
          <w:rFonts w:asciiTheme="majorBidi" w:hAnsiTheme="majorBidi" w:cstheme="majorBidi"/>
          <w:color w:val="000000" w:themeColor="text1"/>
          <w:sz w:val="24"/>
          <w:szCs w:val="24"/>
          <w:lang w:val="id-ID"/>
        </w:rPr>
        <w:t xml:space="preserve"> </w:t>
      </w:r>
      <w:r w:rsidRPr="001271CE">
        <w:rPr>
          <w:rFonts w:asciiTheme="majorBidi" w:hAnsiTheme="majorBidi" w:cstheme="majorBidi"/>
          <w:color w:val="000000" w:themeColor="text1"/>
          <w:sz w:val="24"/>
          <w:szCs w:val="24"/>
        </w:rPr>
        <w:t>melakukan peninjauan melalui analisis di</w:t>
      </w:r>
      <w:r>
        <w:rPr>
          <w:rFonts w:asciiTheme="majorBidi" w:hAnsiTheme="majorBidi" w:cstheme="majorBidi"/>
          <w:color w:val="000000" w:themeColor="text1"/>
          <w:sz w:val="24"/>
          <w:szCs w:val="24"/>
          <w:lang w:val="id-ID"/>
        </w:rPr>
        <w:t xml:space="preserve"> </w:t>
      </w:r>
      <w:r w:rsidRPr="001271CE">
        <w:rPr>
          <w:rFonts w:asciiTheme="majorBidi" w:hAnsiTheme="majorBidi" w:cstheme="majorBidi"/>
          <w:color w:val="000000" w:themeColor="text1"/>
          <w:sz w:val="24"/>
          <w:szCs w:val="24"/>
        </w:rPr>
        <w:t>.</w:t>
      </w:r>
      <w:r w:rsidRPr="001271CE">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 xml:space="preserve">Pondok pesantren </w:t>
      </w:r>
      <w:r w:rsidRPr="001271C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 xml:space="preserve">hafalan Quran ahlul zikri wal fikri. </w:t>
      </w:r>
      <w:r w:rsidRPr="00F656F5">
        <w:rPr>
          <w:rFonts w:ascii="Times New Roman" w:hAnsi="Times New Roman" w:cs="Times New Roman"/>
          <w:sz w:val="24"/>
          <w:szCs w:val="24"/>
        </w:rPr>
        <w:t>Peneliti melakukan pendekatan sosio-fenomenologis yaitu berdasarkan fenomena</w:t>
      </w:r>
      <w:r>
        <w:rPr>
          <w:rFonts w:ascii="Times New Roman" w:hAnsi="Times New Roman" w:cs="Times New Roman"/>
          <w:sz w:val="24"/>
          <w:szCs w:val="24"/>
          <w:lang w:val="id-ID"/>
        </w:rPr>
        <w:t xml:space="preserve">- </w:t>
      </w:r>
      <w:r w:rsidRPr="00F656F5">
        <w:rPr>
          <w:rFonts w:ascii="Times New Roman" w:hAnsi="Times New Roman" w:cs="Times New Roman"/>
          <w:sz w:val="24"/>
          <w:szCs w:val="24"/>
        </w:rPr>
        <w:t xml:space="preserve">fenomena yang terjadi di </w:t>
      </w:r>
      <w:r>
        <w:rPr>
          <w:rFonts w:ascii="Times New Roman" w:hAnsi="Times New Roman" w:cs="Times New Roman"/>
          <w:sz w:val="24"/>
          <w:szCs w:val="24"/>
          <w:lang w:val="id-ID"/>
        </w:rPr>
        <w:t>p</w:t>
      </w:r>
      <w:r w:rsidRPr="00F656F5">
        <w:rPr>
          <w:rFonts w:ascii="Times New Roman" w:hAnsi="Times New Roman" w:cs="Times New Roman"/>
          <w:sz w:val="24"/>
          <w:szCs w:val="24"/>
        </w:rPr>
        <w:t xml:space="preserve">ondok </w:t>
      </w:r>
      <w:r>
        <w:rPr>
          <w:rFonts w:ascii="Times New Roman" w:hAnsi="Times New Roman" w:cs="Times New Roman"/>
          <w:sz w:val="24"/>
          <w:szCs w:val="24"/>
          <w:lang w:val="id-ID"/>
        </w:rPr>
        <w:t>p</w:t>
      </w:r>
      <w:r w:rsidRPr="00F656F5">
        <w:rPr>
          <w:rFonts w:ascii="Times New Roman" w:hAnsi="Times New Roman" w:cs="Times New Roman"/>
          <w:sz w:val="24"/>
          <w:szCs w:val="24"/>
        </w:rPr>
        <w:t>esantren</w:t>
      </w:r>
      <w:r w:rsidRPr="00F656F5">
        <w:rPr>
          <w:rFonts w:ascii="Times New Roman" w:hAnsi="Times New Roman" w:cs="Times New Roman"/>
          <w:sz w:val="24"/>
          <w:szCs w:val="24"/>
          <w:lang w:val="id-ID"/>
        </w:rPr>
        <w:t xml:space="preserve"> </w:t>
      </w:r>
      <w:r>
        <w:rPr>
          <w:rFonts w:asciiTheme="majorBidi" w:hAnsiTheme="majorBidi" w:cstheme="majorBidi"/>
          <w:sz w:val="24"/>
          <w:szCs w:val="24"/>
          <w:lang w:val="id-ID"/>
        </w:rPr>
        <w:t>h</w:t>
      </w:r>
      <w:r w:rsidRPr="00F656F5">
        <w:rPr>
          <w:rFonts w:asciiTheme="majorBidi" w:hAnsiTheme="majorBidi" w:cstheme="majorBidi"/>
          <w:sz w:val="24"/>
          <w:szCs w:val="24"/>
          <w:lang w:val="id-ID"/>
        </w:rPr>
        <w:t xml:space="preserve">afalan Qur’an </w:t>
      </w:r>
      <w:r>
        <w:rPr>
          <w:rFonts w:asciiTheme="majorBidi" w:hAnsiTheme="majorBidi" w:cstheme="majorBidi"/>
          <w:sz w:val="24"/>
          <w:szCs w:val="24"/>
          <w:lang w:val="id-ID"/>
        </w:rPr>
        <w:t>a</w:t>
      </w:r>
      <w:r w:rsidRPr="00F656F5">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F656F5">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F656F5">
        <w:rPr>
          <w:rFonts w:asciiTheme="majorBidi" w:hAnsiTheme="majorBidi" w:cstheme="majorBidi"/>
          <w:sz w:val="24"/>
          <w:szCs w:val="24"/>
          <w:lang w:val="id-ID"/>
        </w:rPr>
        <w:t xml:space="preserve">al </w:t>
      </w:r>
      <w:r>
        <w:rPr>
          <w:rFonts w:asciiTheme="majorBidi" w:hAnsiTheme="majorBidi" w:cstheme="majorBidi"/>
          <w:sz w:val="24"/>
          <w:szCs w:val="24"/>
          <w:lang w:val="id-ID"/>
        </w:rPr>
        <w:t>f</w:t>
      </w:r>
      <w:r w:rsidRPr="00F656F5">
        <w:rPr>
          <w:rFonts w:asciiTheme="majorBidi" w:hAnsiTheme="majorBidi" w:cstheme="majorBidi"/>
          <w:sz w:val="24"/>
          <w:szCs w:val="24"/>
          <w:lang w:val="id-ID"/>
        </w:rPr>
        <w:t>ikri</w:t>
      </w:r>
      <w:r w:rsidRPr="00F656F5">
        <w:rPr>
          <w:rFonts w:ascii="Times New Roman" w:hAnsi="Times New Roman" w:cs="Times New Roman"/>
          <w:sz w:val="24"/>
          <w:szCs w:val="24"/>
          <w:lang w:val="id-ID"/>
        </w:rPr>
        <w:t xml:space="preserve"> </w:t>
      </w:r>
      <w:r w:rsidRPr="00F656F5">
        <w:rPr>
          <w:rFonts w:ascii="Times New Roman" w:hAnsi="Times New Roman" w:cs="Times New Roman"/>
          <w:sz w:val="24"/>
          <w:szCs w:val="24"/>
        </w:rPr>
        <w:t>. Serta perlu di</w:t>
      </w:r>
      <w:r>
        <w:rPr>
          <w:rFonts w:ascii="Times New Roman" w:hAnsi="Times New Roman" w:cs="Times New Roman"/>
          <w:sz w:val="24"/>
          <w:szCs w:val="24"/>
          <w:lang w:val="id-ID"/>
        </w:rPr>
        <w:t>t</w:t>
      </w:r>
      <w:r w:rsidRPr="00F656F5">
        <w:rPr>
          <w:rFonts w:ascii="Times New Roman" w:hAnsi="Times New Roman" w:cs="Times New Roman"/>
          <w:sz w:val="24"/>
          <w:szCs w:val="24"/>
        </w:rPr>
        <w:t xml:space="preserve">injau kembali dari segi keilmuan al-Qur’an dan Tafsir. Penelitian ini lebih menekankan pada resepsi </w:t>
      </w:r>
      <w:r w:rsidRPr="0050503A">
        <w:rPr>
          <w:rFonts w:asciiTheme="majorBidi" w:hAnsiTheme="majorBidi" w:cstheme="majorBidi"/>
          <w:sz w:val="24"/>
          <w:szCs w:val="24"/>
          <w:lang w:val="id-ID"/>
        </w:rPr>
        <w:t>QS. Ibrāhīm/14:41</w:t>
      </w:r>
      <w:r w:rsidRPr="00F656F5">
        <w:rPr>
          <w:rFonts w:ascii="Times New Roman" w:hAnsi="Times New Roman" w:cs="Times New Roman"/>
          <w:sz w:val="24"/>
          <w:szCs w:val="24"/>
        </w:rPr>
        <w:t xml:space="preserve"> sebagai doa kemudahan dalam menghafal al-Qur’an</w:t>
      </w:r>
      <w:r w:rsidRPr="00B0023D">
        <w:rPr>
          <w:rFonts w:asciiTheme="majorBidi" w:hAnsiTheme="majorBidi" w:cstheme="majorBidi"/>
          <w:sz w:val="24"/>
          <w:szCs w:val="24"/>
          <w:lang w:val="id-ID"/>
        </w:rPr>
        <w:t>.</w:t>
      </w:r>
    </w:p>
    <w:p w14:paraId="29DAAD11" w14:textId="77777777" w:rsidR="00C379A9" w:rsidRPr="00C379A9" w:rsidRDefault="00C379A9" w:rsidP="004B3230">
      <w:pPr>
        <w:pStyle w:val="ListParagraph"/>
        <w:spacing w:after="0" w:line="240" w:lineRule="auto"/>
        <w:ind w:left="90" w:right="-58" w:firstLine="54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Sumber data dalam peneltian ini </w:t>
      </w:r>
      <w:r w:rsidRPr="00C379A9">
        <w:rPr>
          <w:rFonts w:asciiTheme="majorBidi" w:hAnsiTheme="majorBidi" w:cstheme="majorBidi"/>
          <w:color w:val="000000" w:themeColor="text1"/>
          <w:sz w:val="24"/>
          <w:szCs w:val="24"/>
          <w:lang w:val="id-ID"/>
        </w:rPr>
        <w:t>ada dua, yaitu data primer dan data sekunder.</w:t>
      </w:r>
    </w:p>
    <w:p w14:paraId="3492DCEB" w14:textId="77777777" w:rsidR="005D5486" w:rsidRDefault="00C379A9" w:rsidP="004B3230">
      <w:pPr>
        <w:pStyle w:val="ListParagraph"/>
        <w:spacing w:after="0" w:line="240" w:lineRule="auto"/>
        <w:ind w:left="90" w:right="-58"/>
        <w:jc w:val="both"/>
        <w:rPr>
          <w:rFonts w:asciiTheme="majorBidi" w:hAnsiTheme="majorBidi" w:cstheme="majorBidi"/>
          <w:color w:val="000000" w:themeColor="text1"/>
          <w:sz w:val="24"/>
          <w:szCs w:val="24"/>
          <w:lang w:val="id-ID"/>
        </w:rPr>
      </w:pPr>
      <w:r w:rsidRPr="00C379A9">
        <w:rPr>
          <w:rFonts w:asciiTheme="majorBidi" w:hAnsiTheme="majorBidi" w:cstheme="majorBidi"/>
          <w:color w:val="000000" w:themeColor="text1"/>
          <w:sz w:val="24"/>
          <w:szCs w:val="24"/>
          <w:lang w:val="id-ID"/>
        </w:rPr>
        <w:t>Data primer</w:t>
      </w:r>
      <w:r>
        <w:rPr>
          <w:rFonts w:asciiTheme="majorBidi" w:hAnsiTheme="majorBidi" w:cstheme="majorBidi"/>
          <w:color w:val="000000" w:themeColor="text1"/>
          <w:sz w:val="24"/>
          <w:szCs w:val="24"/>
          <w:lang w:val="id-ID"/>
        </w:rPr>
        <w:t xml:space="preserve"> dalam penelitian ini </w:t>
      </w:r>
      <w:r w:rsidRPr="00C379A9">
        <w:rPr>
          <w:rFonts w:asciiTheme="majorBidi" w:hAnsiTheme="majorBidi" w:cstheme="majorBidi"/>
          <w:color w:val="000000" w:themeColor="text1"/>
          <w:sz w:val="24"/>
          <w:szCs w:val="24"/>
          <w:lang w:val="id-ID"/>
        </w:rPr>
        <w:t xml:space="preserve">yaitu berupa dokumentasi, wawancara dengan pimpinan dan santri, dalam praktik amalan rutin  sebelum  melakukan penyetoran Hafalan yang dilakukan oleh Pondok pesantren hafalan </w:t>
      </w:r>
      <w:r>
        <w:rPr>
          <w:rFonts w:asciiTheme="majorBidi" w:hAnsiTheme="majorBidi" w:cstheme="majorBidi"/>
          <w:color w:val="000000" w:themeColor="text1"/>
          <w:sz w:val="24"/>
          <w:szCs w:val="24"/>
          <w:lang w:val="id-ID"/>
        </w:rPr>
        <w:t>Q</w:t>
      </w:r>
      <w:r w:rsidRPr="00C379A9">
        <w:rPr>
          <w:rFonts w:asciiTheme="majorBidi" w:hAnsiTheme="majorBidi" w:cstheme="majorBidi"/>
          <w:color w:val="000000" w:themeColor="text1"/>
          <w:sz w:val="24"/>
          <w:szCs w:val="24"/>
          <w:lang w:val="id-ID"/>
        </w:rPr>
        <w:t>ur’an ahlul  zikri wal fikri di Desa Tapulaga Kecamatan Soropia Kabupaten Konawe Provinsi Sulawesi Tenggara dengan menggunakan QS. Ibrāhīm/14:41 sebagai dasar rujukan dari praktik tersebut.</w:t>
      </w:r>
      <w:r>
        <w:rPr>
          <w:rFonts w:asciiTheme="majorBidi" w:hAnsiTheme="majorBidi" w:cstheme="majorBidi"/>
          <w:color w:val="000000" w:themeColor="text1"/>
          <w:sz w:val="24"/>
          <w:szCs w:val="24"/>
          <w:lang w:val="id-ID"/>
        </w:rPr>
        <w:t xml:space="preserve"> Sedangkan data sekunder dalam penelitian ini yaitu </w:t>
      </w:r>
      <w:r w:rsidRPr="00C379A9">
        <w:rPr>
          <w:rFonts w:asciiTheme="majorBidi" w:hAnsiTheme="majorBidi" w:cstheme="majorBidi"/>
          <w:color w:val="000000" w:themeColor="text1"/>
          <w:sz w:val="24"/>
          <w:szCs w:val="24"/>
          <w:lang w:val="id-ID"/>
        </w:rPr>
        <w:t>data pendukung/tambahan dalam penelitian ini beberapa rujukan yang terdiri dari kitab-kitab tafsir, kitab-kitab syarh, jurnal, buku, dan penelitian-penelitian terdahulu yang berkaitan dengan objek masalah peneliti tersebut.</w:t>
      </w:r>
    </w:p>
    <w:p w14:paraId="033BD61B" w14:textId="68DADAE4" w:rsidR="005D5486" w:rsidRPr="005D5486" w:rsidRDefault="005D5486" w:rsidP="004B3230">
      <w:pPr>
        <w:pStyle w:val="ListParagraph"/>
        <w:ind w:left="90" w:right="-5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5D5486">
        <w:rPr>
          <w:rFonts w:asciiTheme="majorBidi" w:hAnsiTheme="majorBidi" w:cstheme="majorBidi"/>
          <w:color w:val="000000" w:themeColor="text1"/>
          <w:sz w:val="24"/>
          <w:szCs w:val="24"/>
        </w:rPr>
        <w:t>Teknik pengumpulan data pada penelitian ini menggunakan teknik pengumpulan</w:t>
      </w:r>
    </w:p>
    <w:p w14:paraId="7D5BF633" w14:textId="2F0C461B" w:rsidR="00C379A9" w:rsidRDefault="005D5486" w:rsidP="004B3230">
      <w:pPr>
        <w:pStyle w:val="ListParagraph"/>
        <w:spacing w:after="0" w:line="240" w:lineRule="auto"/>
        <w:ind w:left="90" w:right="-58"/>
        <w:jc w:val="both"/>
        <w:rPr>
          <w:rFonts w:asciiTheme="majorBidi" w:hAnsiTheme="majorBidi" w:cstheme="majorBidi"/>
          <w:color w:val="000000" w:themeColor="text1"/>
          <w:sz w:val="24"/>
          <w:szCs w:val="24"/>
          <w:lang w:val="id-ID"/>
        </w:rPr>
      </w:pPr>
      <w:r w:rsidRPr="005D5486">
        <w:rPr>
          <w:rFonts w:asciiTheme="majorBidi" w:hAnsiTheme="majorBidi" w:cstheme="majorBidi"/>
          <w:color w:val="000000" w:themeColor="text1"/>
          <w:sz w:val="24"/>
          <w:szCs w:val="24"/>
        </w:rPr>
        <w:t>data penelitian kualitatif, yaitu:</w:t>
      </w:r>
      <w:r w:rsidR="00C379A9">
        <w:rPr>
          <w:rFonts w:asciiTheme="majorBidi" w:hAnsiTheme="majorBidi" w:cstheme="majorBidi"/>
          <w:color w:val="000000" w:themeColor="text1"/>
          <w:sz w:val="24"/>
          <w:szCs w:val="24"/>
          <w:lang w:val="id-ID"/>
        </w:rPr>
        <w:t xml:space="preserve"> </w:t>
      </w:r>
    </w:p>
    <w:p w14:paraId="04EA3528" w14:textId="0B7F6F14" w:rsidR="005D5486" w:rsidRDefault="005D5486" w:rsidP="004B3230">
      <w:pPr>
        <w:pStyle w:val="ListParagraph"/>
        <w:numPr>
          <w:ilvl w:val="0"/>
          <w:numId w:val="3"/>
        </w:numPr>
        <w:spacing w:after="0" w:line="240" w:lineRule="auto"/>
        <w:ind w:right="-58"/>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Observasi</w:t>
      </w:r>
    </w:p>
    <w:p w14:paraId="32D50F55" w14:textId="457843F4" w:rsidR="005D5486" w:rsidRDefault="005D5486" w:rsidP="004B3230">
      <w:pPr>
        <w:pStyle w:val="ListParagraph"/>
        <w:spacing w:after="0" w:line="240" w:lineRule="auto"/>
        <w:ind w:left="450" w:right="-58"/>
        <w:jc w:val="both"/>
        <w:rPr>
          <w:rFonts w:asciiTheme="majorBidi" w:hAnsiTheme="majorBidi" w:cstheme="majorBidi"/>
          <w:color w:val="000000" w:themeColor="text1"/>
          <w:sz w:val="24"/>
          <w:szCs w:val="24"/>
          <w:lang w:val="id-ID"/>
        </w:rPr>
      </w:pPr>
      <w:r w:rsidRPr="005D5486">
        <w:rPr>
          <w:rFonts w:asciiTheme="majorBidi" w:hAnsiTheme="majorBidi" w:cstheme="majorBidi"/>
          <w:color w:val="000000" w:themeColor="text1"/>
          <w:sz w:val="24"/>
          <w:szCs w:val="24"/>
          <w:lang w:val="id-ID"/>
        </w:rPr>
        <w:t>Peneliti akan melakukan pengamatan langsung pada Praktik amalan QS. Ibrāhīm/14:41  di Pondok pesantren hafalan Quran ahlul zikri wal fikri di Desa Tapulaga Kecamatan Soropia Kabupaten Konawe Provinsi Sulawesi Tenggara  yang dilakukan para santri secara rutin yaitu sebelum melakukan penyetoran hafalan al-Qur’an. Metode ini digunakan untuk memperoleh data megenai bentuk pengamalan QS. Ibrāhīm/14:41 sebagi doa kemudahan dalam menghafal.</w:t>
      </w:r>
    </w:p>
    <w:p w14:paraId="31D3CDB2" w14:textId="44FD3F29" w:rsidR="005D5486" w:rsidRDefault="005D5486" w:rsidP="004B3230">
      <w:pPr>
        <w:pStyle w:val="ListParagraph"/>
        <w:numPr>
          <w:ilvl w:val="0"/>
          <w:numId w:val="3"/>
        </w:numPr>
        <w:spacing w:after="0" w:line="240" w:lineRule="auto"/>
        <w:ind w:right="-58"/>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Wawancara</w:t>
      </w:r>
    </w:p>
    <w:p w14:paraId="426CE0E9" w14:textId="571A4337" w:rsidR="005D5486" w:rsidRDefault="005D5486" w:rsidP="004B3230">
      <w:pPr>
        <w:pStyle w:val="ListParagraph"/>
        <w:spacing w:after="0" w:line="240" w:lineRule="auto"/>
        <w:ind w:left="450" w:right="-58"/>
        <w:jc w:val="both"/>
        <w:rPr>
          <w:rFonts w:asciiTheme="majorBidi" w:hAnsiTheme="majorBidi" w:cstheme="majorBidi"/>
          <w:color w:val="000000" w:themeColor="text1"/>
          <w:sz w:val="24"/>
          <w:szCs w:val="24"/>
          <w:lang w:val="id-ID"/>
        </w:rPr>
      </w:pPr>
      <w:r w:rsidRPr="005D5486">
        <w:rPr>
          <w:rFonts w:asciiTheme="majorBidi" w:hAnsiTheme="majorBidi" w:cstheme="majorBidi"/>
          <w:color w:val="000000" w:themeColor="text1"/>
          <w:sz w:val="24"/>
          <w:szCs w:val="24"/>
          <w:lang w:val="id-ID"/>
        </w:rPr>
        <w:lastRenderedPageBreak/>
        <w:t>Wawancara ini dipakai untuk lebih mendalami data yang diperoleh dari observasi dengan disajikan beberapa pertanyaan terstruktur terkait objek peneliti. Kemudian Peneliti menentukan informan yang akan diwawancarai, peneliti menggunakan metode snowball sampling. Dalam penggunaan metode Snowball Sampling, untuk menentukan sampelnya, pertama satu atau dua orang yang dipilih, kemudian jika tidak cukup peneliti mencari informan lain yang dianggap lebih mengetahui dan dapat melengkapi data sesuai dengan topik maslah peneliti. Lalu peneliti mulai mewawancarai pimpinan, santri , pengasuh santri, dan 10 informan santri sebagai pendataan awal yang terlibat dalam pengamalan tradisi QS. Ibrāhīm/14:41  yang dilakukan para santri secara rutin yaitu sebelum melakukan penyetoran hafalan al-Qur’an.</w:t>
      </w:r>
    </w:p>
    <w:p w14:paraId="25917C29" w14:textId="44DF9BEC" w:rsidR="005D5486" w:rsidRDefault="005D5486" w:rsidP="004B3230">
      <w:pPr>
        <w:pStyle w:val="ListParagraph"/>
        <w:numPr>
          <w:ilvl w:val="0"/>
          <w:numId w:val="3"/>
        </w:numPr>
        <w:spacing w:after="0" w:line="240" w:lineRule="auto"/>
        <w:ind w:right="-58"/>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Dokumentasi</w:t>
      </w:r>
    </w:p>
    <w:p w14:paraId="1D041612" w14:textId="0AD82BA8" w:rsidR="004B3230" w:rsidRDefault="005D5486" w:rsidP="004B3230">
      <w:pPr>
        <w:pStyle w:val="ListParagraph"/>
        <w:spacing w:after="0" w:line="240" w:lineRule="auto"/>
        <w:ind w:left="450" w:right="-58"/>
        <w:jc w:val="both"/>
        <w:rPr>
          <w:rFonts w:asciiTheme="majorBidi" w:hAnsiTheme="majorBidi" w:cstheme="majorBidi"/>
          <w:color w:val="000000" w:themeColor="text1"/>
          <w:sz w:val="24"/>
          <w:szCs w:val="24"/>
          <w:lang w:val="id-ID"/>
        </w:rPr>
      </w:pPr>
      <w:r w:rsidRPr="005D5486">
        <w:rPr>
          <w:rFonts w:asciiTheme="majorBidi" w:hAnsiTheme="majorBidi" w:cstheme="majorBidi"/>
          <w:color w:val="000000" w:themeColor="text1"/>
          <w:sz w:val="24"/>
          <w:szCs w:val="24"/>
          <w:lang w:val="id-ID"/>
        </w:rPr>
        <w:t>Dalam hal ini, dokumentasi yang peneliti maksud adalah gambar dalam proses wawancara oleh pihak Pondok pesantren hafalan Quran ahlul zikri wal fikri di Desa Tapulaga Kecamatan Soropia Kabupaten Konawe Provinsi Sulawesi Tenggara, dan praktik yang dilakukan oleh para santri dalam mengamalkan QS. Ibrāhīm/14:4. Dokumentasi ini digunakan untuk memperbaiki data yang diperoleh dari hasil wawancara dan observasi.</w:t>
      </w:r>
    </w:p>
    <w:p w14:paraId="4F28D6C4" w14:textId="7A082000" w:rsidR="004B3230" w:rsidRDefault="004B3230" w:rsidP="004B3230">
      <w:pPr>
        <w:pStyle w:val="ListParagraph"/>
        <w:spacing w:after="0" w:line="240" w:lineRule="auto"/>
        <w:ind w:left="90" w:right="-58"/>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b/>
        <w:t>Mengenai analisis data pada penelitian tersebut,</w:t>
      </w:r>
      <w:r w:rsidRPr="004B3230">
        <w:t xml:space="preserve"> </w:t>
      </w:r>
      <w:r w:rsidRPr="004B3230">
        <w:rPr>
          <w:rFonts w:asciiTheme="majorBidi" w:hAnsiTheme="majorBidi" w:cstheme="majorBidi"/>
          <w:color w:val="000000" w:themeColor="text1"/>
          <w:sz w:val="24"/>
          <w:szCs w:val="24"/>
          <w:lang w:val="id-ID"/>
        </w:rPr>
        <w:t>Dalam hal analisis data kualitatif, Bogdan menyatakan bahwa</w:t>
      </w:r>
      <w:r>
        <w:rPr>
          <w:rFonts w:asciiTheme="majorBidi" w:hAnsiTheme="majorBidi" w:cstheme="majorBidi"/>
          <w:color w:val="000000" w:themeColor="text1"/>
          <w:sz w:val="24"/>
          <w:szCs w:val="24"/>
          <w:lang w:val="id-ID"/>
        </w:rPr>
        <w:t xml:space="preserve"> a</w:t>
      </w:r>
      <w:r w:rsidRPr="004B3230">
        <w:rPr>
          <w:rFonts w:asciiTheme="majorBidi" w:hAnsiTheme="majorBidi" w:cstheme="majorBidi"/>
          <w:color w:val="000000" w:themeColor="text1"/>
          <w:sz w:val="24"/>
          <w:szCs w:val="24"/>
          <w:lang w:val="id-ID"/>
        </w:rPr>
        <w:t>nalisis data</w:t>
      </w:r>
      <w:r>
        <w:rPr>
          <w:rFonts w:asciiTheme="majorBidi" w:hAnsiTheme="majorBidi" w:cstheme="majorBidi"/>
          <w:color w:val="000000" w:themeColor="text1"/>
          <w:sz w:val="24"/>
          <w:szCs w:val="24"/>
          <w:lang w:val="id-ID"/>
        </w:rPr>
        <w:t xml:space="preserve"> </w:t>
      </w:r>
      <w:r w:rsidRPr="004B3230">
        <w:rPr>
          <w:rFonts w:asciiTheme="majorBidi" w:hAnsiTheme="majorBidi" w:cstheme="majorBidi"/>
          <w:color w:val="000000" w:themeColor="text1"/>
          <w:sz w:val="24"/>
          <w:szCs w:val="24"/>
          <w:lang w:val="id-ID"/>
        </w:rPr>
        <w:t>adalah proses mencari dan menyusun secara sistematis data yang diperoleh dari hasil</w:t>
      </w:r>
      <w:r>
        <w:rPr>
          <w:rFonts w:asciiTheme="majorBidi" w:hAnsiTheme="majorBidi" w:cstheme="majorBidi"/>
          <w:color w:val="000000" w:themeColor="text1"/>
          <w:sz w:val="24"/>
          <w:szCs w:val="24"/>
          <w:lang w:val="id-ID"/>
        </w:rPr>
        <w:t xml:space="preserve"> </w:t>
      </w:r>
      <w:r w:rsidRPr="004B3230">
        <w:rPr>
          <w:rFonts w:asciiTheme="majorBidi" w:hAnsiTheme="majorBidi" w:cstheme="majorBidi"/>
          <w:color w:val="000000" w:themeColor="text1"/>
          <w:sz w:val="24"/>
          <w:szCs w:val="24"/>
          <w:lang w:val="id-ID"/>
        </w:rPr>
        <w:t>wawancara, catatan lapangan, dan bahan-bahan lain, sehingga dapat mudah dipahami,</w:t>
      </w:r>
      <w:r>
        <w:rPr>
          <w:rFonts w:asciiTheme="majorBidi" w:hAnsiTheme="majorBidi" w:cstheme="majorBidi"/>
          <w:color w:val="000000" w:themeColor="text1"/>
          <w:sz w:val="24"/>
          <w:szCs w:val="24"/>
          <w:lang w:val="id-ID"/>
        </w:rPr>
        <w:t xml:space="preserve"> </w:t>
      </w:r>
      <w:r w:rsidRPr="004B3230">
        <w:rPr>
          <w:rFonts w:asciiTheme="majorBidi" w:hAnsiTheme="majorBidi" w:cstheme="majorBidi"/>
          <w:color w:val="000000" w:themeColor="text1"/>
          <w:sz w:val="24"/>
          <w:szCs w:val="24"/>
          <w:lang w:val="id-ID"/>
        </w:rPr>
        <w:t>dan temuannya dapat diinformasikan kepada orang lain. Analisis data dilakukan dengan</w:t>
      </w:r>
      <w:r>
        <w:rPr>
          <w:rFonts w:asciiTheme="majorBidi" w:hAnsiTheme="majorBidi" w:cstheme="majorBidi"/>
          <w:color w:val="000000" w:themeColor="text1"/>
          <w:sz w:val="24"/>
          <w:szCs w:val="24"/>
          <w:lang w:val="id-ID"/>
        </w:rPr>
        <w:t xml:space="preserve"> </w:t>
      </w:r>
      <w:r w:rsidRPr="004B3230">
        <w:rPr>
          <w:rFonts w:asciiTheme="majorBidi" w:hAnsiTheme="majorBidi" w:cstheme="majorBidi"/>
          <w:color w:val="000000" w:themeColor="text1"/>
          <w:sz w:val="24"/>
          <w:szCs w:val="24"/>
          <w:lang w:val="id-ID"/>
        </w:rPr>
        <w:t>mengorganisasikan data, menjabarkannya ke dalam unit-unit, melakukan sintesa,</w:t>
      </w:r>
      <w:r>
        <w:rPr>
          <w:rFonts w:asciiTheme="majorBidi" w:hAnsiTheme="majorBidi" w:cstheme="majorBidi"/>
          <w:color w:val="000000" w:themeColor="text1"/>
          <w:sz w:val="24"/>
          <w:szCs w:val="24"/>
          <w:lang w:val="id-ID"/>
        </w:rPr>
        <w:t xml:space="preserve"> </w:t>
      </w:r>
      <w:r w:rsidRPr="004B3230">
        <w:rPr>
          <w:rFonts w:asciiTheme="majorBidi" w:hAnsiTheme="majorBidi" w:cstheme="majorBidi"/>
          <w:color w:val="000000" w:themeColor="text1"/>
          <w:sz w:val="24"/>
          <w:szCs w:val="24"/>
          <w:lang w:val="id-ID"/>
        </w:rPr>
        <w:t>menyusun ke dalam pola, memilih mana yang penting dan yang akan dipelajari, dan</w:t>
      </w:r>
      <w:r>
        <w:rPr>
          <w:rFonts w:asciiTheme="majorBidi" w:hAnsiTheme="majorBidi" w:cstheme="majorBidi"/>
          <w:color w:val="000000" w:themeColor="text1"/>
          <w:sz w:val="24"/>
          <w:szCs w:val="24"/>
          <w:lang w:val="id-ID"/>
        </w:rPr>
        <w:t xml:space="preserve"> </w:t>
      </w:r>
      <w:r w:rsidRPr="004B3230">
        <w:rPr>
          <w:rFonts w:asciiTheme="majorBidi" w:hAnsiTheme="majorBidi" w:cstheme="majorBidi"/>
          <w:color w:val="000000" w:themeColor="text1"/>
          <w:sz w:val="24"/>
          <w:szCs w:val="24"/>
          <w:lang w:val="id-ID"/>
        </w:rPr>
        <w:t>membuat simpulan yang dapat diceriterakan kepada orang lain (Hardani, 2020</w:t>
      </w:r>
      <w:r>
        <w:rPr>
          <w:rFonts w:asciiTheme="majorBidi" w:hAnsiTheme="majorBidi" w:cstheme="majorBidi"/>
          <w:color w:val="000000" w:themeColor="text1"/>
          <w:sz w:val="24"/>
          <w:szCs w:val="24"/>
          <w:lang w:val="id-ID"/>
        </w:rPr>
        <w:t xml:space="preserve">). Untuk itu </w:t>
      </w:r>
      <w:r w:rsidR="005D1778">
        <w:rPr>
          <w:rFonts w:asciiTheme="majorBidi" w:hAnsiTheme="majorBidi" w:cstheme="majorBidi"/>
          <w:color w:val="000000" w:themeColor="text1"/>
          <w:sz w:val="24"/>
          <w:szCs w:val="24"/>
          <w:lang w:val="id-ID"/>
        </w:rPr>
        <w:t>s</w:t>
      </w:r>
      <w:r w:rsidRPr="004B3230">
        <w:rPr>
          <w:rFonts w:asciiTheme="majorBidi" w:hAnsiTheme="majorBidi" w:cstheme="majorBidi"/>
          <w:color w:val="000000" w:themeColor="text1"/>
          <w:sz w:val="24"/>
          <w:szCs w:val="24"/>
          <w:lang w:val="id-ID"/>
        </w:rPr>
        <w:t>emua data yang diperoleh dari hasil wawancara, observasi, dan dokumentasi, disajikan secara deskripsi untuk memaparkan atau menjelaskan suatu objek yang diteliti, dengan faktual dan akurat. Dalam hal ini peneliti menggunakan empat langka untuk menganalisis dalam penelitian ini:</w:t>
      </w:r>
    </w:p>
    <w:p w14:paraId="3069E15F" w14:textId="68F7D991" w:rsidR="004B3230" w:rsidRDefault="004B3230" w:rsidP="004B3230">
      <w:pPr>
        <w:pStyle w:val="ListParagraph"/>
        <w:numPr>
          <w:ilvl w:val="0"/>
          <w:numId w:val="4"/>
        </w:numPr>
        <w:spacing w:after="0" w:line="240" w:lineRule="auto"/>
        <w:ind w:right="-58"/>
        <w:jc w:val="both"/>
        <w:rPr>
          <w:rFonts w:asciiTheme="majorBidi" w:hAnsiTheme="majorBidi" w:cstheme="majorBidi"/>
          <w:color w:val="000000" w:themeColor="text1"/>
          <w:sz w:val="24"/>
          <w:szCs w:val="24"/>
          <w:lang w:val="id-ID"/>
        </w:rPr>
      </w:pPr>
      <w:r w:rsidRPr="004B3230">
        <w:rPr>
          <w:rFonts w:asciiTheme="majorBidi" w:hAnsiTheme="majorBidi" w:cstheme="majorBidi"/>
          <w:color w:val="000000" w:themeColor="text1"/>
          <w:sz w:val="24"/>
          <w:szCs w:val="24"/>
          <w:lang w:val="id-ID"/>
        </w:rPr>
        <w:t>Menetapkan tokoh yang melakukan praktik amalan QS. Ibrāhīm/14:41 untuk melancarakan hafalan al-Qur’an;</w:t>
      </w:r>
    </w:p>
    <w:p w14:paraId="48938DFB" w14:textId="77777777" w:rsidR="004B3230" w:rsidRDefault="004B3230" w:rsidP="004B3230">
      <w:pPr>
        <w:pStyle w:val="ListParagraph"/>
        <w:numPr>
          <w:ilvl w:val="0"/>
          <w:numId w:val="4"/>
        </w:numPr>
        <w:spacing w:after="0" w:line="240" w:lineRule="auto"/>
        <w:ind w:right="-58"/>
        <w:jc w:val="both"/>
        <w:rPr>
          <w:rFonts w:asciiTheme="majorBidi" w:hAnsiTheme="majorBidi" w:cstheme="majorBidi"/>
          <w:color w:val="000000" w:themeColor="text1"/>
          <w:sz w:val="24"/>
          <w:szCs w:val="24"/>
          <w:lang w:val="id-ID"/>
        </w:rPr>
      </w:pPr>
      <w:r w:rsidRPr="004B3230">
        <w:rPr>
          <w:rFonts w:asciiTheme="majorBidi" w:hAnsiTheme="majorBidi" w:cstheme="majorBidi"/>
          <w:color w:val="000000" w:themeColor="text1"/>
          <w:sz w:val="24"/>
          <w:szCs w:val="24"/>
          <w:lang w:val="id-ID"/>
        </w:rPr>
        <w:t>Peneliti akan menyeleksi dan memfokuskan semua data yang diperoleh dari lapangan, sehingga akan mendapatkan data-data yang sesuai dengan penelitian;</w:t>
      </w:r>
    </w:p>
    <w:p w14:paraId="2C92724C" w14:textId="77777777" w:rsidR="004B3230" w:rsidRDefault="004B3230" w:rsidP="004B3230">
      <w:pPr>
        <w:pStyle w:val="ListParagraph"/>
        <w:numPr>
          <w:ilvl w:val="0"/>
          <w:numId w:val="4"/>
        </w:numPr>
        <w:spacing w:after="0" w:line="240" w:lineRule="auto"/>
        <w:ind w:right="-58"/>
        <w:jc w:val="both"/>
        <w:rPr>
          <w:rFonts w:asciiTheme="majorBidi" w:hAnsiTheme="majorBidi" w:cstheme="majorBidi"/>
          <w:color w:val="000000" w:themeColor="text1"/>
          <w:sz w:val="24"/>
          <w:szCs w:val="24"/>
          <w:lang w:val="id-ID"/>
        </w:rPr>
      </w:pPr>
      <w:r w:rsidRPr="004B3230">
        <w:rPr>
          <w:rFonts w:asciiTheme="majorBidi" w:hAnsiTheme="majorBidi" w:cstheme="majorBidi"/>
          <w:color w:val="000000" w:themeColor="text1"/>
          <w:sz w:val="24"/>
          <w:szCs w:val="24"/>
          <w:lang w:val="id-ID"/>
        </w:rPr>
        <w:t>Peneliti akan melakukan analisis  deskriptif yaitu analisis yang digunakan untuk mengolah data wawancara dengan mendeskripsikan atau menggambarkan data-data yang sudah dikumpulkan terkait pengamalan/1QS. Ibrāhīm/14:41 untuk melancarakan  hafalan al-Qur’an;</w:t>
      </w:r>
    </w:p>
    <w:p w14:paraId="220F8953" w14:textId="24C0A560" w:rsidR="004B3230" w:rsidRDefault="004B3230" w:rsidP="004B3230">
      <w:pPr>
        <w:pStyle w:val="ListParagraph"/>
        <w:numPr>
          <w:ilvl w:val="0"/>
          <w:numId w:val="4"/>
        </w:numPr>
        <w:spacing w:after="0" w:line="240" w:lineRule="auto"/>
        <w:ind w:right="-58"/>
        <w:jc w:val="both"/>
        <w:rPr>
          <w:rFonts w:asciiTheme="majorBidi" w:hAnsiTheme="majorBidi" w:cstheme="majorBidi"/>
          <w:color w:val="000000" w:themeColor="text1"/>
          <w:sz w:val="24"/>
          <w:szCs w:val="24"/>
          <w:lang w:val="id-ID"/>
        </w:rPr>
      </w:pPr>
      <w:r w:rsidRPr="004B3230">
        <w:rPr>
          <w:rFonts w:asciiTheme="majorBidi" w:hAnsiTheme="majorBidi" w:cstheme="majorBidi"/>
          <w:color w:val="000000" w:themeColor="text1"/>
          <w:sz w:val="24"/>
          <w:szCs w:val="24"/>
          <w:lang w:val="id-ID"/>
        </w:rPr>
        <w:t>Peneliti akan membuat kesimpulan secara cermat sebagai jawaban dari rumusan masalah.</w:t>
      </w:r>
    </w:p>
    <w:p w14:paraId="0D9513A4" w14:textId="4B0E7278" w:rsidR="005D1778" w:rsidRDefault="005D1778" w:rsidP="005D1778">
      <w:pPr>
        <w:pStyle w:val="ListParagraph"/>
        <w:spacing w:after="0" w:line="240" w:lineRule="auto"/>
        <w:ind w:left="0" w:right="-58" w:firstLine="9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b/>
      </w:r>
      <w:r w:rsidRPr="005D1778">
        <w:rPr>
          <w:rFonts w:asciiTheme="majorBidi" w:hAnsiTheme="majorBidi" w:cstheme="majorBidi"/>
          <w:color w:val="000000" w:themeColor="text1"/>
          <w:sz w:val="24"/>
          <w:szCs w:val="24"/>
          <w:lang w:val="id-ID"/>
        </w:rPr>
        <w:t>Setelah ketiga metode yaitu metode observasi, wawancara, dan dokumentasi</w:t>
      </w:r>
      <w:r>
        <w:rPr>
          <w:rFonts w:asciiTheme="majorBidi" w:hAnsiTheme="majorBidi" w:cstheme="majorBidi"/>
          <w:color w:val="000000" w:themeColor="text1"/>
          <w:sz w:val="24"/>
          <w:szCs w:val="24"/>
          <w:lang w:val="id-ID"/>
        </w:rPr>
        <w:t xml:space="preserve"> </w:t>
      </w:r>
      <w:r w:rsidRPr="005D1778">
        <w:rPr>
          <w:rFonts w:asciiTheme="majorBidi" w:hAnsiTheme="majorBidi" w:cstheme="majorBidi"/>
          <w:color w:val="000000" w:themeColor="text1"/>
          <w:sz w:val="24"/>
          <w:szCs w:val="24"/>
          <w:lang w:val="id-ID"/>
        </w:rPr>
        <w:t>terlaksana, maka data-data yang dibutuhkan akan terkumpul, kemudian diuji/dilakukan</w:t>
      </w:r>
      <w:r>
        <w:rPr>
          <w:rFonts w:asciiTheme="majorBidi" w:hAnsiTheme="majorBidi" w:cstheme="majorBidi"/>
          <w:color w:val="000000" w:themeColor="text1"/>
          <w:sz w:val="24"/>
          <w:szCs w:val="24"/>
          <w:lang w:val="id-ID"/>
        </w:rPr>
        <w:t xml:space="preserve"> </w:t>
      </w:r>
      <w:r w:rsidRPr="005D1778">
        <w:rPr>
          <w:rFonts w:asciiTheme="majorBidi" w:hAnsiTheme="majorBidi" w:cstheme="majorBidi"/>
          <w:color w:val="000000" w:themeColor="text1"/>
          <w:sz w:val="24"/>
          <w:szCs w:val="24"/>
          <w:lang w:val="id-ID"/>
        </w:rPr>
        <w:t>pengecekan</w:t>
      </w:r>
      <w:r>
        <w:rPr>
          <w:rFonts w:asciiTheme="majorBidi" w:hAnsiTheme="majorBidi" w:cstheme="majorBidi"/>
          <w:color w:val="000000" w:themeColor="text1"/>
          <w:sz w:val="24"/>
          <w:szCs w:val="24"/>
          <w:lang w:val="id-ID"/>
        </w:rPr>
        <w:t xml:space="preserve"> </w:t>
      </w:r>
      <w:r w:rsidRPr="005D1778">
        <w:rPr>
          <w:rFonts w:asciiTheme="majorBidi" w:hAnsiTheme="majorBidi" w:cstheme="majorBidi"/>
          <w:color w:val="000000" w:themeColor="text1"/>
          <w:sz w:val="24"/>
          <w:szCs w:val="24"/>
          <w:lang w:val="id-ID"/>
        </w:rPr>
        <w:t>dengan menggunakan triangulasi data agar siap dijadikan sebagai bahan</w:t>
      </w:r>
      <w:r>
        <w:rPr>
          <w:rFonts w:asciiTheme="majorBidi" w:hAnsiTheme="majorBidi" w:cstheme="majorBidi"/>
          <w:color w:val="000000" w:themeColor="text1"/>
          <w:sz w:val="24"/>
          <w:szCs w:val="24"/>
          <w:lang w:val="id-ID"/>
        </w:rPr>
        <w:t xml:space="preserve"> </w:t>
      </w:r>
      <w:r w:rsidRPr="005D1778">
        <w:rPr>
          <w:rFonts w:asciiTheme="majorBidi" w:hAnsiTheme="majorBidi" w:cstheme="majorBidi"/>
          <w:color w:val="000000" w:themeColor="text1"/>
          <w:sz w:val="24"/>
          <w:szCs w:val="24"/>
          <w:lang w:val="id-ID"/>
        </w:rPr>
        <w:t>analisis untuk menganalisis data yang telah didapatkan agar menjadi data yang lebih</w:t>
      </w:r>
      <w:r>
        <w:rPr>
          <w:rFonts w:asciiTheme="majorBidi" w:hAnsiTheme="majorBidi" w:cstheme="majorBidi"/>
          <w:color w:val="000000" w:themeColor="text1"/>
          <w:sz w:val="24"/>
          <w:szCs w:val="24"/>
          <w:lang w:val="id-ID"/>
        </w:rPr>
        <w:t xml:space="preserve"> </w:t>
      </w:r>
      <w:r w:rsidRPr="005D1778">
        <w:rPr>
          <w:rFonts w:asciiTheme="majorBidi" w:hAnsiTheme="majorBidi" w:cstheme="majorBidi"/>
          <w:color w:val="000000" w:themeColor="text1"/>
          <w:sz w:val="24"/>
          <w:szCs w:val="24"/>
          <w:lang w:val="id-ID"/>
        </w:rPr>
        <w:t>lengkap dan sempurna untuk menghindari terjadinya berbagai kesalahan</w:t>
      </w:r>
    </w:p>
    <w:p w14:paraId="25AE79E2" w14:textId="77777777" w:rsidR="00841066" w:rsidRDefault="00841066" w:rsidP="005D1778">
      <w:pPr>
        <w:pStyle w:val="ListParagraph"/>
        <w:spacing w:after="0" w:line="240" w:lineRule="auto"/>
        <w:ind w:left="0" w:right="-58"/>
        <w:jc w:val="both"/>
        <w:rPr>
          <w:rFonts w:ascii="TimesNewRomanPSMT" w:hAnsi="TimesNewRomanPSMT" w:cs="TimesNewRomanPSMT"/>
          <w:b/>
          <w:bCs/>
          <w:sz w:val="24"/>
          <w:szCs w:val="24"/>
        </w:rPr>
      </w:pPr>
    </w:p>
    <w:p w14:paraId="5E810673" w14:textId="77777777" w:rsidR="00841066" w:rsidRDefault="005D1778" w:rsidP="00841066">
      <w:pPr>
        <w:pStyle w:val="ListParagraph"/>
        <w:spacing w:after="0" w:line="240" w:lineRule="auto"/>
        <w:ind w:left="0" w:right="-58"/>
        <w:jc w:val="both"/>
        <w:rPr>
          <w:rFonts w:ascii="TimesNewRomanPSMT" w:hAnsi="TimesNewRomanPSMT" w:cs="TimesNewRomanPSMT"/>
          <w:b/>
          <w:bCs/>
          <w:sz w:val="24"/>
          <w:szCs w:val="24"/>
        </w:rPr>
      </w:pPr>
      <w:r w:rsidRPr="005D1778">
        <w:rPr>
          <w:rFonts w:ascii="TimesNewRomanPSMT" w:hAnsi="TimesNewRomanPSMT" w:cs="TimesNewRomanPSMT"/>
          <w:b/>
          <w:bCs/>
          <w:sz w:val="24"/>
          <w:szCs w:val="24"/>
        </w:rPr>
        <w:t>C. Hasil dan Pembahasan</w:t>
      </w:r>
    </w:p>
    <w:p w14:paraId="30D18E2F" w14:textId="77777777" w:rsidR="00533296" w:rsidRPr="00A44DD8" w:rsidRDefault="00841066" w:rsidP="00533296">
      <w:pPr>
        <w:pStyle w:val="ListParagraph"/>
        <w:spacing w:after="0" w:line="240" w:lineRule="auto"/>
        <w:ind w:left="0" w:right="-58"/>
        <w:jc w:val="both"/>
        <w:rPr>
          <w:b/>
          <w:bCs/>
        </w:rPr>
      </w:pPr>
      <w:r w:rsidRPr="00A44DD8">
        <w:rPr>
          <w:rFonts w:asciiTheme="majorBidi" w:hAnsiTheme="majorBidi" w:cstheme="majorBidi"/>
          <w:b/>
          <w:bCs/>
          <w:color w:val="000000" w:themeColor="text1"/>
          <w:sz w:val="24"/>
          <w:szCs w:val="24"/>
          <w:lang w:val="id-ID"/>
        </w:rPr>
        <w:lastRenderedPageBreak/>
        <w:t xml:space="preserve">C.1 </w:t>
      </w:r>
      <w:bookmarkStart w:id="9" w:name="_Toc145262493"/>
      <w:bookmarkStart w:id="10" w:name="_Toc145763902"/>
      <w:r w:rsidRPr="00A44DD8">
        <w:rPr>
          <w:rFonts w:asciiTheme="majorBidi" w:hAnsiTheme="majorBidi" w:cstheme="majorBidi"/>
          <w:b/>
          <w:bCs/>
          <w:sz w:val="24"/>
          <w:szCs w:val="24"/>
        </w:rPr>
        <w:t>Gambaran Umum Pondok Pesantren Hafalan Quran Ahlul Zikri Wal</w:t>
      </w:r>
      <w:r w:rsidRPr="00A44DD8">
        <w:rPr>
          <w:rFonts w:asciiTheme="majorBidi" w:hAnsiTheme="majorBidi" w:cstheme="majorBidi"/>
          <w:b/>
          <w:bCs/>
        </w:rPr>
        <w:t xml:space="preserve">  Fikri</w:t>
      </w:r>
      <w:bookmarkEnd w:id="9"/>
      <w:bookmarkEnd w:id="10"/>
      <w:r w:rsidRPr="00A44DD8">
        <w:rPr>
          <w:b/>
          <w:bCs/>
        </w:rPr>
        <w:t xml:space="preserve"> </w:t>
      </w:r>
    </w:p>
    <w:p w14:paraId="0685DBC0" w14:textId="72487358" w:rsidR="00533296" w:rsidRPr="00A44DD8" w:rsidRDefault="00533296" w:rsidP="00533296">
      <w:pPr>
        <w:pStyle w:val="ListParagraph"/>
        <w:spacing w:after="0" w:line="240" w:lineRule="auto"/>
        <w:ind w:left="0" w:right="-58"/>
        <w:jc w:val="both"/>
        <w:rPr>
          <w:rFonts w:asciiTheme="majorBidi" w:hAnsiTheme="majorBidi" w:cstheme="majorBidi"/>
          <w:b/>
          <w:bCs/>
          <w:sz w:val="24"/>
          <w:szCs w:val="24"/>
        </w:rPr>
      </w:pPr>
      <w:r w:rsidRPr="00A44DD8">
        <w:rPr>
          <w:rFonts w:asciiTheme="majorBidi" w:hAnsiTheme="majorBidi" w:cstheme="majorBidi"/>
          <w:b/>
          <w:bCs/>
          <w:sz w:val="24"/>
          <w:szCs w:val="24"/>
          <w:lang w:val="id-ID"/>
        </w:rPr>
        <w:t xml:space="preserve">C.1.1 </w:t>
      </w:r>
      <w:bookmarkStart w:id="11" w:name="_Hlk138101369"/>
      <w:bookmarkStart w:id="12" w:name="_Toc145262495"/>
      <w:bookmarkStart w:id="13" w:name="_Toc145763904"/>
      <w:bookmarkStart w:id="14" w:name="_Hlk146137818"/>
      <w:r w:rsidRPr="00A44DD8">
        <w:rPr>
          <w:rFonts w:asciiTheme="majorBidi" w:hAnsiTheme="majorBidi" w:cstheme="majorBidi"/>
          <w:b/>
          <w:bCs/>
          <w:sz w:val="24"/>
          <w:szCs w:val="24"/>
        </w:rPr>
        <w:t>Sejarah Pondok Pesantren Hafalan Quran Ahlul Zikri Wal Fikri</w:t>
      </w:r>
      <w:bookmarkEnd w:id="11"/>
      <w:bookmarkEnd w:id="12"/>
      <w:bookmarkEnd w:id="13"/>
    </w:p>
    <w:p w14:paraId="3328067E" w14:textId="5556D42A" w:rsidR="00533296" w:rsidRPr="00533296" w:rsidRDefault="00533296" w:rsidP="00533296">
      <w:pPr>
        <w:pStyle w:val="ListParagraph"/>
        <w:spacing w:after="0" w:line="240" w:lineRule="auto"/>
        <w:ind w:left="0" w:right="-58"/>
        <w:jc w:val="both"/>
        <w:rPr>
          <w:rFonts w:asciiTheme="majorBidi" w:hAnsiTheme="majorBidi" w:cstheme="majorBidi"/>
          <w:sz w:val="24"/>
          <w:szCs w:val="24"/>
        </w:rPr>
      </w:pPr>
      <w:r w:rsidRPr="00533296">
        <w:rPr>
          <w:rFonts w:asciiTheme="majorBidi" w:hAnsiTheme="majorBidi" w:cstheme="majorBidi"/>
          <w:sz w:val="24"/>
          <w:szCs w:val="24"/>
        </w:rPr>
        <w:tab/>
        <w:t xml:space="preserve">Pondok pesantren hafalan Quran ahlul zikri wal fikri berdiri pada tahun 2013. Yang berlokasikan di Desa Tapulaga Kecamatan Soropia Kabupaten Konawe Kota Kendari. Sebelum awal merintis,  Dzulfaidin Arifin selaku pendiri dari pondok pesantren hafalan Quran ahlul zikri wal fikri  ketika itu, setelah massa pendidikan di pondok mangkoso barru di tahun 2005 telah usai. Ia di tugaskan oleh pimpinannya  untuk  mengajar di cabang Pondok DDI di Jayapura selama 2 tahun. Namun saat itu, orang tua dari Dzulfaidin Arifin tidak menginginkan ia jauh di perantauan. Harapannya adalah  agar ia bisa  memulai syiar agama di Kota Kendari. Setelah itu, ia pun memutuskan untuk kembali di tanah kelahirannya yaitu Kota Kendari tepat di tahun 2007. Kemudian sebagai awal merintisnya, untuk syiar agama ia pun langsung bertugas sebagai seorang imam, yang di tempatkan di mesjid raya kota lama selama 9 tahun. </w:t>
      </w:r>
    </w:p>
    <w:p w14:paraId="5A623390" w14:textId="50923F88" w:rsidR="00533296" w:rsidRPr="00533296" w:rsidRDefault="00533296" w:rsidP="00533296">
      <w:pPr>
        <w:pStyle w:val="ListParagraph"/>
        <w:spacing w:after="0" w:line="240" w:lineRule="auto"/>
        <w:ind w:left="0" w:right="-58"/>
        <w:jc w:val="both"/>
        <w:rPr>
          <w:rFonts w:asciiTheme="majorBidi" w:hAnsiTheme="majorBidi" w:cstheme="majorBidi"/>
          <w:sz w:val="24"/>
          <w:szCs w:val="24"/>
        </w:rPr>
      </w:pPr>
      <w:r w:rsidRPr="00533296">
        <w:rPr>
          <w:rFonts w:asciiTheme="majorBidi" w:hAnsiTheme="majorBidi" w:cstheme="majorBidi"/>
          <w:sz w:val="24"/>
          <w:szCs w:val="24"/>
        </w:rPr>
        <w:tab/>
        <w:t>Dari proses itulah  Dzulfaidin Arifin, telah menerima 10 santri yang berasal dari kabupaten bombana dengan fasilitas seadanya, tanpa membebani santri untuk tidak mengeluarkan bayaran untuk mondok. Ketika itu,  karena melihat keadaan kehidupan santri menyayat hati. Maka tepat di hari milad Dzulfaidin al Arifiy, meminta doa agar hajatnya yang ingin membangun lembaga pendidikan pondok.</w:t>
      </w:r>
      <w:r w:rsidRPr="00533296">
        <w:rPr>
          <w:rFonts w:asciiTheme="majorBidi" w:hAnsiTheme="majorBidi" w:cstheme="majorBidi"/>
          <w:sz w:val="24"/>
          <w:szCs w:val="24"/>
          <w:lang w:val="id-ID"/>
        </w:rPr>
        <w:t xml:space="preserve"> </w:t>
      </w:r>
      <w:r w:rsidRPr="00533296">
        <w:rPr>
          <w:rFonts w:asciiTheme="majorBidi" w:hAnsiTheme="majorBidi" w:cstheme="majorBidi"/>
          <w:sz w:val="24"/>
          <w:szCs w:val="24"/>
        </w:rPr>
        <w:t xml:space="preserve">Kemudian di tahun 2010 Dzulfaidin Arifin, membeli tanah dari haji Alfik. Lalu dari tanah tersebut di jual kembali, sampai akhirnya ada yang membeli tanah tersebut dengan harga tinggi sebesar 80 juta rupiah. Selanjutnya dari hasil penjualan tanah tersebut Dzulfaidin Arifin, mencari tanah untuk segera mewujudkan cita-citanya mendirikan pondok pesantren dengan lokasi jauh dari pusat kota tepatnya, di desa tapulaga kabupaten konawe dengan ukuran tanah 1 hektar. Akan tetapi waktu itu, tanah tersebut tidak jadi dibeli.  Sebab ada yang wakafkan tanahnya untuk Dzulfaidin Arifin, dapat membangun pondok pesantren dengan luas tanahnya 1.5  hektar. </w:t>
      </w:r>
    </w:p>
    <w:p w14:paraId="689ED44F" w14:textId="77777777" w:rsidR="00533296" w:rsidRPr="00533296" w:rsidRDefault="00533296" w:rsidP="00533296">
      <w:pPr>
        <w:pStyle w:val="ListParagraph"/>
        <w:spacing w:after="0" w:line="240" w:lineRule="auto"/>
        <w:ind w:left="0" w:right="-58"/>
        <w:jc w:val="both"/>
        <w:rPr>
          <w:rFonts w:asciiTheme="majorBidi" w:hAnsiTheme="majorBidi" w:cstheme="majorBidi"/>
          <w:sz w:val="24"/>
          <w:szCs w:val="24"/>
        </w:rPr>
      </w:pPr>
      <w:r w:rsidRPr="00533296">
        <w:rPr>
          <w:rFonts w:asciiTheme="majorBidi" w:hAnsiTheme="majorBidi" w:cstheme="majorBidi"/>
          <w:sz w:val="24"/>
          <w:szCs w:val="24"/>
        </w:rPr>
        <w:tab/>
        <w:t>Lalu di tahun 2011-2012 Dzulfaidin Arifin, mulai membangun dasar infrastruktur bangunan pondok mulai dari asrama santri, dapur, kamar mandi, tempat belajar maupun musholla. Hingga akhirnya di tahun 2013 Dzulfaidin Arifin telah selesai membangun beberapa infrastruktur pondok dan resmi mewujudkan cita-citanya mendirikan pondok pesantren.</w:t>
      </w:r>
    </w:p>
    <w:p w14:paraId="64A5AFDC" w14:textId="3043D01D" w:rsidR="00533296" w:rsidRPr="00A44DD8" w:rsidRDefault="00533296" w:rsidP="00533296">
      <w:pPr>
        <w:pStyle w:val="ListParagraph"/>
        <w:spacing w:after="0" w:line="240" w:lineRule="auto"/>
        <w:ind w:left="0" w:right="-58"/>
        <w:jc w:val="both"/>
        <w:rPr>
          <w:rFonts w:asciiTheme="majorBidi" w:hAnsiTheme="majorBidi" w:cstheme="majorBidi"/>
          <w:b/>
          <w:bCs/>
          <w:sz w:val="24"/>
          <w:szCs w:val="24"/>
        </w:rPr>
      </w:pPr>
      <w:r w:rsidRPr="00A44DD8">
        <w:rPr>
          <w:rFonts w:asciiTheme="majorBidi" w:hAnsiTheme="majorBidi" w:cstheme="majorBidi"/>
          <w:b/>
          <w:bCs/>
          <w:sz w:val="24"/>
          <w:szCs w:val="24"/>
          <w:lang w:val="id-ID"/>
        </w:rPr>
        <w:t xml:space="preserve">C.1.2 </w:t>
      </w:r>
      <w:bookmarkStart w:id="15" w:name="_Toc145262498"/>
      <w:bookmarkStart w:id="16" w:name="_Toc145763906"/>
      <w:bookmarkStart w:id="17" w:name="_Hlk146137955"/>
      <w:r w:rsidRPr="00A44DD8">
        <w:rPr>
          <w:rFonts w:asciiTheme="majorBidi" w:hAnsiTheme="majorBidi" w:cstheme="majorBidi"/>
          <w:b/>
          <w:bCs/>
          <w:sz w:val="24"/>
          <w:szCs w:val="24"/>
        </w:rPr>
        <w:t>Latar Belakang  Tradisi Pembacaan QS. Ibrāhīm/14:41</w:t>
      </w:r>
      <w:bookmarkEnd w:id="15"/>
      <w:bookmarkEnd w:id="16"/>
    </w:p>
    <w:p w14:paraId="4F688C73" w14:textId="77777777" w:rsidR="00644D8B" w:rsidRDefault="00533296" w:rsidP="00644D8B">
      <w:pPr>
        <w:pStyle w:val="ListParagraph"/>
        <w:spacing w:line="240" w:lineRule="auto"/>
        <w:ind w:left="0" w:firstLine="720"/>
        <w:jc w:val="both"/>
        <w:rPr>
          <w:rFonts w:asciiTheme="majorBidi" w:hAnsiTheme="majorBidi" w:cstheme="majorBidi"/>
          <w:sz w:val="24"/>
          <w:szCs w:val="24"/>
          <w:lang w:val="id-ID"/>
        </w:rPr>
      </w:pPr>
      <w:r w:rsidRPr="00454CC1">
        <w:rPr>
          <w:rFonts w:asciiTheme="majorBidi" w:hAnsiTheme="majorBidi" w:cstheme="majorBidi"/>
          <w:sz w:val="24"/>
          <w:szCs w:val="24"/>
          <w:lang w:val="id-ID"/>
        </w:rPr>
        <w:t xml:space="preserve">Tradisi Pembacaan QS. Ibrāhīm/14:41 di Pondok Pesantren Hafalan Quran Ahlul Zikri Wal Fikri,  mulai di praktikan pada tahun 2018 – 2023  hingga saat ini. Amalan tersebut bermula, ketika </w:t>
      </w:r>
      <w:r w:rsidRPr="00AE1064">
        <w:rPr>
          <w:rFonts w:asciiTheme="majorBidi" w:hAnsiTheme="majorBidi" w:cstheme="majorBidi"/>
          <w:sz w:val="24"/>
          <w:szCs w:val="24"/>
          <w:lang w:val="id-ID"/>
        </w:rPr>
        <w:t>Dzulfaidin</w:t>
      </w:r>
      <w:r>
        <w:rPr>
          <w:rFonts w:asciiTheme="majorBidi" w:hAnsiTheme="majorBidi" w:cstheme="majorBidi"/>
          <w:sz w:val="24"/>
          <w:szCs w:val="24"/>
          <w:lang w:val="id-ID"/>
        </w:rPr>
        <w:t xml:space="preserve"> </w:t>
      </w:r>
      <w:r w:rsidRPr="00AE1064">
        <w:rPr>
          <w:rFonts w:asciiTheme="majorBidi" w:hAnsiTheme="majorBidi" w:cstheme="majorBidi"/>
          <w:sz w:val="24"/>
          <w:szCs w:val="24"/>
          <w:lang w:val="id-ID"/>
        </w:rPr>
        <w:t>Arifi</w:t>
      </w:r>
      <w:r>
        <w:rPr>
          <w:rFonts w:asciiTheme="majorBidi" w:hAnsiTheme="majorBidi" w:cstheme="majorBidi"/>
          <w:sz w:val="24"/>
          <w:szCs w:val="24"/>
          <w:lang w:val="id-ID"/>
        </w:rPr>
        <w:t>n</w:t>
      </w:r>
      <w:r w:rsidRPr="00AE1064">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terinspirasi dari alumni tempatnya menutut ilmu yaitu  pondok pesantren mangkoso di Barru. Selain itu, ia juga menonton konten youtube tentang pondok yang mengamalkan ayat-ayat al-Qur’an sebagai praktik sebelum melakukan penyetoran hafalan yaitu di Pondok Dirboyo Putri Kediri. Tujuan dari  amalan tersebut dapat memberikan kelancaran/kemudahan dalam menghafal al-Qur</w:t>
      </w:r>
      <w:r>
        <w:rPr>
          <w:rFonts w:asciiTheme="majorBidi" w:hAnsiTheme="majorBidi" w:cstheme="majorBidi"/>
          <w:sz w:val="24"/>
          <w:szCs w:val="24"/>
          <w:lang w:val="id-ID"/>
        </w:rPr>
        <w:t>’</w:t>
      </w:r>
      <w:r w:rsidRPr="00454CC1">
        <w:rPr>
          <w:rFonts w:asciiTheme="majorBidi" w:hAnsiTheme="majorBidi" w:cstheme="majorBidi"/>
          <w:sz w:val="24"/>
          <w:szCs w:val="24"/>
          <w:lang w:val="id-ID"/>
        </w:rPr>
        <w:t xml:space="preserve">an. </w:t>
      </w:r>
    </w:p>
    <w:p w14:paraId="61C35B15" w14:textId="52562F7C" w:rsidR="00533296" w:rsidRPr="00454CC1" w:rsidRDefault="00533296" w:rsidP="00644D8B">
      <w:pPr>
        <w:pStyle w:val="ListParagraph"/>
        <w:spacing w:line="240" w:lineRule="auto"/>
        <w:ind w:left="0" w:firstLine="720"/>
        <w:jc w:val="both"/>
        <w:rPr>
          <w:rFonts w:asciiTheme="majorBidi" w:hAnsiTheme="majorBidi" w:cstheme="majorBidi"/>
          <w:sz w:val="24"/>
          <w:szCs w:val="24"/>
          <w:lang w:val="id-ID"/>
        </w:rPr>
      </w:pPr>
      <w:r w:rsidRPr="00454CC1">
        <w:rPr>
          <w:rFonts w:asciiTheme="majorBidi" w:hAnsiTheme="majorBidi" w:cstheme="majorBidi"/>
          <w:sz w:val="24"/>
          <w:szCs w:val="24"/>
          <w:lang w:val="id-ID"/>
        </w:rPr>
        <w:t>Berangkat dari fenomena praktik amalan ayat-ayat al-Qur</w:t>
      </w:r>
      <w:r>
        <w:rPr>
          <w:rFonts w:asciiTheme="majorBidi" w:hAnsiTheme="majorBidi" w:cstheme="majorBidi"/>
          <w:sz w:val="24"/>
          <w:szCs w:val="24"/>
          <w:lang w:val="id-ID"/>
        </w:rPr>
        <w:t>’</w:t>
      </w:r>
      <w:r w:rsidRPr="00454CC1">
        <w:rPr>
          <w:rFonts w:asciiTheme="majorBidi" w:hAnsiTheme="majorBidi" w:cstheme="majorBidi"/>
          <w:sz w:val="24"/>
          <w:szCs w:val="24"/>
          <w:lang w:val="id-ID"/>
        </w:rPr>
        <w:t xml:space="preserve">an tersebut. Akhirnya </w:t>
      </w:r>
      <w:r w:rsidRPr="00AE1064">
        <w:rPr>
          <w:rFonts w:asciiTheme="majorBidi" w:hAnsiTheme="majorBidi" w:cstheme="majorBidi"/>
          <w:sz w:val="24"/>
          <w:szCs w:val="24"/>
          <w:lang w:val="id-ID"/>
        </w:rPr>
        <w:t>Dzulfaidin</w:t>
      </w:r>
      <w:r>
        <w:rPr>
          <w:rFonts w:asciiTheme="majorBidi" w:hAnsiTheme="majorBidi" w:cstheme="majorBidi"/>
          <w:sz w:val="24"/>
          <w:szCs w:val="24"/>
          <w:lang w:val="id-ID"/>
        </w:rPr>
        <w:t xml:space="preserve"> </w:t>
      </w:r>
      <w:r w:rsidRPr="00AE1064">
        <w:rPr>
          <w:rFonts w:asciiTheme="majorBidi" w:hAnsiTheme="majorBidi" w:cstheme="majorBidi"/>
          <w:sz w:val="24"/>
          <w:szCs w:val="24"/>
          <w:lang w:val="id-ID"/>
        </w:rPr>
        <w:t>Arifi</w:t>
      </w:r>
      <w:r>
        <w:rPr>
          <w:rFonts w:asciiTheme="majorBidi" w:hAnsiTheme="majorBidi" w:cstheme="majorBidi"/>
          <w:sz w:val="24"/>
          <w:szCs w:val="24"/>
          <w:lang w:val="id-ID"/>
        </w:rPr>
        <w:t>n</w:t>
      </w:r>
      <w:r w:rsidRPr="00AE1064">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juga, berfikir  untuk mengamalkan salah satu ayat al-Qur</w:t>
      </w:r>
      <w:r>
        <w:rPr>
          <w:rFonts w:asciiTheme="majorBidi" w:hAnsiTheme="majorBidi" w:cstheme="majorBidi"/>
          <w:sz w:val="24"/>
          <w:szCs w:val="24"/>
          <w:lang w:val="id-ID"/>
        </w:rPr>
        <w:t>’</w:t>
      </w:r>
      <w:r w:rsidRPr="00454CC1">
        <w:rPr>
          <w:rFonts w:asciiTheme="majorBidi" w:hAnsiTheme="majorBidi" w:cstheme="majorBidi"/>
          <w:sz w:val="24"/>
          <w:szCs w:val="24"/>
          <w:lang w:val="id-ID"/>
        </w:rPr>
        <w:t>an sebagai amalan yang dapat melancarkan/memudahkan hafalan santri, dengan memilih</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QS. Ibrāhīm/14:41 sebagai amalan yang dilakukan oleh para santri sebelum melakukan penyetoran hafalan mereka.</w:t>
      </w:r>
    </w:p>
    <w:p w14:paraId="1E8A2792" w14:textId="2F6F1A50" w:rsidR="00533296" w:rsidRDefault="00533296" w:rsidP="00644D8B">
      <w:pPr>
        <w:pStyle w:val="ListParagraph"/>
        <w:spacing w:line="240" w:lineRule="auto"/>
        <w:ind w:left="630"/>
        <w:jc w:val="both"/>
        <w:rPr>
          <w:rFonts w:asciiTheme="majorBidi" w:hAnsiTheme="majorBidi" w:cstheme="majorBidi"/>
          <w:sz w:val="24"/>
          <w:szCs w:val="24"/>
          <w:lang w:val="id-ID"/>
        </w:rPr>
      </w:pPr>
      <w:r w:rsidRPr="00454CC1">
        <w:rPr>
          <w:rFonts w:asciiTheme="majorBidi" w:hAnsiTheme="majorBidi" w:cstheme="majorBidi"/>
          <w:sz w:val="24"/>
          <w:szCs w:val="24"/>
          <w:lang w:val="id-ID"/>
        </w:rPr>
        <w:t xml:space="preserve">“Saya amalkan QS. Ibrāhīm/14:41 ini, karena alumni tempatku mondok di mangkoso Barru dan juga dengan saya, melihat konten-konten youtube di Pondok </w:t>
      </w:r>
      <w:r w:rsidRPr="00454CC1">
        <w:rPr>
          <w:rFonts w:asciiTheme="majorBidi" w:hAnsiTheme="majorBidi" w:cstheme="majorBidi"/>
          <w:sz w:val="24"/>
          <w:szCs w:val="24"/>
          <w:lang w:val="id-ID"/>
        </w:rPr>
        <w:lastRenderedPageBreak/>
        <w:t>Dirboyo Putri Kediri, tentang mereka yang  mengamalkan ayat-ayat al-Qur</w:t>
      </w:r>
      <w:r>
        <w:rPr>
          <w:rFonts w:asciiTheme="majorBidi" w:hAnsiTheme="majorBidi" w:cstheme="majorBidi"/>
          <w:sz w:val="24"/>
          <w:szCs w:val="24"/>
          <w:lang w:val="id-ID"/>
        </w:rPr>
        <w:t>’</w:t>
      </w:r>
      <w:r w:rsidRPr="00454CC1">
        <w:rPr>
          <w:rFonts w:asciiTheme="majorBidi" w:hAnsiTheme="majorBidi" w:cstheme="majorBidi"/>
          <w:sz w:val="24"/>
          <w:szCs w:val="24"/>
          <w:lang w:val="id-ID"/>
        </w:rPr>
        <w:t>an sebagai amalan yang dapat mempermudah dan melancarkan hafalan santri. Makanya saya juga berfikir ingin, mengamlakan  ayat-ayat al-Quran dengan memilih QS. Ibrāhīm/14:41” (Dzulfaidin</w:t>
      </w:r>
      <w:r>
        <w:rPr>
          <w:rFonts w:asciiTheme="majorBidi" w:hAnsiTheme="majorBidi" w:cstheme="majorBidi"/>
          <w:sz w:val="24"/>
          <w:szCs w:val="24"/>
          <w:lang w:val="id-ID"/>
        </w:rPr>
        <w:t xml:space="preserve"> Arifin</w:t>
      </w:r>
      <w:r w:rsidRPr="00454CC1">
        <w:rPr>
          <w:rFonts w:asciiTheme="majorBidi" w:hAnsiTheme="majorBidi" w:cstheme="majorBidi"/>
          <w:sz w:val="24"/>
          <w:szCs w:val="24"/>
          <w:lang w:val="id-ID"/>
        </w:rPr>
        <w:t>,wawancara 28 April 2023).</w:t>
      </w:r>
    </w:p>
    <w:p w14:paraId="54512FBA" w14:textId="6BA0C70A" w:rsidR="00533296" w:rsidRDefault="00533296" w:rsidP="00644D8B">
      <w:pPr>
        <w:pStyle w:val="ListParagraph"/>
        <w:spacing w:line="240" w:lineRule="auto"/>
        <w:ind w:left="0"/>
        <w:jc w:val="both"/>
        <w:rPr>
          <w:rFonts w:asciiTheme="majorBidi" w:hAnsiTheme="majorBidi" w:cstheme="majorBidi"/>
          <w:sz w:val="24"/>
          <w:szCs w:val="24"/>
          <w:lang w:val="id-ID"/>
        </w:rPr>
      </w:pPr>
      <w:r w:rsidRPr="00A44DD8">
        <w:rPr>
          <w:rFonts w:asciiTheme="majorBidi" w:hAnsiTheme="majorBidi" w:cstheme="majorBidi"/>
          <w:b/>
          <w:bCs/>
          <w:sz w:val="24"/>
          <w:szCs w:val="24"/>
          <w:lang w:val="id-ID"/>
        </w:rPr>
        <w:t>C.1.3</w:t>
      </w:r>
      <w:r>
        <w:rPr>
          <w:rFonts w:asciiTheme="majorBidi" w:hAnsiTheme="majorBidi" w:cstheme="majorBidi"/>
          <w:sz w:val="24"/>
          <w:szCs w:val="24"/>
          <w:lang w:val="id-ID"/>
        </w:rPr>
        <w:t xml:space="preserve"> </w:t>
      </w:r>
      <w:r w:rsidRPr="00A44DD8">
        <w:rPr>
          <w:rFonts w:asciiTheme="majorBidi" w:hAnsiTheme="majorBidi" w:cstheme="majorBidi"/>
          <w:b/>
          <w:bCs/>
          <w:sz w:val="24"/>
          <w:szCs w:val="24"/>
          <w:lang w:val="id-ID"/>
        </w:rPr>
        <w:t>Wacana QS. Ibrāhīm/14:41 dalam literatur tafsir</w:t>
      </w:r>
    </w:p>
    <w:p w14:paraId="050F6D1C" w14:textId="77777777" w:rsidR="00533296" w:rsidRDefault="00533296" w:rsidP="00533296">
      <w:pPr>
        <w:pStyle w:val="ListParagraph"/>
        <w:spacing w:line="240" w:lineRule="auto"/>
        <w:ind w:left="1080" w:right="18" w:hanging="630"/>
        <w:jc w:val="both"/>
        <w:rPr>
          <w:rFonts w:asciiTheme="majorBidi" w:hAnsiTheme="majorBidi" w:cstheme="majorBidi"/>
          <w:sz w:val="24"/>
          <w:szCs w:val="24"/>
          <w:lang w:val="id-ID"/>
        </w:rPr>
      </w:pPr>
      <w:r w:rsidRPr="001205C0">
        <w:rPr>
          <w:rFonts w:asciiTheme="majorBidi" w:hAnsiTheme="majorBidi" w:cstheme="majorBidi"/>
          <w:sz w:val="24"/>
          <w:szCs w:val="24"/>
          <w:lang w:val="id-ID"/>
        </w:rPr>
        <w:t>QS. Ibrāhīm/14:41</w:t>
      </w:r>
    </w:p>
    <w:p w14:paraId="3BD96F83" w14:textId="77777777" w:rsidR="00533296" w:rsidRPr="001205C0" w:rsidRDefault="00533296" w:rsidP="00533296">
      <w:pPr>
        <w:pStyle w:val="ListParagraph"/>
        <w:tabs>
          <w:tab w:val="left" w:pos="270"/>
          <w:tab w:val="left" w:pos="360"/>
        </w:tabs>
        <w:spacing w:line="240" w:lineRule="auto"/>
        <w:ind w:left="480" w:right="18" w:hanging="720"/>
        <w:rPr>
          <w:rFonts w:asciiTheme="majorBidi" w:hAnsiTheme="majorBidi" w:cstheme="majorBidi"/>
          <w:sz w:val="24"/>
          <w:szCs w:val="24"/>
          <w:lang w:val="id-ID"/>
        </w:rPr>
      </w:pPr>
    </w:p>
    <w:p w14:paraId="1F97D21A" w14:textId="77777777" w:rsidR="00533296" w:rsidRDefault="00533296" w:rsidP="00533296">
      <w:pPr>
        <w:bidi/>
        <w:spacing w:line="240" w:lineRule="auto"/>
        <w:ind w:right="18" w:firstLine="18"/>
        <w:jc w:val="both"/>
        <w:rPr>
          <w:rFonts w:asciiTheme="majorBidi" w:hAnsiTheme="majorBidi" w:cs="LPMQ Isep Misbah"/>
          <w:sz w:val="24"/>
          <w:szCs w:val="24"/>
          <w:lang w:val="id-ID"/>
        </w:rPr>
      </w:pPr>
      <w:r w:rsidRPr="001205C0">
        <w:rPr>
          <w:rFonts w:asciiTheme="majorBidi" w:hAnsiTheme="majorBidi" w:cs="LPMQ Isep Misbah"/>
          <w:sz w:val="24"/>
          <w:szCs w:val="24"/>
          <w:rtl/>
          <w:lang w:val="id-ID"/>
        </w:rPr>
        <w:t>رَبَّنَا اغْفِرْ لِيْ وَلِوَالِدَيَّ وَلِلْمُؤْمِنِيْنَ يَوْمَ يَقُوْمُ الْحِسَابُ ࣖ ٤١</w:t>
      </w:r>
    </w:p>
    <w:p w14:paraId="7CF91BE1" w14:textId="77777777" w:rsidR="00533296" w:rsidRPr="001205C0" w:rsidRDefault="00533296" w:rsidP="00533296">
      <w:pPr>
        <w:pStyle w:val="ListParagraph"/>
        <w:tabs>
          <w:tab w:val="left" w:pos="720"/>
        </w:tabs>
        <w:spacing w:line="240" w:lineRule="auto"/>
        <w:ind w:left="90" w:right="18"/>
        <w:jc w:val="both"/>
        <w:rPr>
          <w:rFonts w:asciiTheme="majorBidi" w:hAnsiTheme="majorBidi" w:cstheme="majorBidi"/>
          <w:sz w:val="24"/>
          <w:szCs w:val="24"/>
          <w:lang w:val="id-ID"/>
        </w:rPr>
      </w:pPr>
      <w:r w:rsidRPr="001205C0">
        <w:rPr>
          <w:rFonts w:asciiTheme="majorBidi" w:hAnsiTheme="majorBidi" w:cstheme="majorBidi"/>
          <w:sz w:val="24"/>
          <w:szCs w:val="24"/>
          <w:lang w:val="id-ID"/>
        </w:rPr>
        <w:t>Terjemahnya:</w:t>
      </w:r>
    </w:p>
    <w:p w14:paraId="7BAF8DAE" w14:textId="77777777" w:rsidR="00533296" w:rsidRDefault="00533296" w:rsidP="00644D8B">
      <w:pPr>
        <w:pStyle w:val="ListParagraph"/>
        <w:spacing w:line="240" w:lineRule="auto"/>
        <w:ind w:left="630" w:right="18"/>
        <w:jc w:val="both"/>
        <w:rPr>
          <w:rFonts w:asciiTheme="majorBidi" w:hAnsiTheme="majorBidi" w:cstheme="majorBidi"/>
          <w:sz w:val="24"/>
          <w:szCs w:val="24"/>
          <w:lang w:val="id-ID"/>
        </w:rPr>
      </w:pPr>
      <w:r w:rsidRPr="001205C0">
        <w:rPr>
          <w:rFonts w:asciiTheme="majorBidi" w:hAnsiTheme="majorBidi" w:cstheme="majorBidi"/>
          <w:sz w:val="24"/>
          <w:szCs w:val="24"/>
          <w:lang w:val="id-ID"/>
        </w:rPr>
        <w:t>Ya Tuhan kami, ampunilah aku, kedua orang tuaku, dan orang-orang mukmin pada hari diadakan perhitungan Hari Kiamat.” (Kemenag,</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2019)</w:t>
      </w:r>
    </w:p>
    <w:p w14:paraId="21204E05" w14:textId="77777777" w:rsidR="00644D8B" w:rsidRDefault="00533296" w:rsidP="00644D8B">
      <w:pPr>
        <w:pStyle w:val="ListParagraph"/>
        <w:spacing w:line="240" w:lineRule="auto"/>
        <w:ind w:left="90" w:right="18" w:firstLine="540"/>
        <w:jc w:val="both"/>
        <w:rPr>
          <w:rFonts w:ascii="Times New Roman" w:hAnsi="Times New Roman" w:cs="Times New Roman"/>
          <w:sz w:val="24"/>
          <w:szCs w:val="24"/>
        </w:rPr>
      </w:pPr>
      <w:r w:rsidRPr="00851700">
        <w:rPr>
          <w:rFonts w:asciiTheme="majorBidi" w:hAnsiTheme="majorBidi" w:cstheme="majorBidi"/>
          <w:sz w:val="24"/>
          <w:szCs w:val="24"/>
          <w:lang w:val="id-ID"/>
        </w:rPr>
        <w:t>Surah</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Ibrāhīm merupakan surah ke</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14 dalam al-Qur</w:t>
      </w:r>
      <w:r>
        <w:rPr>
          <w:rFonts w:asciiTheme="majorBidi" w:hAnsiTheme="majorBidi" w:cstheme="majorBidi"/>
          <w:sz w:val="24"/>
          <w:szCs w:val="24"/>
          <w:lang w:val="id-ID"/>
        </w:rPr>
        <w:t>’</w:t>
      </w:r>
      <w:r w:rsidRPr="00851700">
        <w:rPr>
          <w:rFonts w:asciiTheme="majorBidi" w:hAnsiTheme="majorBidi" w:cstheme="majorBidi"/>
          <w:sz w:val="24"/>
          <w:szCs w:val="24"/>
          <w:lang w:val="id-ID"/>
        </w:rPr>
        <w:t>an. Surah ini terdiri atas 52</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 xml:space="preserve">ayat dan termasuk golongan surah </w:t>
      </w:r>
      <w:r w:rsidRPr="00644D8B">
        <w:rPr>
          <w:rFonts w:asciiTheme="majorBidi" w:hAnsiTheme="majorBidi" w:cstheme="majorBidi"/>
          <w:sz w:val="24"/>
          <w:szCs w:val="24"/>
          <w:lang w:val="id-ID"/>
        </w:rPr>
        <w:t>makkiyyah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karena diturunkan sebelum Nabi</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Muhammad S</w:t>
      </w:r>
      <w:r>
        <w:rPr>
          <w:rFonts w:asciiTheme="majorBidi" w:hAnsiTheme="majorBidi" w:cstheme="majorBidi"/>
          <w:sz w:val="24"/>
          <w:szCs w:val="24"/>
          <w:lang w:val="id-ID"/>
        </w:rPr>
        <w:t>AW</w:t>
      </w:r>
      <w:r w:rsidRPr="00851700">
        <w:rPr>
          <w:rFonts w:asciiTheme="majorBidi" w:hAnsiTheme="majorBidi" w:cstheme="majorBidi"/>
          <w:sz w:val="24"/>
          <w:szCs w:val="24"/>
          <w:lang w:val="id-ID"/>
        </w:rPr>
        <w:t xml:space="preserve">, melajukan hijrah ke </w:t>
      </w:r>
      <w:r w:rsidRPr="00644D8B">
        <w:rPr>
          <w:rFonts w:asciiTheme="majorBidi" w:hAnsiTheme="majorBidi" w:cstheme="majorBidi"/>
          <w:sz w:val="24"/>
          <w:szCs w:val="24"/>
          <w:lang w:val="id-ID"/>
        </w:rPr>
        <w:t>Madinah</w:t>
      </w:r>
      <w:r w:rsidRPr="00851700">
        <w:rPr>
          <w:rFonts w:asciiTheme="majorBidi" w:hAnsiTheme="majorBidi" w:cstheme="majorBidi"/>
          <w:sz w:val="24"/>
          <w:szCs w:val="24"/>
          <w:lang w:val="id-ID"/>
        </w:rPr>
        <w:t>. Dinamakan Surah</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Ibrāhīm</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 xml:space="preserve"> karena</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hampir keseluruhan dari isi surahnya</w:t>
      </w:r>
      <w:r>
        <w:rPr>
          <w:rFonts w:asciiTheme="majorBidi" w:hAnsiTheme="majorBidi" w:cstheme="majorBidi"/>
          <w:sz w:val="24"/>
          <w:szCs w:val="24"/>
          <w:lang w:val="id-ID"/>
        </w:rPr>
        <w:t xml:space="preserve"> dalam </w:t>
      </w:r>
      <w:r w:rsidRPr="00851700">
        <w:rPr>
          <w:rFonts w:asciiTheme="majorBidi" w:hAnsiTheme="majorBidi" w:cstheme="majorBidi"/>
          <w:sz w:val="24"/>
          <w:szCs w:val="24"/>
          <w:lang w:val="id-ID"/>
        </w:rPr>
        <w:t>pemaknaa</w:t>
      </w:r>
      <w:r>
        <w:rPr>
          <w:rFonts w:asciiTheme="majorBidi" w:hAnsiTheme="majorBidi" w:cstheme="majorBidi"/>
          <w:sz w:val="24"/>
          <w:szCs w:val="24"/>
          <w:lang w:val="id-ID"/>
        </w:rPr>
        <w:t xml:space="preserve">n dari ayat-ayatnya </w:t>
      </w:r>
      <w:r w:rsidRPr="00851700">
        <w:rPr>
          <w:rFonts w:asciiTheme="majorBidi" w:hAnsiTheme="majorBidi" w:cstheme="majorBidi"/>
          <w:sz w:val="24"/>
          <w:szCs w:val="24"/>
          <w:lang w:val="id-ID"/>
        </w:rPr>
        <w:t>mengandung doa-doa dari Nabi Ibrāhīm As. A</w:t>
      </w:r>
      <w:r>
        <w:rPr>
          <w:rFonts w:asciiTheme="majorBidi" w:hAnsiTheme="majorBidi" w:cstheme="majorBidi"/>
          <w:sz w:val="24"/>
          <w:szCs w:val="24"/>
          <w:lang w:val="id-ID"/>
        </w:rPr>
        <w:t>d</w:t>
      </w:r>
      <w:r w:rsidRPr="00851700">
        <w:rPr>
          <w:rFonts w:asciiTheme="majorBidi" w:hAnsiTheme="majorBidi" w:cstheme="majorBidi"/>
          <w:sz w:val="24"/>
          <w:szCs w:val="24"/>
          <w:lang w:val="id-ID"/>
        </w:rPr>
        <w:t xml:space="preserve">apun beberapa doa-doa dari </w:t>
      </w:r>
      <w:r>
        <w:rPr>
          <w:rFonts w:asciiTheme="majorBidi" w:hAnsiTheme="majorBidi" w:cstheme="majorBidi"/>
          <w:sz w:val="24"/>
          <w:szCs w:val="24"/>
          <w:lang w:val="id-ID"/>
        </w:rPr>
        <w:t>N</w:t>
      </w:r>
      <w:r w:rsidRPr="00851700">
        <w:rPr>
          <w:rFonts w:asciiTheme="majorBidi" w:hAnsiTheme="majorBidi" w:cstheme="majorBidi"/>
          <w:sz w:val="24"/>
          <w:szCs w:val="24"/>
          <w:lang w:val="id-ID"/>
        </w:rPr>
        <w:t>abi Ibrāhīm yang dijelaskan dalam QS</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Ibrāhīm pada ayat 35-</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 xml:space="preserve">41 yaitu permohonan agar keturunannya mendirikan shalat, dijauhkan dari menyembah berhala-berhala dan agar </w:t>
      </w:r>
      <w:r w:rsidRPr="00644D8B">
        <w:rPr>
          <w:rFonts w:asciiTheme="majorBidi" w:hAnsiTheme="majorBidi" w:cstheme="majorBidi"/>
          <w:sz w:val="24"/>
          <w:szCs w:val="24"/>
          <w:lang w:val="id-ID"/>
        </w:rPr>
        <w:t>mekkah</w:t>
      </w:r>
      <w:r w:rsidRPr="009048A7">
        <w:rPr>
          <w:rFonts w:asciiTheme="majorBidi" w:hAnsiTheme="majorBidi" w:cstheme="majorBidi"/>
          <w:i/>
          <w:iCs/>
          <w:sz w:val="24"/>
          <w:szCs w:val="24"/>
          <w:lang w:val="id-ID"/>
        </w:rPr>
        <w:t xml:space="preserve"> </w:t>
      </w:r>
      <w:r w:rsidRPr="00851700">
        <w:rPr>
          <w:rFonts w:asciiTheme="majorBidi" w:hAnsiTheme="majorBidi" w:cstheme="majorBidi"/>
          <w:sz w:val="24"/>
          <w:szCs w:val="24"/>
          <w:lang w:val="id-ID"/>
        </w:rPr>
        <w:t>dan daerah sekitarnya menjadi daerah yang aman dan makmur</w:t>
      </w:r>
      <w:r>
        <w:rPr>
          <w:rFonts w:asciiTheme="majorBidi" w:hAnsiTheme="majorBidi" w:cstheme="majorBidi"/>
          <w:sz w:val="24"/>
          <w:szCs w:val="24"/>
          <w:lang w:val="id-ID"/>
        </w:rPr>
        <w:t xml:space="preserve"> </w:t>
      </w:r>
      <w:r w:rsidRPr="001C643C">
        <w:rPr>
          <w:rFonts w:asciiTheme="majorBidi" w:hAnsiTheme="majorBidi" w:cstheme="majorBidi"/>
          <w:noProof/>
          <w:sz w:val="24"/>
          <w:szCs w:val="24"/>
          <w:lang w:val="id-ID"/>
        </w:rPr>
        <w:t>(Muhammad,2016)</w:t>
      </w:r>
      <w:r w:rsidRPr="00851700">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4A7B40">
        <w:rPr>
          <w:rFonts w:asciiTheme="majorBidi" w:hAnsiTheme="majorBidi" w:cstheme="majorBidi"/>
          <w:sz w:val="24"/>
          <w:szCs w:val="24"/>
          <w:lang w:val="id-ID"/>
        </w:rPr>
        <w:t>Disebutkan bahwa</w:t>
      </w:r>
      <w:r>
        <w:rPr>
          <w:rFonts w:asciiTheme="majorBidi" w:hAnsiTheme="majorBidi" w:cstheme="majorBidi"/>
          <w:sz w:val="24"/>
          <w:szCs w:val="24"/>
          <w:lang w:val="id-ID"/>
        </w:rPr>
        <w:t xml:space="preserve"> </w:t>
      </w:r>
      <w:r w:rsidRPr="004A7B40">
        <w:rPr>
          <w:rFonts w:asciiTheme="majorBidi" w:hAnsiTheme="majorBidi" w:cstheme="majorBidi"/>
          <w:sz w:val="24"/>
          <w:szCs w:val="24"/>
          <w:lang w:val="id-ID"/>
        </w:rPr>
        <w:t>sebab turunnya Surah</w:t>
      </w:r>
      <w:r>
        <w:rPr>
          <w:rFonts w:asciiTheme="majorBidi" w:hAnsiTheme="majorBidi" w:cstheme="majorBidi"/>
          <w:sz w:val="24"/>
          <w:szCs w:val="24"/>
          <w:lang w:val="id-ID"/>
        </w:rPr>
        <w:t xml:space="preserve"> </w:t>
      </w:r>
      <w:r w:rsidRPr="00851700">
        <w:rPr>
          <w:rFonts w:asciiTheme="majorBidi" w:hAnsiTheme="majorBidi" w:cstheme="majorBidi"/>
          <w:sz w:val="24"/>
          <w:szCs w:val="24"/>
          <w:lang w:val="id-ID"/>
        </w:rPr>
        <w:t>Ibrāhīm</w:t>
      </w:r>
      <w:r>
        <w:rPr>
          <w:rFonts w:ascii="Times New Roman" w:hAnsi="Times New Roman" w:cs="Times New Roman"/>
          <w:sz w:val="24"/>
          <w:szCs w:val="24"/>
          <w:lang w:val="id-ID"/>
        </w:rPr>
        <w:t xml:space="preserve"> </w:t>
      </w:r>
      <w:r w:rsidRPr="0024256B">
        <w:rPr>
          <w:rFonts w:ascii="Times New Roman" w:hAnsi="Times New Roman" w:cs="Times New Roman"/>
          <w:sz w:val="24"/>
          <w:szCs w:val="24"/>
        </w:rPr>
        <w:t xml:space="preserve">bahwasanya  ayat ini turun mengenai orang-orang kafir Quraisy </w:t>
      </w:r>
      <w:r>
        <w:rPr>
          <w:rFonts w:ascii="Times New Roman" w:hAnsi="Times New Roman" w:cs="Times New Roman"/>
          <w:sz w:val="24"/>
          <w:szCs w:val="24"/>
          <w:lang w:val="id-ID"/>
        </w:rPr>
        <w:t xml:space="preserve"> </w:t>
      </w:r>
      <w:r w:rsidRPr="0024256B">
        <w:rPr>
          <w:rFonts w:ascii="Times New Roman" w:hAnsi="Times New Roman" w:cs="Times New Roman"/>
          <w:sz w:val="24"/>
          <w:szCs w:val="24"/>
        </w:rPr>
        <w:t>yang terbunuh pada perang badar</w:t>
      </w:r>
      <w:r>
        <w:rPr>
          <w:rFonts w:ascii="Times New Roman" w:hAnsi="Times New Roman" w:cs="Times New Roman"/>
          <w:sz w:val="24"/>
          <w:szCs w:val="24"/>
          <w:lang w:val="id-ID"/>
        </w:rPr>
        <w:t xml:space="preserve"> yang </w:t>
      </w:r>
      <w:r w:rsidRPr="0024256B">
        <w:rPr>
          <w:rFonts w:ascii="Times New Roman" w:hAnsi="Times New Roman" w:cs="Times New Roman"/>
          <w:sz w:val="24"/>
          <w:szCs w:val="24"/>
        </w:rPr>
        <w:t xml:space="preserve">dijelaskan dalam ayat 28-29 </w:t>
      </w:r>
      <w:r>
        <w:rPr>
          <w:rFonts w:ascii="Times New Roman" w:hAnsi="Times New Roman" w:cs="Times New Roman"/>
          <w:sz w:val="24"/>
          <w:szCs w:val="24"/>
          <w:lang w:val="id-ID"/>
        </w:rPr>
        <w:t xml:space="preserve">dari ayat tersebut, </w:t>
      </w:r>
      <w:r w:rsidRPr="009048A7">
        <w:rPr>
          <w:rFonts w:asciiTheme="majorBidi" w:hAnsiTheme="majorBidi" w:cstheme="majorBidi"/>
          <w:sz w:val="24"/>
          <w:szCs w:val="24"/>
          <w:shd w:val="clear" w:color="auto" w:fill="FFFFFF"/>
        </w:rPr>
        <w:t>menegaskan bahwa pengorbanan mereka demi kekufuran, telah membinasakan dirinya, kaumnya dan negaranya sendiri. Sementara itu, tempat mereka di</w:t>
      </w:r>
      <w:r>
        <w:rPr>
          <w:rFonts w:asciiTheme="majorBidi" w:hAnsiTheme="majorBidi" w:cstheme="majorBidi"/>
          <w:sz w:val="24"/>
          <w:szCs w:val="24"/>
          <w:shd w:val="clear" w:color="auto" w:fill="FFFFFF"/>
          <w:lang w:val="id-ID"/>
        </w:rPr>
        <w:t xml:space="preserve"> </w:t>
      </w:r>
      <w:r w:rsidRPr="009048A7">
        <w:rPr>
          <w:rFonts w:asciiTheme="majorBidi" w:hAnsiTheme="majorBidi" w:cstheme="majorBidi"/>
          <w:sz w:val="24"/>
          <w:szCs w:val="24"/>
          <w:shd w:val="clear" w:color="auto" w:fill="FFFFFF"/>
        </w:rPr>
        <w:t xml:space="preserve">akhirat adalah neraka </w:t>
      </w:r>
      <w:r>
        <w:rPr>
          <w:rFonts w:asciiTheme="majorBidi" w:hAnsiTheme="majorBidi" w:cstheme="majorBidi"/>
          <w:sz w:val="24"/>
          <w:szCs w:val="24"/>
          <w:shd w:val="clear" w:color="auto" w:fill="FFFFFF"/>
        </w:rPr>
        <w:t>Jahannam</w:t>
      </w:r>
      <w:r>
        <w:rPr>
          <w:rFonts w:asciiTheme="majorBidi" w:hAnsiTheme="majorBidi" w:cstheme="majorBidi"/>
          <w:sz w:val="24"/>
          <w:szCs w:val="24"/>
          <w:shd w:val="clear" w:color="auto" w:fill="FFFFFF"/>
          <w:lang w:val="id-ID"/>
        </w:rPr>
        <w:t xml:space="preserve"> (</w:t>
      </w:r>
      <w:r>
        <w:rPr>
          <w:rFonts w:ascii="TimesNewRomanPSMT" w:cs="TimesNewRomanPSMT"/>
          <w:color w:val="000008"/>
          <w:sz w:val="24"/>
          <w:szCs w:val="24"/>
        </w:rPr>
        <w:t>al-Qur</w:t>
      </w:r>
      <w:r>
        <w:rPr>
          <w:rFonts w:ascii="TimesNewRomanPSMT" w:cs="TimesNewRomanPSMT" w:hint="cs"/>
          <w:color w:val="000008"/>
          <w:sz w:val="24"/>
          <w:szCs w:val="24"/>
        </w:rPr>
        <w:t>ṭ</w:t>
      </w:r>
      <w:r>
        <w:rPr>
          <w:rFonts w:ascii="TimesNewRomanPSMT" w:cs="TimesNewRomanPSMT"/>
          <w:color w:val="000008"/>
          <w:sz w:val="24"/>
          <w:szCs w:val="24"/>
        </w:rPr>
        <w:t>ub</w:t>
      </w:r>
      <w:r>
        <w:rPr>
          <w:rFonts w:ascii="TimesNewRomanPSMT" w:cs="TimesNewRomanPSMT" w:hint="cs"/>
          <w:color w:val="000008"/>
          <w:sz w:val="24"/>
          <w:szCs w:val="24"/>
        </w:rPr>
        <w:t>ī</w:t>
      </w:r>
      <w:r>
        <w:rPr>
          <w:rFonts w:asciiTheme="majorBidi" w:hAnsiTheme="majorBidi" w:cstheme="majorBidi"/>
          <w:sz w:val="24"/>
          <w:szCs w:val="24"/>
          <w:shd w:val="clear" w:color="auto" w:fill="FFFFFF"/>
          <w:lang w:val="id-ID"/>
        </w:rPr>
        <w:t xml:space="preserve"> 2014).</w:t>
      </w:r>
    </w:p>
    <w:p w14:paraId="31E2C23B" w14:textId="77777777" w:rsidR="00644D8B" w:rsidRDefault="00533296" w:rsidP="00644D8B">
      <w:pPr>
        <w:pStyle w:val="ListParagraph"/>
        <w:spacing w:line="240" w:lineRule="auto"/>
        <w:ind w:left="90" w:right="18" w:firstLine="540"/>
        <w:jc w:val="both"/>
        <w:rPr>
          <w:rFonts w:ascii="Times New Roman" w:hAnsi="Times New Roman" w:cs="Times New Roman"/>
          <w:sz w:val="24"/>
          <w:szCs w:val="24"/>
        </w:rPr>
      </w:pPr>
      <w:r w:rsidRPr="00575082">
        <w:rPr>
          <w:rFonts w:asciiTheme="majorBidi" w:hAnsiTheme="majorBidi" w:cstheme="majorBidi"/>
          <w:sz w:val="24"/>
          <w:szCs w:val="24"/>
          <w:shd w:val="clear" w:color="auto" w:fill="FFFFFF"/>
          <w:lang w:val="id-ID"/>
        </w:rPr>
        <w:t>Penafsiran</w:t>
      </w:r>
      <w:r>
        <w:rPr>
          <w:rFonts w:asciiTheme="majorBidi" w:hAnsiTheme="majorBidi" w:cstheme="majorBidi"/>
          <w:sz w:val="24"/>
          <w:szCs w:val="24"/>
          <w:shd w:val="clear" w:color="auto" w:fill="FFFFFF"/>
          <w:lang w:val="id-ID"/>
        </w:rPr>
        <w:t xml:space="preserve"> </w:t>
      </w:r>
      <w:r w:rsidRPr="001205C0">
        <w:rPr>
          <w:rFonts w:asciiTheme="majorBidi" w:hAnsiTheme="majorBidi" w:cstheme="majorBidi"/>
          <w:sz w:val="24"/>
          <w:szCs w:val="24"/>
          <w:lang w:val="id-ID"/>
        </w:rPr>
        <w:t>QS.</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Ibrāhīm/14:41</w:t>
      </w:r>
      <w:r>
        <w:rPr>
          <w:rFonts w:asciiTheme="majorBidi" w:hAnsiTheme="majorBidi" w:cstheme="majorBidi"/>
          <w:sz w:val="24"/>
          <w:szCs w:val="24"/>
          <w:lang w:val="id-ID"/>
        </w:rPr>
        <w:t xml:space="preserve"> </w:t>
      </w:r>
      <w:r w:rsidRPr="00575082">
        <w:rPr>
          <w:rFonts w:asciiTheme="majorBidi" w:hAnsiTheme="majorBidi" w:cstheme="majorBidi"/>
          <w:sz w:val="24"/>
          <w:szCs w:val="24"/>
          <w:shd w:val="clear" w:color="auto" w:fill="FFFFFF"/>
          <w:lang w:val="id-ID"/>
        </w:rPr>
        <w:t>dari</w:t>
      </w:r>
      <w:r>
        <w:rPr>
          <w:rFonts w:asciiTheme="majorBidi" w:hAnsiTheme="majorBidi" w:cstheme="majorBidi"/>
          <w:sz w:val="24"/>
          <w:szCs w:val="24"/>
          <w:shd w:val="clear" w:color="auto" w:fill="FFFFFF"/>
          <w:lang w:val="id-ID"/>
        </w:rPr>
        <w:t xml:space="preserve"> </w:t>
      </w:r>
      <w:r w:rsidRPr="00575082">
        <w:rPr>
          <w:rFonts w:asciiTheme="majorBidi" w:hAnsiTheme="majorBidi" w:cstheme="majorBidi"/>
          <w:sz w:val="24"/>
          <w:szCs w:val="24"/>
          <w:shd w:val="clear" w:color="auto" w:fill="FFFFFF"/>
          <w:lang w:val="id-ID"/>
        </w:rPr>
        <w:t xml:space="preserve">beberapa kitab tafsir </w:t>
      </w:r>
      <w:r>
        <w:rPr>
          <w:rFonts w:asciiTheme="majorBidi" w:hAnsiTheme="majorBidi" w:cstheme="majorBidi"/>
          <w:sz w:val="24"/>
          <w:szCs w:val="24"/>
          <w:shd w:val="clear" w:color="auto" w:fill="FFFFFF"/>
          <w:lang w:val="id-ID"/>
        </w:rPr>
        <w:t xml:space="preserve">yang hampir </w:t>
      </w:r>
      <w:r w:rsidRPr="00575082">
        <w:rPr>
          <w:rFonts w:asciiTheme="majorBidi" w:hAnsiTheme="majorBidi" w:cstheme="majorBidi"/>
          <w:sz w:val="24"/>
          <w:szCs w:val="24"/>
          <w:shd w:val="clear" w:color="auto" w:fill="FFFFFF"/>
          <w:lang w:val="id-ID"/>
        </w:rPr>
        <w:t>memiliki</w:t>
      </w:r>
      <w:r>
        <w:rPr>
          <w:rFonts w:asciiTheme="majorBidi" w:hAnsiTheme="majorBidi" w:cstheme="majorBidi"/>
          <w:sz w:val="24"/>
          <w:szCs w:val="24"/>
          <w:shd w:val="clear" w:color="auto" w:fill="FFFFFF"/>
          <w:lang w:val="id-ID"/>
        </w:rPr>
        <w:t xml:space="preserve"> </w:t>
      </w:r>
      <w:r w:rsidRPr="00575082">
        <w:rPr>
          <w:rFonts w:asciiTheme="majorBidi" w:hAnsiTheme="majorBidi" w:cstheme="majorBidi"/>
          <w:sz w:val="24"/>
          <w:szCs w:val="24"/>
          <w:shd w:val="clear" w:color="auto" w:fill="FFFFFF"/>
          <w:lang w:val="id-ID"/>
        </w:rPr>
        <w:t>kecenderungan kesamaan</w:t>
      </w:r>
      <w:r>
        <w:rPr>
          <w:rFonts w:asciiTheme="majorBidi" w:hAnsiTheme="majorBidi" w:cstheme="majorBidi"/>
          <w:sz w:val="24"/>
          <w:szCs w:val="24"/>
          <w:shd w:val="clear" w:color="auto" w:fill="FFFFFF"/>
          <w:lang w:val="id-ID"/>
        </w:rPr>
        <w:t xml:space="preserve"> </w:t>
      </w:r>
      <w:r w:rsidRPr="00575082">
        <w:rPr>
          <w:rFonts w:asciiTheme="majorBidi" w:hAnsiTheme="majorBidi" w:cstheme="majorBidi"/>
          <w:sz w:val="24"/>
          <w:szCs w:val="24"/>
          <w:shd w:val="clear" w:color="auto" w:fill="FFFFFF"/>
          <w:lang w:val="id-ID"/>
        </w:rPr>
        <w:t xml:space="preserve">penafsirannya. Dalam literatur tafsir </w:t>
      </w:r>
      <w:r w:rsidRPr="001205C0">
        <w:rPr>
          <w:rFonts w:asciiTheme="majorBidi" w:hAnsiTheme="majorBidi" w:cstheme="majorBidi"/>
          <w:sz w:val="24"/>
          <w:szCs w:val="24"/>
          <w:lang w:val="id-ID"/>
        </w:rPr>
        <w:t>QS.</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Ibrāhīm/14:41</w:t>
      </w:r>
      <w:r>
        <w:rPr>
          <w:rFonts w:asciiTheme="majorBidi" w:hAnsiTheme="majorBidi" w:cstheme="majorBidi"/>
          <w:sz w:val="24"/>
          <w:szCs w:val="24"/>
          <w:lang w:val="id-ID"/>
        </w:rPr>
        <w:t xml:space="preserve"> </w:t>
      </w:r>
      <w:r w:rsidRPr="00575082">
        <w:rPr>
          <w:rFonts w:asciiTheme="majorBidi" w:hAnsiTheme="majorBidi" w:cstheme="majorBidi"/>
          <w:sz w:val="24"/>
          <w:szCs w:val="24"/>
          <w:shd w:val="clear" w:color="auto" w:fill="FFFFFF"/>
          <w:lang w:val="id-ID"/>
        </w:rPr>
        <w:t>digambarkan sebagai ayat yang menjelaskan arti</w:t>
      </w:r>
      <w:r>
        <w:rPr>
          <w:rFonts w:asciiTheme="majorBidi" w:hAnsiTheme="majorBidi" w:cstheme="majorBidi"/>
          <w:sz w:val="24"/>
          <w:szCs w:val="24"/>
          <w:shd w:val="clear" w:color="auto" w:fill="FFFFFF"/>
          <w:lang w:val="id-ID"/>
        </w:rPr>
        <w:t xml:space="preserve"> pengampunan doa untuk kedua orang tua. Namun terdapat beberapa penafsiran yang berbeda, terkait doa yang dimaksudkan tersebut apakah terfokuskan pada ibu, ayah, ataukah kedua orang tuanya. </w:t>
      </w:r>
    </w:p>
    <w:p w14:paraId="732BA8D7" w14:textId="7C28521B" w:rsidR="00533296" w:rsidRPr="00B6774C" w:rsidRDefault="00533296" w:rsidP="00644D8B">
      <w:pPr>
        <w:pStyle w:val="ListParagraph"/>
        <w:spacing w:line="240" w:lineRule="auto"/>
        <w:ind w:left="90" w:right="18" w:firstLine="540"/>
        <w:jc w:val="both"/>
        <w:rPr>
          <w:rFonts w:ascii="Times New Roman" w:hAnsi="Times New Roman" w:cs="Times New Roman"/>
          <w:sz w:val="24"/>
          <w:szCs w:val="24"/>
        </w:rPr>
      </w:pPr>
      <w:r>
        <w:rPr>
          <w:rFonts w:asciiTheme="majorBidi" w:hAnsiTheme="majorBidi" w:cstheme="majorBidi"/>
          <w:sz w:val="24"/>
          <w:szCs w:val="24"/>
          <w:shd w:val="clear" w:color="auto" w:fill="FFFFFF"/>
          <w:lang w:val="id-ID"/>
        </w:rPr>
        <w:t>a</w:t>
      </w:r>
      <w:r w:rsidRPr="002C4250">
        <w:rPr>
          <w:rFonts w:asciiTheme="majorBidi" w:hAnsiTheme="majorBidi" w:cstheme="majorBidi"/>
          <w:sz w:val="24"/>
          <w:szCs w:val="24"/>
          <w:shd w:val="clear" w:color="auto" w:fill="FFFFFF"/>
          <w:lang w:val="id-ID"/>
        </w:rPr>
        <w:t>l-Ṭabarī (w. 310 H)</w:t>
      </w:r>
      <w:r>
        <w:rPr>
          <w:rFonts w:asciiTheme="majorBidi" w:hAnsiTheme="majorBidi" w:cstheme="majorBidi"/>
          <w:sz w:val="24"/>
          <w:szCs w:val="24"/>
          <w:shd w:val="clear" w:color="auto" w:fill="FFFFFF"/>
          <w:lang w:val="id-ID"/>
        </w:rPr>
        <w:t xml:space="preserve"> </w:t>
      </w:r>
      <w:r w:rsidRPr="002C4250">
        <w:rPr>
          <w:rFonts w:asciiTheme="majorBidi" w:hAnsiTheme="majorBidi" w:cstheme="majorBidi"/>
          <w:sz w:val="24"/>
          <w:szCs w:val="24"/>
          <w:shd w:val="clear" w:color="auto" w:fill="FFFFFF"/>
          <w:lang w:val="id-ID"/>
        </w:rPr>
        <w:t>menafsirkan</w:t>
      </w:r>
      <w:r>
        <w:rPr>
          <w:rFonts w:asciiTheme="majorBidi" w:hAnsiTheme="majorBidi" w:cstheme="majorBidi"/>
          <w:sz w:val="24"/>
          <w:szCs w:val="24"/>
          <w:shd w:val="clear" w:color="auto" w:fill="FFFFFF"/>
          <w:lang w:val="id-ID"/>
        </w:rPr>
        <w:t xml:space="preserve"> </w:t>
      </w:r>
      <w:r w:rsidRPr="001205C0">
        <w:rPr>
          <w:rFonts w:asciiTheme="majorBidi" w:hAnsiTheme="majorBidi" w:cstheme="majorBidi"/>
          <w:sz w:val="24"/>
          <w:szCs w:val="24"/>
          <w:lang w:val="id-ID"/>
        </w:rPr>
        <w:t>QS.</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Ibrāhīm/14:41</w:t>
      </w:r>
      <w:r>
        <w:rPr>
          <w:rFonts w:asciiTheme="majorBidi" w:hAnsiTheme="majorBidi" w:cstheme="majorBidi"/>
          <w:sz w:val="24"/>
          <w:szCs w:val="24"/>
          <w:lang w:val="id-ID"/>
        </w:rPr>
        <w:t xml:space="preserve"> </w:t>
      </w:r>
      <w:r w:rsidRPr="002C4250">
        <w:rPr>
          <w:rFonts w:asciiTheme="majorBidi" w:hAnsiTheme="majorBidi" w:cstheme="majorBidi"/>
          <w:sz w:val="24"/>
          <w:szCs w:val="24"/>
          <w:shd w:val="clear" w:color="auto" w:fill="FFFFFF"/>
          <w:lang w:val="id-ID"/>
        </w:rPr>
        <w:t xml:space="preserve"> bahwa</w:t>
      </w:r>
      <w:r>
        <w:rPr>
          <w:rFonts w:asciiTheme="majorBidi" w:hAnsiTheme="majorBidi" w:cstheme="majorBidi"/>
          <w:sz w:val="24"/>
          <w:szCs w:val="24"/>
          <w:shd w:val="clear" w:color="auto" w:fill="FFFFFF"/>
          <w:lang w:val="id-ID"/>
        </w:rPr>
        <w:t>sanya “</w:t>
      </w:r>
      <w:r>
        <w:rPr>
          <w:rFonts w:asciiTheme="majorBidi" w:hAnsiTheme="majorBidi" w:cstheme="majorBidi"/>
          <w:sz w:val="24"/>
          <w:szCs w:val="24"/>
          <w:lang w:val="id-ID"/>
        </w:rPr>
        <w:t xml:space="preserve">ini adalah doa Ibrahim As. agar kedua orang tuanya mendapatkan ampunan.” Yang dimaksud doa Ibrahim As. ini adalah untuk bapaknya karena ketika ia wafat masih dalam keadaan kafir untuk itu, Ibrahim As. </w:t>
      </w:r>
      <w:r w:rsidRPr="000562F2">
        <w:rPr>
          <w:rFonts w:asciiTheme="majorBidi" w:hAnsiTheme="majorBidi" w:cstheme="majorBidi"/>
          <w:sz w:val="24"/>
          <w:szCs w:val="24"/>
          <w:lang w:val="id-ID"/>
        </w:rPr>
        <w:t>berjanji akan memohon ampun bagi bapaknya.</w:t>
      </w:r>
      <w:r>
        <w:rPr>
          <w:rFonts w:asciiTheme="majorBidi" w:hAnsiTheme="majorBidi" w:cstheme="majorBidi"/>
          <w:sz w:val="24"/>
          <w:szCs w:val="24"/>
          <w:lang w:val="id-ID"/>
        </w:rPr>
        <w:t xml:space="preserve"> Hakikat dari doa tersebut telah dijelaskan dalam QS. al-Taubah/ 9:114</w:t>
      </w:r>
    </w:p>
    <w:p w14:paraId="6CF93F08" w14:textId="77777777" w:rsidR="00533296" w:rsidRPr="009F5AC7" w:rsidRDefault="00533296" w:rsidP="00533296">
      <w:pPr>
        <w:bidi/>
        <w:spacing w:line="240" w:lineRule="auto"/>
        <w:ind w:left="90" w:right="18"/>
        <w:jc w:val="both"/>
        <w:rPr>
          <w:rFonts w:asciiTheme="majorBidi" w:hAnsiTheme="majorBidi" w:cstheme="majorBidi"/>
          <w:sz w:val="28"/>
          <w:szCs w:val="28"/>
          <w:lang w:val="id-ID"/>
        </w:rPr>
      </w:pPr>
      <w:r w:rsidRPr="009F5AC7">
        <w:rPr>
          <w:rFonts w:asciiTheme="majorBidi" w:hAnsiTheme="majorBidi" w:cs="LPMQ Isep Misbah"/>
          <w:sz w:val="28"/>
          <w:szCs w:val="28"/>
          <w:rtl/>
          <w:lang w:val="id-ID"/>
        </w:rPr>
        <w:t>وَمَا كَانَ اسْتِغْفَارُ اِبْرٰهِيْمَ لِاَبِيْهِ اِلَّا عَنْ مَّوْعِدَةٍ وَّعَدَهَآ اِيَّاهُۚ فَلَمَّا تَبَيَّنَ لَهٗٓ اَنَّهٗ عَدُوٌّ لِّلّٰهِ تَبَرَّاَ مِنْهُۗ اِنَّ اِبْرٰهِيْمَ لَاَوَّاهٌ حَلِيْمٌ ١١٤</w:t>
      </w:r>
    </w:p>
    <w:p w14:paraId="30F40AB9" w14:textId="77777777" w:rsidR="00533296" w:rsidRPr="00AC465C" w:rsidRDefault="00533296" w:rsidP="00533296">
      <w:pPr>
        <w:bidi/>
        <w:spacing w:line="240" w:lineRule="auto"/>
        <w:ind w:right="18"/>
        <w:jc w:val="right"/>
        <w:rPr>
          <w:rFonts w:asciiTheme="majorBidi" w:hAnsiTheme="majorBidi" w:cstheme="majorBidi"/>
          <w:sz w:val="24"/>
          <w:szCs w:val="24"/>
          <w:lang w:val="id-ID"/>
        </w:rPr>
      </w:pPr>
      <w:r w:rsidRPr="00AC465C">
        <w:rPr>
          <w:rFonts w:asciiTheme="majorBidi" w:hAnsiTheme="majorBidi" w:cstheme="majorBidi"/>
          <w:sz w:val="24"/>
          <w:szCs w:val="24"/>
          <w:lang w:val="id-ID"/>
        </w:rPr>
        <w:t>Terjemah</w:t>
      </w:r>
      <w:r>
        <w:rPr>
          <w:rFonts w:asciiTheme="majorBidi" w:hAnsiTheme="majorBidi" w:cstheme="majorBidi"/>
          <w:sz w:val="24"/>
          <w:szCs w:val="24"/>
          <w:lang w:val="id-ID"/>
        </w:rPr>
        <w:t>nya</w:t>
      </w:r>
      <w:r w:rsidRPr="00AC465C">
        <w:rPr>
          <w:rFonts w:asciiTheme="majorBidi" w:hAnsiTheme="majorBidi" w:cstheme="majorBidi"/>
          <w:sz w:val="24"/>
          <w:szCs w:val="24"/>
          <w:lang w:val="id-ID"/>
        </w:rPr>
        <w:t>:</w:t>
      </w:r>
    </w:p>
    <w:p w14:paraId="16DA7606" w14:textId="77777777" w:rsidR="00644D8B" w:rsidRDefault="00533296" w:rsidP="00644D8B">
      <w:pPr>
        <w:pStyle w:val="ListParagraph"/>
        <w:spacing w:line="240" w:lineRule="auto"/>
        <w:ind w:left="630" w:right="18"/>
        <w:jc w:val="both"/>
        <w:rPr>
          <w:rFonts w:asciiTheme="majorBidi" w:hAnsiTheme="majorBidi" w:cstheme="majorBidi"/>
          <w:sz w:val="24"/>
          <w:szCs w:val="24"/>
          <w:lang w:val="id-ID"/>
        </w:rPr>
      </w:pPr>
      <w:r w:rsidRPr="00BF0D37">
        <w:rPr>
          <w:rFonts w:asciiTheme="majorBidi" w:hAnsiTheme="majorBidi" w:cstheme="majorBidi"/>
          <w:sz w:val="24"/>
          <w:szCs w:val="24"/>
          <w:lang w:val="id-ID"/>
        </w:rPr>
        <w:t xml:space="preserve">Adapun permohonan ampunan Ibrahim (kepada Allah) untuk bapaknya, tidak lain hanyalah karena suatu janji yang telah dia ikrarkan kepadanya. Maka, ketika jelas baginya (Ibrahim) bahwa dia (bapaknya) adalah musuh Allah, dia (Ibrahim) </w:t>
      </w:r>
      <w:r w:rsidRPr="00BF0D37">
        <w:rPr>
          <w:rFonts w:asciiTheme="majorBidi" w:hAnsiTheme="majorBidi" w:cstheme="majorBidi"/>
          <w:sz w:val="24"/>
          <w:szCs w:val="24"/>
          <w:lang w:val="id-ID"/>
        </w:rPr>
        <w:lastRenderedPageBreak/>
        <w:t>berlepas diri darinya. Sesungguhnya Ibrahim benar-benar seorang yang sangat lembut hatinya lagi penyantun</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(Kemenag,</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2019)</w:t>
      </w:r>
      <w:r>
        <w:rPr>
          <w:rFonts w:asciiTheme="majorBidi" w:hAnsiTheme="majorBidi" w:cstheme="majorBidi"/>
          <w:sz w:val="24"/>
          <w:szCs w:val="24"/>
          <w:lang w:val="id-ID"/>
        </w:rPr>
        <w:t xml:space="preserve"> </w:t>
      </w:r>
      <w:r>
        <w:rPr>
          <w:rFonts w:ascii="TimesNewRomanPSMT" w:cs="TimesNewRomanPSMT"/>
          <w:color w:val="000008"/>
          <w:sz w:val="24"/>
          <w:szCs w:val="24"/>
        </w:rPr>
        <w:t>(al-</w:t>
      </w:r>
      <w:r>
        <w:rPr>
          <w:rFonts w:ascii="TimesNewRomanPSMT" w:cs="TimesNewRomanPSMT" w:hint="cs"/>
          <w:color w:val="000008"/>
          <w:sz w:val="24"/>
          <w:szCs w:val="24"/>
        </w:rPr>
        <w:t>Ṭ</w:t>
      </w:r>
      <w:r>
        <w:rPr>
          <w:rFonts w:ascii="TimesNewRomanPSMT" w:cs="TimesNewRomanPSMT"/>
          <w:color w:val="000008"/>
          <w:sz w:val="24"/>
          <w:szCs w:val="24"/>
        </w:rPr>
        <w:t>abar</w:t>
      </w:r>
      <w:r>
        <w:rPr>
          <w:rFonts w:ascii="TimesNewRomanPSMT" w:cs="TimesNewRomanPSMT" w:hint="cs"/>
          <w:color w:val="000008"/>
          <w:sz w:val="24"/>
          <w:szCs w:val="24"/>
        </w:rPr>
        <w:t>ī</w:t>
      </w:r>
      <w:r>
        <w:rPr>
          <w:rFonts w:ascii="TimesNewRomanPSMT" w:cs="TimesNewRomanPSMT"/>
          <w:color w:val="000008"/>
          <w:sz w:val="24"/>
          <w:szCs w:val="24"/>
        </w:rPr>
        <w:t>, 2014).</w:t>
      </w:r>
    </w:p>
    <w:p w14:paraId="37BF01B9" w14:textId="77777777" w:rsidR="00644D8B" w:rsidRDefault="00644D8B" w:rsidP="00644D8B">
      <w:pPr>
        <w:pStyle w:val="ListParagraph"/>
        <w:spacing w:line="240" w:lineRule="auto"/>
        <w:ind w:left="630" w:right="18"/>
        <w:jc w:val="both"/>
        <w:rPr>
          <w:rFonts w:asciiTheme="majorBidi" w:hAnsiTheme="majorBidi" w:cstheme="majorBidi"/>
          <w:sz w:val="24"/>
          <w:szCs w:val="24"/>
          <w:lang w:val="id-ID"/>
        </w:rPr>
      </w:pPr>
    </w:p>
    <w:p w14:paraId="2E9DD66E" w14:textId="77777777" w:rsidR="00644D8B" w:rsidRDefault="00533296" w:rsidP="00644D8B">
      <w:pPr>
        <w:pStyle w:val="ListParagraph"/>
        <w:spacing w:line="240" w:lineRule="auto"/>
        <w:ind w:left="90" w:right="18" w:firstLine="540"/>
        <w:jc w:val="both"/>
        <w:rPr>
          <w:rFonts w:asciiTheme="majorBidi" w:hAnsiTheme="majorBidi" w:cstheme="majorBidi"/>
          <w:sz w:val="24"/>
          <w:szCs w:val="24"/>
          <w:lang w:val="id-ID"/>
        </w:rPr>
      </w:pPr>
      <w:r>
        <w:rPr>
          <w:rFonts w:asciiTheme="majorBidi" w:hAnsiTheme="majorBidi" w:cstheme="majorBidi"/>
          <w:color w:val="000008"/>
          <w:sz w:val="24"/>
          <w:szCs w:val="24"/>
          <w:lang w:val="id-ID"/>
        </w:rPr>
        <w:t>a</w:t>
      </w:r>
      <w:r w:rsidRPr="00312E09">
        <w:rPr>
          <w:rFonts w:asciiTheme="majorBidi" w:hAnsiTheme="majorBidi" w:cstheme="majorBidi"/>
          <w:color w:val="000008"/>
          <w:sz w:val="24"/>
          <w:szCs w:val="24"/>
        </w:rPr>
        <w:t>l-Qurṭubī (w. 671 H) dalam tafsirnya menafsirkan bahwa dijelaskan</w:t>
      </w:r>
      <w:r w:rsidRPr="00312E09">
        <w:rPr>
          <w:rFonts w:asciiTheme="majorBidi" w:hAnsiTheme="majorBidi" w:cstheme="majorBidi"/>
          <w:color w:val="000008"/>
          <w:sz w:val="24"/>
          <w:szCs w:val="24"/>
          <w:lang w:val="id-ID"/>
        </w:rPr>
        <w:t xml:space="preserve"> </w:t>
      </w:r>
      <w:r>
        <w:rPr>
          <w:rFonts w:asciiTheme="majorBidi" w:hAnsiTheme="majorBidi" w:cstheme="majorBidi"/>
          <w:color w:val="000008"/>
          <w:sz w:val="24"/>
          <w:szCs w:val="24"/>
          <w:lang w:val="id-ID"/>
        </w:rPr>
        <w:t>“</w:t>
      </w:r>
      <w:r w:rsidRPr="00312E09">
        <w:rPr>
          <w:rFonts w:asciiTheme="majorBidi" w:hAnsiTheme="majorBidi" w:cstheme="majorBidi"/>
          <w:color w:val="000008"/>
          <w:sz w:val="24"/>
          <w:szCs w:val="24"/>
          <w:lang w:val="id-ID"/>
        </w:rPr>
        <w:t>Ibrahim memohonkan ampunan kepada Allah</w:t>
      </w:r>
      <w:r>
        <w:rPr>
          <w:rFonts w:asciiTheme="majorBidi" w:hAnsiTheme="majorBidi" w:cstheme="majorBidi"/>
          <w:color w:val="000008"/>
          <w:sz w:val="24"/>
          <w:szCs w:val="24"/>
          <w:lang w:val="id-ID"/>
        </w:rPr>
        <w:t xml:space="preserve"> SWT</w:t>
      </w:r>
      <w:r w:rsidRPr="00312E09">
        <w:rPr>
          <w:rFonts w:asciiTheme="majorBidi" w:hAnsiTheme="majorBidi" w:cstheme="majorBidi"/>
          <w:color w:val="000008"/>
          <w:sz w:val="24"/>
          <w:szCs w:val="24"/>
          <w:lang w:val="id-ID"/>
        </w:rPr>
        <w:t xml:space="preserve"> untuk kedua orang tuanya sebelum ditetapkan baginya bahwa kedua orang tuanya adalah musuh Allah</w:t>
      </w:r>
      <w:r>
        <w:rPr>
          <w:rFonts w:asciiTheme="majorBidi" w:hAnsiTheme="majorBidi" w:cstheme="majorBidi"/>
          <w:color w:val="000008"/>
          <w:sz w:val="24"/>
          <w:szCs w:val="24"/>
          <w:lang w:val="id-ID"/>
        </w:rPr>
        <w:t>”</w:t>
      </w:r>
      <w:r w:rsidRPr="00312E09">
        <w:rPr>
          <w:rFonts w:asciiTheme="majorBidi" w:hAnsiTheme="majorBidi" w:cstheme="majorBidi"/>
          <w:color w:val="000008"/>
          <w:sz w:val="24"/>
          <w:szCs w:val="24"/>
          <w:lang w:val="id-ID"/>
        </w:rPr>
        <w:t xml:space="preserve">. </w:t>
      </w:r>
      <w:r>
        <w:rPr>
          <w:rFonts w:asciiTheme="majorBidi" w:hAnsiTheme="majorBidi" w:cstheme="majorBidi"/>
          <w:sz w:val="24"/>
          <w:szCs w:val="24"/>
          <w:lang w:val="id-ID"/>
        </w:rPr>
        <w:t xml:space="preserve">Yang dimaksud doa Ibrahim As. ini terdapat banyak pendapat tentang doa yang ditujukan dalam penafsirannya yaitu ada yang berpendapat untuk ayahnya, kedua orang tuanya, adam dan hawa, serta kedua anaknya yaitu Ismail dan Ishak </w:t>
      </w:r>
      <w:r>
        <w:rPr>
          <w:rFonts w:ascii="TimesNewRomanPSMT" w:cs="TimesNewRomanPSMT"/>
          <w:color w:val="000008"/>
          <w:sz w:val="24"/>
          <w:szCs w:val="24"/>
        </w:rPr>
        <w:t>(al-Qur</w:t>
      </w:r>
      <w:r>
        <w:rPr>
          <w:rFonts w:ascii="TimesNewRomanPSMT" w:cs="TimesNewRomanPSMT" w:hint="cs"/>
          <w:color w:val="000008"/>
          <w:sz w:val="24"/>
          <w:szCs w:val="24"/>
        </w:rPr>
        <w:t>ṭ</w:t>
      </w:r>
      <w:r>
        <w:rPr>
          <w:rFonts w:ascii="TimesNewRomanPSMT" w:cs="TimesNewRomanPSMT"/>
          <w:color w:val="000008"/>
          <w:sz w:val="24"/>
          <w:szCs w:val="24"/>
        </w:rPr>
        <w:t>ub</w:t>
      </w:r>
      <w:r>
        <w:rPr>
          <w:rFonts w:ascii="TimesNewRomanPSMT" w:cs="TimesNewRomanPSMT" w:hint="cs"/>
          <w:color w:val="000008"/>
          <w:sz w:val="24"/>
          <w:szCs w:val="24"/>
        </w:rPr>
        <w:t>ī</w:t>
      </w:r>
      <w:r>
        <w:rPr>
          <w:rFonts w:ascii="TimesNewRomanPSMT" w:cs="TimesNewRomanPSMT"/>
          <w:color w:val="000008"/>
          <w:sz w:val="24"/>
          <w:szCs w:val="24"/>
        </w:rPr>
        <w:t>, 2014).</w:t>
      </w:r>
    </w:p>
    <w:p w14:paraId="7DCE9BF6" w14:textId="77777777" w:rsidR="00644D8B" w:rsidRDefault="00533296" w:rsidP="00644D8B">
      <w:pPr>
        <w:pStyle w:val="ListParagraph"/>
        <w:spacing w:line="240" w:lineRule="auto"/>
        <w:ind w:left="90" w:right="18" w:firstLine="540"/>
        <w:jc w:val="both"/>
        <w:rPr>
          <w:rFonts w:asciiTheme="majorBidi" w:hAnsiTheme="majorBidi" w:cstheme="majorBidi"/>
          <w:sz w:val="24"/>
          <w:szCs w:val="24"/>
          <w:lang w:val="id-ID"/>
        </w:rPr>
      </w:pPr>
      <w:r>
        <w:rPr>
          <w:rFonts w:ascii="TimesNewRomanPSMT" w:cs="TimesNewRomanPSMT"/>
          <w:color w:val="000008"/>
          <w:sz w:val="24"/>
          <w:szCs w:val="24"/>
        </w:rPr>
        <w:t>Kemudian, Ibnu Ka</w:t>
      </w:r>
      <w:r>
        <w:rPr>
          <w:rFonts w:ascii="TimesNewRomanPSMT" w:cs="TimesNewRomanPSMT" w:hint="cs"/>
          <w:color w:val="000008"/>
          <w:sz w:val="24"/>
          <w:szCs w:val="24"/>
        </w:rPr>
        <w:t>ṡī</w:t>
      </w:r>
      <w:r>
        <w:rPr>
          <w:rFonts w:ascii="TimesNewRomanPSMT" w:cs="TimesNewRomanPSMT"/>
          <w:color w:val="000008"/>
          <w:sz w:val="24"/>
          <w:szCs w:val="24"/>
        </w:rPr>
        <w:t>r (w. 774 H) dalam kitabnya mengatakan bahwa</w:t>
      </w:r>
      <w:r>
        <w:rPr>
          <w:rFonts w:cs="TimesNewRomanPSMT"/>
          <w:color w:val="000008"/>
          <w:sz w:val="24"/>
          <w:szCs w:val="24"/>
          <w:lang w:val="id-ID"/>
        </w:rPr>
        <w:t xml:space="preserve"> </w:t>
      </w:r>
      <w:r>
        <w:rPr>
          <w:rFonts w:asciiTheme="majorBidi" w:hAnsiTheme="majorBidi" w:cstheme="majorBidi"/>
          <w:sz w:val="24"/>
          <w:szCs w:val="24"/>
          <w:lang w:val="id-ID"/>
        </w:rPr>
        <w:t>h</w:t>
      </w:r>
      <w:r w:rsidRPr="00C12CF0">
        <w:rPr>
          <w:rFonts w:asciiTheme="majorBidi" w:hAnsiTheme="majorBidi" w:cstheme="majorBidi"/>
          <w:sz w:val="24"/>
          <w:szCs w:val="24"/>
          <w:lang w:val="id-ID"/>
        </w:rPr>
        <w:t>al ini dilakukan oleh Nabi Ibrahim sebelum ia berlepas diri dari ayahnya, setelah ia mengetahui dengan jelas bahwa ayahnya adalah musuh Allah Swt.</w:t>
      </w:r>
      <w:r>
        <w:rPr>
          <w:rFonts w:asciiTheme="majorBidi" w:hAnsiTheme="majorBidi" w:cstheme="majorBidi"/>
          <w:sz w:val="24"/>
          <w:szCs w:val="24"/>
          <w:lang w:val="id-ID"/>
        </w:rPr>
        <w:t xml:space="preserve"> Jadi yang dimaksud doa dari </w:t>
      </w:r>
      <w:r w:rsidRPr="001205C0">
        <w:rPr>
          <w:rFonts w:asciiTheme="majorBidi" w:hAnsiTheme="majorBidi" w:cstheme="majorBidi"/>
          <w:sz w:val="24"/>
          <w:szCs w:val="24"/>
          <w:lang w:val="id-ID"/>
        </w:rPr>
        <w:t>QS.</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Ibrāhīm/14:41</w:t>
      </w:r>
      <w:r>
        <w:rPr>
          <w:rFonts w:asciiTheme="majorBidi" w:hAnsiTheme="majorBidi" w:cstheme="majorBidi"/>
          <w:sz w:val="24"/>
          <w:szCs w:val="24"/>
          <w:lang w:val="id-ID"/>
        </w:rPr>
        <w:t xml:space="preserve"> adalah untuk ayahnya </w:t>
      </w:r>
      <w:r>
        <w:rPr>
          <w:rFonts w:ascii="TimesNewRomanPSMT" w:cs="TimesNewRomanPSMT"/>
          <w:color w:val="000008"/>
          <w:sz w:val="24"/>
          <w:szCs w:val="24"/>
        </w:rPr>
        <w:t>(Ibnu Ka</w:t>
      </w:r>
      <w:r>
        <w:rPr>
          <w:rFonts w:ascii="TimesNewRomanPSMT" w:cs="TimesNewRomanPSMT" w:hint="cs"/>
          <w:color w:val="000008"/>
          <w:sz w:val="24"/>
          <w:szCs w:val="24"/>
        </w:rPr>
        <w:t>ṡī</w:t>
      </w:r>
      <w:r>
        <w:rPr>
          <w:rFonts w:ascii="TimesNewRomanPSMT" w:cs="TimesNewRomanPSMT"/>
          <w:color w:val="000008"/>
          <w:sz w:val="24"/>
          <w:szCs w:val="24"/>
        </w:rPr>
        <w:t>r, 2014).</w:t>
      </w:r>
    </w:p>
    <w:p w14:paraId="4760D9F0" w14:textId="77777777" w:rsidR="00644D8B" w:rsidRDefault="00533296" w:rsidP="00644D8B">
      <w:pPr>
        <w:pStyle w:val="ListParagraph"/>
        <w:spacing w:line="240" w:lineRule="auto"/>
        <w:ind w:left="90" w:right="18" w:firstLine="540"/>
        <w:jc w:val="both"/>
        <w:rPr>
          <w:rFonts w:asciiTheme="majorBidi" w:hAnsiTheme="majorBidi" w:cstheme="majorBidi"/>
          <w:sz w:val="24"/>
          <w:szCs w:val="24"/>
          <w:lang w:val="id-ID"/>
        </w:rPr>
      </w:pPr>
      <w:r>
        <w:rPr>
          <w:rFonts w:asciiTheme="majorBidi" w:hAnsiTheme="majorBidi" w:cstheme="majorBidi"/>
          <w:sz w:val="24"/>
          <w:szCs w:val="24"/>
          <w:lang w:val="id-ID"/>
        </w:rPr>
        <w:t>Penafsiran Kementerian Agama RI. dalam</w:t>
      </w:r>
      <w:r>
        <w:rPr>
          <w:rFonts w:asciiTheme="majorBidi" w:hAnsiTheme="majorBidi" w:cstheme="majorBidi" w:hint="cs"/>
          <w:sz w:val="24"/>
          <w:szCs w:val="24"/>
          <w:rtl/>
          <w:lang w:val="id-ID"/>
        </w:rPr>
        <w:t xml:space="preserve"> </w:t>
      </w:r>
      <w:r>
        <w:rPr>
          <w:rFonts w:asciiTheme="majorBidi" w:hAnsiTheme="majorBidi" w:cstheme="majorBidi"/>
          <w:sz w:val="24"/>
          <w:szCs w:val="24"/>
          <w:lang w:val="id-ID"/>
        </w:rPr>
        <w:t xml:space="preserve"> </w:t>
      </w:r>
      <w:r w:rsidRPr="00C53564">
        <w:rPr>
          <w:rFonts w:asciiTheme="majorBidi" w:hAnsiTheme="majorBidi" w:cstheme="majorBidi"/>
          <w:sz w:val="24"/>
          <w:szCs w:val="24"/>
          <w:lang w:val="id-ID"/>
        </w:rPr>
        <w:t xml:space="preserve">QS. </w:t>
      </w:r>
      <w:r w:rsidRPr="00C53564">
        <w:rPr>
          <w:rFonts w:ascii="Times New Roman" w:hAnsi="Times New Roman" w:cs="Times New Roman"/>
          <w:sz w:val="24"/>
          <w:szCs w:val="24"/>
          <w:lang w:val="id-ID"/>
        </w:rPr>
        <w:t>I</w:t>
      </w:r>
      <w:r w:rsidRPr="00C53564">
        <w:rPr>
          <w:rFonts w:ascii="Times New Roman" w:hAnsi="Times New Roman" w:cs="Times New Roman"/>
          <w:sz w:val="24"/>
          <w:szCs w:val="24"/>
        </w:rPr>
        <w:t>brāhīm</w:t>
      </w:r>
      <w:r w:rsidRPr="00C53564">
        <w:rPr>
          <w:rFonts w:asciiTheme="majorBidi" w:hAnsiTheme="majorBidi" w:cstheme="majorBidi"/>
          <w:sz w:val="24"/>
          <w:szCs w:val="24"/>
          <w:lang w:val="id-ID"/>
        </w:rPr>
        <w:t>/14:4</w:t>
      </w:r>
      <w:r>
        <w:rPr>
          <w:rFonts w:asciiTheme="majorBidi" w:hAnsiTheme="majorBidi" w:cstheme="majorBidi"/>
          <w:sz w:val="24"/>
          <w:szCs w:val="24"/>
          <w:lang w:val="id-ID"/>
        </w:rPr>
        <w:t>1 menjelaskan bahwa d</w:t>
      </w:r>
      <w:r w:rsidRPr="000C5418">
        <w:rPr>
          <w:rFonts w:asciiTheme="majorBidi" w:hAnsiTheme="majorBidi" w:cstheme="majorBidi"/>
          <w:sz w:val="24"/>
          <w:szCs w:val="24"/>
          <w:lang w:val="id-ID"/>
        </w:rPr>
        <w:t>iriwayatkan dari al-Hasan bahwa ibu Ibrahim adalah seorang yang beriman kepada Allah</w:t>
      </w:r>
      <w:r>
        <w:rPr>
          <w:rFonts w:asciiTheme="majorBidi" w:hAnsiTheme="majorBidi" w:cstheme="majorBidi"/>
          <w:sz w:val="24"/>
          <w:szCs w:val="24"/>
          <w:lang w:val="id-ID"/>
        </w:rPr>
        <w:t xml:space="preserve"> SWT</w:t>
      </w:r>
      <w:r w:rsidRPr="000C5418">
        <w:rPr>
          <w:rFonts w:asciiTheme="majorBidi" w:hAnsiTheme="majorBidi" w:cstheme="majorBidi"/>
          <w:sz w:val="24"/>
          <w:szCs w:val="24"/>
          <w:lang w:val="id-ID"/>
        </w:rPr>
        <w:t>, sedangkan bapaknya adalah orang yang kafir. Ia memohonkan ampun bagi bapaknya itu karena ia pernah berjanji akan memohon ampun bagi bapaknya. Akan tetapi, tatkala ternyata bapaknya tetap dalam kekafirannya dan menjadi musuh Allah</w:t>
      </w:r>
      <w:r>
        <w:rPr>
          <w:rFonts w:asciiTheme="majorBidi" w:hAnsiTheme="majorBidi" w:cstheme="majorBidi"/>
          <w:sz w:val="24"/>
          <w:szCs w:val="24"/>
          <w:lang w:val="id-ID"/>
        </w:rPr>
        <w:t xml:space="preserve"> SWT</w:t>
      </w:r>
      <w:r w:rsidRPr="000C5418">
        <w:rPr>
          <w:rFonts w:asciiTheme="majorBidi" w:hAnsiTheme="majorBidi" w:cstheme="majorBidi"/>
          <w:sz w:val="24"/>
          <w:szCs w:val="24"/>
          <w:lang w:val="id-ID"/>
        </w:rPr>
        <w:t>, maka ia berlepas diri darinya</w:t>
      </w:r>
      <w:r>
        <w:rPr>
          <w:rFonts w:asciiTheme="majorBidi" w:hAnsiTheme="majorBidi" w:cstheme="majorBidi"/>
          <w:sz w:val="24"/>
          <w:szCs w:val="24"/>
          <w:lang w:val="id-ID"/>
        </w:rPr>
        <w:t xml:space="preserve">. Maka untuk penafsiran ini doa dari Nabi </w:t>
      </w:r>
      <w:r w:rsidRPr="00C53564">
        <w:rPr>
          <w:rFonts w:ascii="Times New Roman" w:hAnsi="Times New Roman" w:cs="Times New Roman"/>
          <w:sz w:val="24"/>
          <w:szCs w:val="24"/>
          <w:lang w:val="id-ID"/>
        </w:rPr>
        <w:t>I</w:t>
      </w:r>
      <w:r w:rsidRPr="00C53564">
        <w:rPr>
          <w:rFonts w:ascii="Times New Roman" w:hAnsi="Times New Roman" w:cs="Times New Roman"/>
          <w:sz w:val="24"/>
          <w:szCs w:val="24"/>
        </w:rPr>
        <w:t>brāhīm</w:t>
      </w:r>
      <w:r>
        <w:rPr>
          <w:rFonts w:ascii="Times New Roman" w:hAnsi="Times New Roman" w:cs="Times New Roman"/>
          <w:sz w:val="24"/>
          <w:szCs w:val="24"/>
          <w:lang w:val="id-ID"/>
        </w:rPr>
        <w:t xml:space="preserve"> adalah untuk ayahnya </w:t>
      </w:r>
      <w:r w:rsidRPr="000C5418">
        <w:rPr>
          <w:rFonts w:asciiTheme="majorBidi" w:hAnsiTheme="majorBidi" w:cstheme="majorBidi"/>
          <w:sz w:val="24"/>
          <w:szCs w:val="24"/>
          <w:lang w:val="id-ID"/>
        </w:rPr>
        <w:t>darinya</w:t>
      </w:r>
      <w:r>
        <w:rPr>
          <w:rFonts w:asciiTheme="majorBidi" w:hAnsiTheme="majorBidi" w:cstheme="majorBidi"/>
          <w:sz w:val="24"/>
          <w:szCs w:val="24"/>
          <w:lang w:val="id-ID"/>
        </w:rPr>
        <w:t xml:space="preserve"> </w:t>
      </w:r>
      <w:r>
        <w:rPr>
          <w:rFonts w:ascii="Times New Roman" w:hAnsi="Times New Roman" w:cs="Times New Roman"/>
          <w:sz w:val="24"/>
          <w:szCs w:val="24"/>
          <w:lang w:val="id-ID"/>
        </w:rPr>
        <w:t xml:space="preserve">(Kemenag RI, 2017). </w:t>
      </w:r>
    </w:p>
    <w:p w14:paraId="0AA7FD3D" w14:textId="77777777" w:rsidR="00644D8B" w:rsidRDefault="00533296" w:rsidP="00644D8B">
      <w:pPr>
        <w:pStyle w:val="ListParagraph"/>
        <w:spacing w:line="240" w:lineRule="auto"/>
        <w:ind w:left="90" w:right="18" w:firstLine="540"/>
        <w:jc w:val="both"/>
        <w:rPr>
          <w:rFonts w:asciiTheme="majorBidi" w:hAnsiTheme="majorBidi" w:cstheme="majorBidi"/>
          <w:sz w:val="24"/>
          <w:szCs w:val="24"/>
          <w:lang w:val="id-ID"/>
        </w:rPr>
      </w:pPr>
      <w:r>
        <w:rPr>
          <w:rFonts w:ascii="Times New Roman" w:hAnsi="Times New Roman" w:cs="Times New Roman"/>
          <w:sz w:val="24"/>
          <w:szCs w:val="24"/>
          <w:lang w:val="id-ID"/>
        </w:rPr>
        <w:t xml:space="preserve">Penafsiran al-Misbah menjelaskan bahwa </w:t>
      </w:r>
      <w:r>
        <w:rPr>
          <w:rFonts w:asciiTheme="majorBidi" w:hAnsiTheme="majorBidi" w:cstheme="majorBidi"/>
          <w:sz w:val="24"/>
          <w:szCs w:val="24"/>
          <w:lang w:val="id-ID"/>
        </w:rPr>
        <w:t>m</w:t>
      </w:r>
      <w:r w:rsidRPr="000D7F5E">
        <w:rPr>
          <w:rFonts w:asciiTheme="majorBidi" w:hAnsiTheme="majorBidi" w:cstheme="majorBidi"/>
          <w:sz w:val="24"/>
          <w:szCs w:val="24"/>
          <w:lang w:val="id-ID"/>
        </w:rPr>
        <w:t>engenai ayat tersebut bahwa</w:t>
      </w:r>
      <w:r>
        <w:rPr>
          <w:rFonts w:asciiTheme="majorBidi" w:hAnsiTheme="majorBidi" w:cstheme="majorBidi"/>
          <w:sz w:val="24"/>
          <w:szCs w:val="24"/>
          <w:lang w:val="id-ID"/>
        </w:rPr>
        <w:t xml:space="preserve"> Nabi </w:t>
      </w:r>
      <w:r w:rsidRPr="00C53564">
        <w:rPr>
          <w:rFonts w:ascii="Times New Roman" w:hAnsi="Times New Roman" w:cs="Times New Roman"/>
          <w:sz w:val="24"/>
          <w:szCs w:val="24"/>
          <w:lang w:val="id-ID"/>
        </w:rPr>
        <w:t>I</w:t>
      </w:r>
      <w:r w:rsidRPr="00C53564">
        <w:rPr>
          <w:rFonts w:ascii="Times New Roman" w:hAnsi="Times New Roman" w:cs="Times New Roman"/>
          <w:sz w:val="24"/>
          <w:szCs w:val="24"/>
        </w:rPr>
        <w:t>brāhīm</w:t>
      </w:r>
      <w:r w:rsidRPr="000D7F5E">
        <w:rPr>
          <w:rFonts w:asciiTheme="majorBidi" w:hAnsiTheme="majorBidi" w:cstheme="majorBidi"/>
          <w:sz w:val="24"/>
          <w:szCs w:val="24"/>
          <w:lang w:val="id-ID"/>
        </w:rPr>
        <w:t xml:space="preserve"> mendoakan kedua orang tuanya.</w:t>
      </w:r>
      <w:r>
        <w:rPr>
          <w:rFonts w:asciiTheme="majorBidi" w:hAnsiTheme="majorBidi" w:cstheme="majorBidi"/>
          <w:sz w:val="24"/>
          <w:szCs w:val="24"/>
          <w:lang w:val="id-ID"/>
        </w:rPr>
        <w:t xml:space="preserve"> </w:t>
      </w:r>
      <w:r w:rsidRPr="000D7F5E">
        <w:rPr>
          <w:rFonts w:asciiTheme="majorBidi" w:hAnsiTheme="majorBidi" w:cstheme="majorBidi"/>
          <w:sz w:val="24"/>
          <w:szCs w:val="24"/>
          <w:lang w:val="id-ID"/>
        </w:rPr>
        <w:t>Menurut Thabathabai ha</w:t>
      </w:r>
      <w:r>
        <w:rPr>
          <w:rFonts w:asciiTheme="majorBidi" w:hAnsiTheme="majorBidi" w:cstheme="majorBidi"/>
          <w:sz w:val="24"/>
          <w:szCs w:val="24"/>
          <w:lang w:val="id-ID"/>
        </w:rPr>
        <w:t>l</w:t>
      </w:r>
      <w:r w:rsidRPr="000D7F5E">
        <w:rPr>
          <w:rFonts w:asciiTheme="majorBidi" w:hAnsiTheme="majorBidi" w:cstheme="majorBidi"/>
          <w:sz w:val="24"/>
          <w:szCs w:val="24"/>
          <w:lang w:val="id-ID"/>
        </w:rPr>
        <w:t xml:space="preserve"> tersebut  merupakan doa terakhir dari Nabi Ibrahim As. Jika demikian Doa beliau pada orang tuanya menunjukan bahwa mereka meninggal dalam keadaan muslim bukanlah musyrik yang demikianlah ulama tersebut memberikan kesimpulannya</w:t>
      </w:r>
      <w:r>
        <w:rPr>
          <w:rFonts w:asciiTheme="majorBidi" w:hAnsiTheme="majorBidi" w:cstheme="majorBidi"/>
          <w:sz w:val="24"/>
          <w:szCs w:val="24"/>
          <w:lang w:val="id-ID"/>
        </w:rPr>
        <w:t xml:space="preserve">. Jadi yang dimaksud doa dari </w:t>
      </w:r>
      <w:r w:rsidRPr="001205C0">
        <w:rPr>
          <w:rFonts w:asciiTheme="majorBidi" w:hAnsiTheme="majorBidi" w:cstheme="majorBidi"/>
          <w:sz w:val="24"/>
          <w:szCs w:val="24"/>
          <w:lang w:val="id-ID"/>
        </w:rPr>
        <w:t>QS.</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Ibrāhīm/14:41</w:t>
      </w:r>
      <w:r>
        <w:rPr>
          <w:rFonts w:asciiTheme="majorBidi" w:hAnsiTheme="majorBidi" w:cstheme="majorBidi"/>
          <w:sz w:val="24"/>
          <w:szCs w:val="24"/>
          <w:lang w:val="id-ID"/>
        </w:rPr>
        <w:t xml:space="preserve"> adalah untuk kedua orang tuanya (Shihab, 2014).</w:t>
      </w:r>
    </w:p>
    <w:p w14:paraId="248EB58C" w14:textId="2E4E3DDC" w:rsidR="00533296" w:rsidRPr="00644D8B" w:rsidRDefault="00533296" w:rsidP="00644D8B">
      <w:pPr>
        <w:pStyle w:val="ListParagraph"/>
        <w:spacing w:line="240" w:lineRule="auto"/>
        <w:ind w:left="90" w:right="18" w:firstLine="540"/>
        <w:jc w:val="both"/>
        <w:rPr>
          <w:rFonts w:asciiTheme="majorBidi" w:hAnsiTheme="majorBidi" w:cstheme="majorBidi"/>
          <w:sz w:val="24"/>
          <w:szCs w:val="24"/>
          <w:lang w:val="id-ID"/>
        </w:rPr>
      </w:pPr>
      <w:r>
        <w:rPr>
          <w:rFonts w:asciiTheme="majorBidi" w:hAnsiTheme="majorBidi" w:cstheme="majorBidi"/>
          <w:sz w:val="24"/>
          <w:szCs w:val="24"/>
          <w:lang w:val="id-ID"/>
        </w:rPr>
        <w:t xml:space="preserve">Analisis peneliti terkait penjelasan dari beberapa Tafsir </w:t>
      </w:r>
      <w:r>
        <w:rPr>
          <w:rFonts w:asciiTheme="majorBidi" w:hAnsiTheme="majorBidi" w:cstheme="majorBidi"/>
          <w:sz w:val="24"/>
          <w:szCs w:val="24"/>
          <w:shd w:val="clear" w:color="auto" w:fill="FFFFFF"/>
          <w:lang w:val="id-ID"/>
        </w:rPr>
        <w:t>a</w:t>
      </w:r>
      <w:r w:rsidRPr="002C4250">
        <w:rPr>
          <w:rFonts w:asciiTheme="majorBidi" w:hAnsiTheme="majorBidi" w:cstheme="majorBidi"/>
          <w:sz w:val="24"/>
          <w:szCs w:val="24"/>
          <w:shd w:val="clear" w:color="auto" w:fill="FFFFFF"/>
          <w:lang w:val="id-ID"/>
        </w:rPr>
        <w:t>l-Ṭabarī</w:t>
      </w:r>
      <w:r>
        <w:rPr>
          <w:rFonts w:asciiTheme="majorBidi" w:hAnsiTheme="majorBidi" w:cstheme="majorBidi"/>
          <w:sz w:val="24"/>
          <w:szCs w:val="24"/>
          <w:lang w:val="id-ID"/>
        </w:rPr>
        <w:t xml:space="preserve">,  </w:t>
      </w:r>
      <w:r>
        <w:rPr>
          <w:rFonts w:asciiTheme="majorBidi" w:hAnsiTheme="majorBidi" w:cstheme="majorBidi"/>
          <w:color w:val="000008"/>
          <w:sz w:val="24"/>
          <w:szCs w:val="24"/>
          <w:lang w:val="id-ID"/>
        </w:rPr>
        <w:t>a</w:t>
      </w:r>
      <w:r w:rsidRPr="00312E09">
        <w:rPr>
          <w:rFonts w:asciiTheme="majorBidi" w:hAnsiTheme="majorBidi" w:cstheme="majorBidi"/>
          <w:color w:val="000008"/>
          <w:sz w:val="24"/>
          <w:szCs w:val="24"/>
        </w:rPr>
        <w:t>l-Qurṭubī</w:t>
      </w:r>
      <w:r>
        <w:rPr>
          <w:rFonts w:asciiTheme="majorBidi" w:hAnsiTheme="majorBidi" w:cstheme="majorBidi"/>
          <w:color w:val="000008"/>
          <w:sz w:val="24"/>
          <w:szCs w:val="24"/>
          <w:lang w:val="id-ID"/>
        </w:rPr>
        <w:t>,</w:t>
      </w:r>
      <w:r>
        <w:rPr>
          <w:rFonts w:asciiTheme="majorBidi" w:hAnsiTheme="majorBidi" w:cstheme="majorBidi"/>
          <w:sz w:val="24"/>
          <w:szCs w:val="24"/>
          <w:lang w:val="id-ID"/>
        </w:rPr>
        <w:t xml:space="preserve"> Kementerian Agama RI, </w:t>
      </w:r>
      <w:r>
        <w:rPr>
          <w:rFonts w:ascii="TimesNewRomanPSMT" w:cs="TimesNewRomanPSMT"/>
          <w:color w:val="000008"/>
          <w:sz w:val="24"/>
          <w:szCs w:val="24"/>
        </w:rPr>
        <w:t>Ibnu Ka</w:t>
      </w:r>
      <w:r>
        <w:rPr>
          <w:rFonts w:ascii="TimesNewRomanPSMT" w:cs="TimesNewRomanPSMT" w:hint="cs"/>
          <w:color w:val="000008"/>
          <w:sz w:val="24"/>
          <w:szCs w:val="24"/>
        </w:rPr>
        <w:t>ṡī</w:t>
      </w:r>
      <w:r>
        <w:rPr>
          <w:rFonts w:ascii="TimesNewRomanPSMT" w:cs="TimesNewRomanPSMT"/>
          <w:color w:val="000008"/>
          <w:sz w:val="24"/>
          <w:szCs w:val="24"/>
        </w:rPr>
        <w:t>r</w:t>
      </w:r>
      <w:r>
        <w:rPr>
          <w:rFonts w:asciiTheme="majorBidi" w:hAnsiTheme="majorBidi" w:cstheme="majorBidi"/>
          <w:sz w:val="24"/>
          <w:szCs w:val="24"/>
          <w:lang w:val="id-ID"/>
        </w:rPr>
        <w:t xml:space="preserve"> dan </w:t>
      </w:r>
      <w:r>
        <w:rPr>
          <w:rFonts w:ascii="Times New Roman" w:hAnsi="Times New Roman" w:cs="Times New Roman"/>
          <w:sz w:val="24"/>
          <w:szCs w:val="24"/>
          <w:lang w:val="id-ID"/>
        </w:rPr>
        <w:t>al-Misbah</w:t>
      </w:r>
      <w:r>
        <w:rPr>
          <w:rFonts w:asciiTheme="majorBidi" w:hAnsiTheme="majorBidi" w:cstheme="majorBidi"/>
          <w:sz w:val="24"/>
          <w:szCs w:val="24"/>
          <w:lang w:val="id-ID"/>
        </w:rPr>
        <w:t xml:space="preserve"> bahwasanya inti dari ayat tersebut adalah ibrahim As. berdoa pada Allah SWT agar diampuni segala dosa kedua orang tuanya. Namun terdapat penjelasan bahwa doa yang dimaksud untuk mendoakan kedua orang tuanya dikhususkan untuk bapak ibrahim saja yang faktanya memusuhi Allah SWT  hal ini berdasar pada QS. al-Taubah/9:114 </w:t>
      </w:r>
    </w:p>
    <w:p w14:paraId="11D787B1" w14:textId="77777777" w:rsidR="00533296" w:rsidRPr="009F5AC7" w:rsidRDefault="00533296" w:rsidP="00533296">
      <w:pPr>
        <w:bidi/>
        <w:spacing w:line="240" w:lineRule="auto"/>
        <w:ind w:left="90" w:right="18"/>
        <w:jc w:val="both"/>
        <w:rPr>
          <w:rFonts w:asciiTheme="majorBidi" w:hAnsiTheme="majorBidi" w:cstheme="majorBidi"/>
          <w:sz w:val="28"/>
          <w:szCs w:val="28"/>
          <w:lang w:val="id-ID"/>
        </w:rPr>
      </w:pPr>
      <w:r w:rsidRPr="009F5AC7">
        <w:rPr>
          <w:rFonts w:asciiTheme="majorBidi" w:hAnsiTheme="majorBidi" w:cs="LPMQ Isep Misbah"/>
          <w:sz w:val="28"/>
          <w:szCs w:val="28"/>
          <w:rtl/>
          <w:lang w:val="id-ID"/>
        </w:rPr>
        <w:t>وَمَا كَانَ اسْتِغْفَارُ اِبْرٰهِيْمَ لِاَبِيْهِ اِلَّا عَنْ مَّوْعِدَةٍ وَّعَدَهَآ اِيَّاهُۚ فَلَمَّا تَبَيَّنَ لَهٗٓ اَنَّهٗ عَدُوٌّ لِّلّٰهِ تَبَرَّاَ مِنْهُۗ اِنَّ اِبْرٰهِيْمَ لَاَوَّاهٌ حَلِيْمٌ ١١٤</w:t>
      </w:r>
    </w:p>
    <w:p w14:paraId="147D3DE3" w14:textId="77777777" w:rsidR="00533296" w:rsidRPr="00AC465C" w:rsidRDefault="00533296" w:rsidP="00533296">
      <w:pPr>
        <w:bidi/>
        <w:spacing w:line="240" w:lineRule="auto"/>
        <w:ind w:right="18"/>
        <w:jc w:val="right"/>
        <w:rPr>
          <w:rFonts w:asciiTheme="majorBidi" w:hAnsiTheme="majorBidi" w:cstheme="majorBidi"/>
          <w:sz w:val="24"/>
          <w:szCs w:val="24"/>
          <w:lang w:val="id-ID"/>
        </w:rPr>
      </w:pPr>
      <w:r w:rsidRPr="00AC465C">
        <w:rPr>
          <w:rFonts w:asciiTheme="majorBidi" w:hAnsiTheme="majorBidi" w:cstheme="majorBidi"/>
          <w:sz w:val="24"/>
          <w:szCs w:val="24"/>
          <w:lang w:val="id-ID"/>
        </w:rPr>
        <w:t>Terjemah</w:t>
      </w:r>
      <w:r>
        <w:rPr>
          <w:rFonts w:asciiTheme="majorBidi" w:hAnsiTheme="majorBidi" w:cstheme="majorBidi"/>
          <w:sz w:val="24"/>
          <w:szCs w:val="24"/>
          <w:lang w:val="id-ID"/>
        </w:rPr>
        <w:t>nya</w:t>
      </w:r>
      <w:r w:rsidRPr="00AC465C">
        <w:rPr>
          <w:rFonts w:asciiTheme="majorBidi" w:hAnsiTheme="majorBidi" w:cstheme="majorBidi"/>
          <w:sz w:val="24"/>
          <w:szCs w:val="24"/>
          <w:lang w:val="id-ID"/>
        </w:rPr>
        <w:t>:</w:t>
      </w:r>
    </w:p>
    <w:p w14:paraId="23BBE3DD" w14:textId="77777777" w:rsidR="00533296" w:rsidRDefault="00533296" w:rsidP="00644D8B">
      <w:pPr>
        <w:spacing w:line="240" w:lineRule="auto"/>
        <w:ind w:left="630"/>
        <w:jc w:val="both"/>
        <w:rPr>
          <w:rFonts w:asciiTheme="majorBidi" w:hAnsiTheme="majorBidi" w:cstheme="majorBidi"/>
          <w:sz w:val="24"/>
          <w:szCs w:val="24"/>
          <w:lang w:val="id-ID"/>
        </w:rPr>
      </w:pPr>
      <w:r w:rsidRPr="00BF0D37">
        <w:rPr>
          <w:rFonts w:asciiTheme="majorBidi" w:hAnsiTheme="majorBidi" w:cstheme="majorBidi"/>
          <w:sz w:val="24"/>
          <w:szCs w:val="24"/>
          <w:lang w:val="id-ID"/>
        </w:rPr>
        <w:t>Adapun permohonan ampunan Ibrahim (kepada Allah) untuk bapaknya, tidak lain hanyalah karena suatu janji yang telah dia ikrarkan kepadanya. Maka, ketika jelas baginya (Ibrahim) bahwa dia (bapaknya) adalah musuh Allah, dia (Ibrahim) berlepas diri darinya. Sesungguhnya Ibrahim benar-benar seorang yang sangat lembut hatinya lagi penyantun</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(Kemenag,</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2019</w:t>
      </w:r>
      <w:r>
        <w:rPr>
          <w:rFonts w:asciiTheme="majorBidi" w:hAnsiTheme="majorBidi" w:cstheme="majorBidi"/>
          <w:sz w:val="24"/>
          <w:szCs w:val="24"/>
          <w:lang w:val="id-ID"/>
        </w:rPr>
        <w:t>).</w:t>
      </w:r>
    </w:p>
    <w:p w14:paraId="4B912392" w14:textId="77777777" w:rsidR="00254BA7" w:rsidRDefault="00533296" w:rsidP="00254BA7">
      <w:pPr>
        <w:spacing w:before="240" w:line="240" w:lineRule="auto"/>
        <w:ind w:firstLine="63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Hal tersebut dikarenakan terdapat riwayat yang menjelaskan dalam Tafsir Kementerian Agama RI, </w:t>
      </w:r>
      <w:r>
        <w:rPr>
          <w:rFonts w:asciiTheme="majorBidi" w:hAnsiTheme="majorBidi" w:cstheme="majorBidi"/>
          <w:sz w:val="24"/>
          <w:szCs w:val="24"/>
          <w:shd w:val="clear" w:color="auto" w:fill="FFFFFF"/>
          <w:lang w:val="id-ID"/>
        </w:rPr>
        <w:t>a</w:t>
      </w:r>
      <w:r w:rsidRPr="002C4250">
        <w:rPr>
          <w:rFonts w:asciiTheme="majorBidi" w:hAnsiTheme="majorBidi" w:cstheme="majorBidi"/>
          <w:sz w:val="24"/>
          <w:szCs w:val="24"/>
          <w:shd w:val="clear" w:color="auto" w:fill="FFFFFF"/>
          <w:lang w:val="id-ID"/>
        </w:rPr>
        <w:t>l-Ṭabarī</w:t>
      </w:r>
      <w:r>
        <w:rPr>
          <w:rFonts w:asciiTheme="majorBidi" w:hAnsiTheme="majorBidi" w:cstheme="majorBidi"/>
          <w:sz w:val="24"/>
          <w:szCs w:val="24"/>
          <w:shd w:val="clear" w:color="auto" w:fill="FFFFFF"/>
          <w:lang w:val="id-ID"/>
        </w:rPr>
        <w:t xml:space="preserve">, dan </w:t>
      </w:r>
      <w:r>
        <w:rPr>
          <w:rFonts w:ascii="TimesNewRomanPSMT" w:cs="TimesNewRomanPSMT"/>
          <w:color w:val="000008"/>
          <w:sz w:val="24"/>
          <w:szCs w:val="24"/>
        </w:rPr>
        <w:t>Ibnu Ka</w:t>
      </w:r>
      <w:r>
        <w:rPr>
          <w:rFonts w:ascii="TimesNewRomanPSMT" w:cs="TimesNewRomanPSMT" w:hint="cs"/>
          <w:color w:val="000008"/>
          <w:sz w:val="24"/>
          <w:szCs w:val="24"/>
        </w:rPr>
        <w:t>ṡī</w:t>
      </w:r>
      <w:r>
        <w:rPr>
          <w:rFonts w:ascii="TimesNewRomanPSMT" w:cs="TimesNewRomanPSMT"/>
          <w:color w:val="000008"/>
          <w:sz w:val="24"/>
          <w:szCs w:val="24"/>
        </w:rPr>
        <w:t>r</w:t>
      </w:r>
      <w:r>
        <w:rPr>
          <w:rFonts w:asciiTheme="majorBidi" w:hAnsiTheme="majorBidi" w:cstheme="majorBidi"/>
          <w:sz w:val="24"/>
          <w:szCs w:val="24"/>
          <w:lang w:val="id-ID"/>
        </w:rPr>
        <w:t xml:space="preserve"> bahwa ayah  Ibrahim adalah seorang yang tidak beriman pada Allah SWT. Sedangkan dalam Tafsir al-Misbah memiliki penjelasan berbeda yaitu pengampunan yang dimaksud jelas tertuju pada kedua orang tuanya dan Tafsir </w:t>
      </w:r>
      <w:r>
        <w:rPr>
          <w:rFonts w:asciiTheme="majorBidi" w:hAnsiTheme="majorBidi" w:cstheme="majorBidi"/>
          <w:color w:val="000008"/>
          <w:sz w:val="24"/>
          <w:szCs w:val="24"/>
          <w:lang w:val="id-ID"/>
        </w:rPr>
        <w:t>a</w:t>
      </w:r>
      <w:r w:rsidRPr="00312E09">
        <w:rPr>
          <w:rFonts w:asciiTheme="majorBidi" w:hAnsiTheme="majorBidi" w:cstheme="majorBidi"/>
          <w:color w:val="000008"/>
          <w:sz w:val="24"/>
          <w:szCs w:val="24"/>
        </w:rPr>
        <w:t>l-Qurṭubī</w:t>
      </w:r>
      <w:r>
        <w:rPr>
          <w:rFonts w:asciiTheme="majorBidi" w:hAnsiTheme="majorBidi" w:cstheme="majorBidi"/>
          <w:color w:val="000008"/>
          <w:sz w:val="24"/>
          <w:szCs w:val="24"/>
          <w:lang w:val="id-ID"/>
        </w:rPr>
        <w:t xml:space="preserve"> </w:t>
      </w:r>
      <w:r>
        <w:rPr>
          <w:rFonts w:asciiTheme="majorBidi" w:hAnsiTheme="majorBidi" w:cstheme="majorBidi"/>
          <w:sz w:val="24"/>
          <w:szCs w:val="24"/>
          <w:lang w:val="id-ID"/>
        </w:rPr>
        <w:t>pengampunan yang dimaksud memiliki banyak pendapat tentang doa yang ditujukan dalam penafsirannya yaitu ada yang berpendapat untuk ayahnya, kedua orang tuanya, adam dan hawa, dan kedua anaknya yaitu Ismail dan Ishak.</w:t>
      </w:r>
    </w:p>
    <w:p w14:paraId="641C6E24" w14:textId="2F405E63" w:rsidR="00254BA7" w:rsidRPr="00A44DD8" w:rsidRDefault="00254BA7" w:rsidP="00254BA7">
      <w:pPr>
        <w:spacing w:before="240" w:line="240" w:lineRule="auto"/>
        <w:jc w:val="both"/>
        <w:rPr>
          <w:rFonts w:asciiTheme="majorBidi" w:hAnsiTheme="majorBidi" w:cstheme="majorBidi"/>
          <w:b/>
          <w:bCs/>
          <w:sz w:val="24"/>
          <w:szCs w:val="24"/>
        </w:rPr>
      </w:pPr>
      <w:r w:rsidRPr="00A44DD8">
        <w:rPr>
          <w:rFonts w:asciiTheme="majorBidi" w:hAnsiTheme="majorBidi" w:cstheme="majorBidi"/>
          <w:b/>
          <w:bCs/>
          <w:sz w:val="24"/>
          <w:szCs w:val="24"/>
          <w:lang w:val="id-ID"/>
        </w:rPr>
        <w:t xml:space="preserve">C.2 </w:t>
      </w:r>
      <w:bookmarkStart w:id="18" w:name="_Toc145262500"/>
      <w:bookmarkStart w:id="19" w:name="_Toc145763908"/>
      <w:r w:rsidRPr="00A44DD8">
        <w:rPr>
          <w:rFonts w:asciiTheme="majorBidi" w:hAnsiTheme="majorBidi" w:cstheme="majorBidi"/>
          <w:b/>
          <w:bCs/>
          <w:sz w:val="24"/>
          <w:szCs w:val="24"/>
        </w:rPr>
        <w:t>Landasan</w:t>
      </w:r>
      <w:r w:rsidR="0064002E">
        <w:rPr>
          <w:rFonts w:asciiTheme="majorBidi" w:hAnsiTheme="majorBidi" w:cstheme="majorBidi"/>
          <w:b/>
          <w:bCs/>
          <w:sz w:val="24"/>
          <w:szCs w:val="24"/>
          <w:lang w:val="id-ID"/>
        </w:rPr>
        <w:t>,</w:t>
      </w:r>
      <w:r w:rsidRPr="00A44DD8">
        <w:rPr>
          <w:rFonts w:asciiTheme="majorBidi" w:hAnsiTheme="majorBidi" w:cstheme="majorBidi"/>
          <w:b/>
          <w:bCs/>
          <w:sz w:val="24"/>
          <w:szCs w:val="24"/>
        </w:rPr>
        <w:t xml:space="preserve"> Praktek</w:t>
      </w:r>
      <w:r w:rsidR="0064002E">
        <w:rPr>
          <w:rFonts w:asciiTheme="majorBidi" w:hAnsiTheme="majorBidi" w:cstheme="majorBidi"/>
          <w:b/>
          <w:bCs/>
          <w:sz w:val="24"/>
          <w:szCs w:val="24"/>
          <w:lang w:val="id-ID"/>
        </w:rPr>
        <w:t>, dan Respon</w:t>
      </w:r>
      <w:r w:rsidRPr="00A44DD8">
        <w:rPr>
          <w:rFonts w:asciiTheme="majorBidi" w:hAnsiTheme="majorBidi" w:cstheme="majorBidi"/>
          <w:b/>
          <w:bCs/>
          <w:sz w:val="24"/>
          <w:szCs w:val="24"/>
        </w:rPr>
        <w:t xml:space="preserve"> Pengamalan QS. Ibrāhīm/14:41 di Pondok Pesantren  Hafalan Quran Ahlul Zikri Wal Fikri</w:t>
      </w:r>
      <w:bookmarkEnd w:id="18"/>
      <w:bookmarkEnd w:id="19"/>
    </w:p>
    <w:p w14:paraId="783D389B" w14:textId="317EAF6B" w:rsidR="00254BA7" w:rsidRPr="00254BA7" w:rsidRDefault="00254BA7" w:rsidP="00254BA7">
      <w:pPr>
        <w:spacing w:before="240" w:line="240" w:lineRule="auto"/>
        <w:jc w:val="both"/>
        <w:rPr>
          <w:rFonts w:asciiTheme="majorBidi" w:hAnsiTheme="majorBidi" w:cstheme="majorBidi"/>
          <w:sz w:val="24"/>
          <w:szCs w:val="24"/>
        </w:rPr>
      </w:pPr>
      <w:r w:rsidRPr="005D78F3">
        <w:rPr>
          <w:rFonts w:asciiTheme="majorBidi" w:hAnsiTheme="majorBidi" w:cstheme="majorBidi"/>
          <w:sz w:val="24"/>
          <w:szCs w:val="24"/>
          <w:lang w:val="id-ID"/>
        </w:rPr>
        <w:t xml:space="preserve">Dalam </w:t>
      </w:r>
      <w:bookmarkStart w:id="20" w:name="_Hlk138749327"/>
      <w:r w:rsidRPr="005D78F3">
        <w:rPr>
          <w:rFonts w:asciiTheme="majorBidi" w:hAnsiTheme="majorBidi" w:cstheme="majorBidi"/>
          <w:sz w:val="24"/>
          <w:szCs w:val="24"/>
          <w:lang w:val="id-ID"/>
        </w:rPr>
        <w:t>QS. Ibrāhīm /14:41 sebagai doa untuk memudahkan/melancarkan Hafalan al-Qur’an</w:t>
      </w:r>
    </w:p>
    <w:bookmarkEnd w:id="20"/>
    <w:p w14:paraId="5FB19236" w14:textId="77777777" w:rsidR="00254BA7" w:rsidRPr="005D78F3" w:rsidRDefault="00254BA7" w:rsidP="00254BA7">
      <w:pPr>
        <w:bidi/>
        <w:spacing w:line="240" w:lineRule="auto"/>
        <w:ind w:left="180"/>
        <w:jc w:val="both"/>
        <w:rPr>
          <w:rFonts w:ascii="Arial" w:hAnsi="Arial" w:cs="Arial"/>
          <w:sz w:val="24"/>
          <w:szCs w:val="24"/>
          <w:lang w:val="id-ID"/>
        </w:rPr>
      </w:pPr>
      <w:r w:rsidRPr="005D78F3">
        <w:rPr>
          <w:rFonts w:asciiTheme="majorBidi" w:hAnsiTheme="majorBidi" w:cs="LPMQ Isep Misbah"/>
          <w:sz w:val="24"/>
          <w:szCs w:val="24"/>
          <w:rtl/>
          <w:lang w:val="id-ID"/>
        </w:rPr>
        <w:t>رَبَّنَا اغْفِرْ لِيْ وَلِوَالِدَيَّ وَلِلْمُؤْمِنِيْنَ يَوْمَ يَقُوْمُ الْحِسَابُ ࣖ ٤١</w:t>
      </w:r>
    </w:p>
    <w:p w14:paraId="3A42FDDB" w14:textId="77777777" w:rsidR="00254BA7" w:rsidRPr="005D78F3" w:rsidRDefault="00254BA7" w:rsidP="00254BA7">
      <w:pPr>
        <w:pStyle w:val="ListParagraph"/>
        <w:tabs>
          <w:tab w:val="left" w:pos="720"/>
        </w:tabs>
        <w:spacing w:line="240" w:lineRule="auto"/>
        <w:ind w:left="90"/>
        <w:jc w:val="both"/>
        <w:rPr>
          <w:rFonts w:asciiTheme="majorBidi" w:hAnsiTheme="majorBidi" w:cstheme="majorBidi"/>
          <w:sz w:val="24"/>
          <w:szCs w:val="24"/>
          <w:lang w:val="id-ID"/>
        </w:rPr>
      </w:pPr>
      <w:r w:rsidRPr="005D78F3">
        <w:rPr>
          <w:rFonts w:asciiTheme="majorBidi" w:hAnsiTheme="majorBidi" w:cstheme="majorBidi"/>
          <w:sz w:val="24"/>
          <w:szCs w:val="24"/>
          <w:lang w:val="id-ID"/>
        </w:rPr>
        <w:t>Terjemahnya:</w:t>
      </w:r>
    </w:p>
    <w:p w14:paraId="3711850A" w14:textId="77777777" w:rsidR="00254BA7" w:rsidRPr="005D78F3" w:rsidRDefault="00254BA7" w:rsidP="00254BA7">
      <w:pPr>
        <w:pStyle w:val="ListParagraph"/>
        <w:spacing w:line="240" w:lineRule="auto"/>
        <w:ind w:left="630"/>
        <w:jc w:val="both"/>
        <w:rPr>
          <w:rFonts w:asciiTheme="majorBidi" w:hAnsiTheme="majorBidi" w:cstheme="majorBidi"/>
          <w:sz w:val="24"/>
          <w:szCs w:val="24"/>
          <w:lang w:val="id-ID"/>
        </w:rPr>
      </w:pPr>
      <w:r w:rsidRPr="005D78F3">
        <w:rPr>
          <w:rFonts w:asciiTheme="majorBidi" w:hAnsiTheme="majorBidi" w:cstheme="majorBidi"/>
          <w:sz w:val="24"/>
          <w:szCs w:val="24"/>
          <w:lang w:val="id-ID"/>
        </w:rPr>
        <w:t>Ya Tuhan kami, ampunilah aku, kedua orang tuaku, dan orang-orang mukmin pada hari diadakan perhitungan (Hari Kiamat).” (Qur’an/14:41)</w:t>
      </w:r>
    </w:p>
    <w:p w14:paraId="1C194444" w14:textId="77777777" w:rsidR="00254BA7" w:rsidRDefault="00254BA7" w:rsidP="00254BA7">
      <w:pPr>
        <w:pStyle w:val="ListParagraph"/>
        <w:spacing w:line="240" w:lineRule="auto"/>
        <w:ind w:left="90" w:firstLine="540"/>
        <w:jc w:val="both"/>
        <w:rPr>
          <w:rFonts w:asciiTheme="majorBidi" w:hAnsiTheme="majorBidi" w:cstheme="majorBidi"/>
          <w:sz w:val="24"/>
          <w:szCs w:val="24"/>
          <w:lang w:val="id-ID"/>
        </w:rPr>
      </w:pPr>
    </w:p>
    <w:p w14:paraId="3629993D" w14:textId="5BBA7B4E" w:rsidR="00254BA7" w:rsidRPr="005D78F3" w:rsidRDefault="00254BA7" w:rsidP="00254BA7">
      <w:pPr>
        <w:pStyle w:val="ListParagraph"/>
        <w:spacing w:line="240" w:lineRule="auto"/>
        <w:ind w:left="90" w:firstLine="540"/>
        <w:jc w:val="both"/>
        <w:rPr>
          <w:rFonts w:asciiTheme="majorBidi" w:hAnsiTheme="majorBidi" w:cstheme="majorBidi"/>
          <w:sz w:val="24"/>
          <w:szCs w:val="24"/>
          <w:lang w:val="id-ID"/>
        </w:rPr>
      </w:pPr>
      <w:r w:rsidRPr="005D78F3">
        <w:rPr>
          <w:rFonts w:asciiTheme="majorBidi" w:hAnsiTheme="majorBidi" w:cstheme="majorBidi"/>
          <w:sz w:val="24"/>
          <w:szCs w:val="24"/>
          <w:lang w:val="id-ID"/>
        </w:rPr>
        <w:t xml:space="preserve">Namun pada amalan tersebut hanya menggunakan potongan ayat dari QS. Ibrāhīm /14:41 dengan melakukan pengutipan ayatnya menjadi: </w:t>
      </w:r>
    </w:p>
    <w:p w14:paraId="74E8935F" w14:textId="77777777" w:rsidR="00254BA7" w:rsidRPr="005D78F3" w:rsidRDefault="00254BA7" w:rsidP="00254BA7">
      <w:pPr>
        <w:spacing w:line="240" w:lineRule="auto"/>
        <w:jc w:val="right"/>
        <w:rPr>
          <w:rFonts w:ascii="LPMQ Isep Misbah" w:hAnsi="LPMQ Isep Misbah" w:cs="LPMQ Isep Misbah"/>
          <w:sz w:val="24"/>
          <w:szCs w:val="24"/>
          <w:lang w:val="id-ID"/>
        </w:rPr>
      </w:pPr>
      <w:r w:rsidRPr="005D78F3">
        <w:rPr>
          <w:rFonts w:asciiTheme="majorBidi" w:hAnsiTheme="majorBidi" w:cs="LPMQ Isep Misbah"/>
          <w:sz w:val="24"/>
          <w:szCs w:val="24"/>
          <w:rtl/>
          <w:lang w:val="id-ID"/>
        </w:rPr>
        <w:t>رَبَّنَا اغْفِرْ لِيْ وَلِوَالِدَيَّ وَلِلْمُؤْمِنِيْنَ</w:t>
      </w:r>
      <w:r w:rsidRPr="005D78F3">
        <w:rPr>
          <w:rFonts w:asciiTheme="majorBidi" w:hAnsiTheme="majorBidi" w:cs="LPMQ Isep Misbah" w:hint="cs"/>
          <w:sz w:val="24"/>
          <w:szCs w:val="24"/>
          <w:rtl/>
          <w:lang w:val="id-ID"/>
        </w:rPr>
        <w:t xml:space="preserve"> ياَ ربَّ </w:t>
      </w:r>
      <w:r w:rsidRPr="005D78F3">
        <w:rPr>
          <w:rFonts w:ascii="LPMQ Isep Misbah" w:hAnsi="LPMQ Isep Misbah" w:cs="LPMQ Isep Misbah"/>
          <w:sz w:val="24"/>
          <w:szCs w:val="24"/>
          <w:rtl/>
          <w:lang w:val="id-ID"/>
        </w:rPr>
        <w:t>الْعاَلم</w:t>
      </w:r>
      <w:r w:rsidRPr="005D78F3">
        <w:rPr>
          <w:rFonts w:ascii="LPMQ Isep Misbah" w:hAnsi="LPMQ Isep Misbah" w:cs="LPMQ Isep Misbah" w:hint="cs"/>
          <w:sz w:val="24"/>
          <w:szCs w:val="24"/>
          <w:rtl/>
          <w:lang w:val="id-ID"/>
        </w:rPr>
        <w:t>ِ</w:t>
      </w:r>
      <w:r w:rsidRPr="005D78F3">
        <w:rPr>
          <w:rFonts w:ascii="LPMQ Isep Misbah" w:hAnsi="LPMQ Isep Misbah" w:cs="LPMQ Isep Misbah"/>
          <w:sz w:val="24"/>
          <w:szCs w:val="24"/>
          <w:rtl/>
          <w:lang w:val="id-ID"/>
        </w:rPr>
        <w:t>يْنْ</w:t>
      </w:r>
    </w:p>
    <w:p w14:paraId="196A9807" w14:textId="77777777" w:rsidR="00254BA7" w:rsidRDefault="00254BA7" w:rsidP="00254BA7">
      <w:pPr>
        <w:spacing w:line="240" w:lineRule="auto"/>
        <w:ind w:firstLine="450"/>
        <w:jc w:val="both"/>
        <w:rPr>
          <w:rFonts w:asciiTheme="majorBidi" w:hAnsiTheme="majorBidi" w:cstheme="majorBidi"/>
          <w:b/>
          <w:bCs/>
          <w:sz w:val="24"/>
          <w:szCs w:val="24"/>
        </w:rPr>
      </w:pPr>
      <w:r>
        <w:rPr>
          <w:rFonts w:asciiTheme="majorBidi" w:hAnsiTheme="majorBidi" w:cstheme="majorBidi"/>
          <w:sz w:val="24"/>
          <w:szCs w:val="24"/>
          <w:lang w:val="id-ID"/>
        </w:rPr>
        <w:t>Adapun p</w:t>
      </w:r>
      <w:r w:rsidRPr="00D10A54">
        <w:rPr>
          <w:rFonts w:asciiTheme="majorBidi" w:hAnsiTheme="majorBidi" w:cstheme="majorBidi"/>
          <w:sz w:val="24"/>
          <w:szCs w:val="24"/>
          <w:lang w:val="id-ID"/>
        </w:rPr>
        <w:t>raktik</w:t>
      </w:r>
      <w:r>
        <w:rPr>
          <w:rFonts w:asciiTheme="majorBidi" w:hAnsiTheme="majorBidi" w:cstheme="majorBidi"/>
          <w:sz w:val="24"/>
          <w:szCs w:val="24"/>
          <w:lang w:val="id-ID"/>
        </w:rPr>
        <w:t xml:space="preserve"> dalam</w:t>
      </w:r>
      <w:r w:rsidRPr="00D10A54">
        <w:rPr>
          <w:rFonts w:asciiTheme="majorBidi" w:hAnsiTheme="majorBidi" w:cstheme="majorBidi"/>
          <w:sz w:val="24"/>
          <w:szCs w:val="24"/>
          <w:lang w:val="id-ID"/>
        </w:rPr>
        <w:t xml:space="preserve"> pengamalan QS. Ibrāhīm/14:41 di Pondok </w:t>
      </w:r>
      <w:r>
        <w:rPr>
          <w:rFonts w:asciiTheme="majorBidi" w:hAnsiTheme="majorBidi" w:cstheme="majorBidi"/>
          <w:sz w:val="24"/>
          <w:szCs w:val="24"/>
          <w:lang w:val="id-ID"/>
        </w:rPr>
        <w:t>p</w:t>
      </w:r>
      <w:r w:rsidRPr="00D10A54">
        <w:rPr>
          <w:rFonts w:asciiTheme="majorBidi" w:hAnsiTheme="majorBidi" w:cstheme="majorBidi"/>
          <w:sz w:val="24"/>
          <w:szCs w:val="24"/>
          <w:lang w:val="id-ID"/>
        </w:rPr>
        <w:t xml:space="preserve">esantren </w:t>
      </w:r>
      <w:r>
        <w:rPr>
          <w:rFonts w:asciiTheme="majorBidi" w:hAnsiTheme="majorBidi" w:cstheme="majorBidi"/>
          <w:sz w:val="24"/>
          <w:szCs w:val="24"/>
          <w:lang w:val="id-ID"/>
        </w:rPr>
        <w:t>h</w:t>
      </w:r>
      <w:r w:rsidRPr="00D10A54">
        <w:rPr>
          <w:rFonts w:asciiTheme="majorBidi" w:hAnsiTheme="majorBidi" w:cstheme="majorBidi"/>
          <w:sz w:val="24"/>
          <w:szCs w:val="24"/>
          <w:lang w:val="id-ID"/>
        </w:rPr>
        <w:t xml:space="preserve">afalan Quran </w:t>
      </w:r>
      <w:r>
        <w:rPr>
          <w:rFonts w:asciiTheme="majorBidi" w:hAnsiTheme="majorBidi" w:cstheme="majorBidi"/>
          <w:sz w:val="24"/>
          <w:szCs w:val="24"/>
          <w:lang w:val="id-ID"/>
        </w:rPr>
        <w:t>a</w:t>
      </w:r>
      <w:r w:rsidRPr="00D10A54">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D10A54">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D10A54">
        <w:rPr>
          <w:rFonts w:asciiTheme="majorBidi" w:hAnsiTheme="majorBidi" w:cstheme="majorBidi"/>
          <w:sz w:val="24"/>
          <w:szCs w:val="24"/>
          <w:lang w:val="id-ID"/>
        </w:rPr>
        <w:t>al fikri dilakukan secara perorangan/pribadi</w:t>
      </w:r>
      <w:r>
        <w:rPr>
          <w:rFonts w:asciiTheme="majorBidi" w:hAnsiTheme="majorBidi" w:cstheme="majorBidi"/>
          <w:sz w:val="24"/>
          <w:szCs w:val="24"/>
          <w:lang w:val="id-ID"/>
        </w:rPr>
        <w:t>. K</w:t>
      </w:r>
      <w:r w:rsidRPr="00D10A54">
        <w:rPr>
          <w:rFonts w:asciiTheme="majorBidi" w:hAnsiTheme="majorBidi" w:cstheme="majorBidi"/>
          <w:sz w:val="24"/>
          <w:szCs w:val="24"/>
          <w:lang w:val="id-ID"/>
        </w:rPr>
        <w:t xml:space="preserve">etika seluruh santri putra </w:t>
      </w:r>
      <w:r>
        <w:rPr>
          <w:rFonts w:asciiTheme="majorBidi" w:hAnsiTheme="majorBidi" w:cstheme="majorBidi"/>
          <w:sz w:val="24"/>
          <w:szCs w:val="24"/>
          <w:lang w:val="id-ID"/>
        </w:rPr>
        <w:t>maupun</w:t>
      </w:r>
      <w:r w:rsidRPr="00D10A54">
        <w:rPr>
          <w:rFonts w:asciiTheme="majorBidi" w:hAnsiTheme="majorBidi" w:cstheme="majorBidi"/>
          <w:sz w:val="24"/>
          <w:szCs w:val="24"/>
          <w:lang w:val="id-ID"/>
        </w:rPr>
        <w:t xml:space="preserve"> putri</w:t>
      </w:r>
      <w:r>
        <w:rPr>
          <w:rFonts w:asciiTheme="majorBidi" w:hAnsiTheme="majorBidi" w:cstheme="majorBidi"/>
          <w:sz w:val="24"/>
          <w:szCs w:val="24"/>
          <w:lang w:val="id-ID"/>
        </w:rPr>
        <w:t>,</w:t>
      </w:r>
      <w:r w:rsidRPr="00D10A54">
        <w:rPr>
          <w:rFonts w:asciiTheme="majorBidi" w:hAnsiTheme="majorBidi" w:cstheme="majorBidi"/>
          <w:sz w:val="24"/>
          <w:szCs w:val="24"/>
          <w:lang w:val="id-ID"/>
        </w:rPr>
        <w:t xml:space="preserve"> sebelum melakukan penyetoran hafalannya</w:t>
      </w:r>
      <w:r>
        <w:rPr>
          <w:rFonts w:asciiTheme="majorBidi" w:hAnsiTheme="majorBidi" w:cstheme="majorBidi"/>
          <w:sz w:val="24"/>
          <w:szCs w:val="24"/>
          <w:lang w:val="id-ID"/>
        </w:rPr>
        <w:t xml:space="preserve"> </w:t>
      </w:r>
      <w:r w:rsidRPr="00D10A54">
        <w:rPr>
          <w:rFonts w:asciiTheme="majorBidi" w:hAnsiTheme="majorBidi" w:cstheme="majorBidi"/>
          <w:sz w:val="24"/>
          <w:szCs w:val="24"/>
          <w:lang w:val="id-ID"/>
        </w:rPr>
        <w:t>kepada ustad/ustazah, yang dilaksanakan di mesjid. Pada waktu pagi dari jam 09.00-11.00</w:t>
      </w:r>
      <w:r>
        <w:rPr>
          <w:rFonts w:asciiTheme="majorBidi" w:hAnsiTheme="majorBidi" w:cstheme="majorBidi"/>
          <w:sz w:val="24"/>
          <w:szCs w:val="24"/>
          <w:lang w:val="id-ID"/>
        </w:rPr>
        <w:t>.</w:t>
      </w:r>
    </w:p>
    <w:p w14:paraId="29570967" w14:textId="105CB1E2" w:rsidR="00254BA7" w:rsidRDefault="00254BA7" w:rsidP="00254BA7">
      <w:pPr>
        <w:spacing w:line="240" w:lineRule="auto"/>
        <w:ind w:firstLine="450"/>
        <w:jc w:val="both"/>
        <w:rPr>
          <w:rFonts w:asciiTheme="majorBidi" w:hAnsiTheme="majorBidi" w:cstheme="majorBidi"/>
          <w:sz w:val="24"/>
          <w:szCs w:val="24"/>
          <w:lang w:val="id-ID"/>
        </w:rPr>
      </w:pPr>
      <w:r w:rsidRPr="00D10A54">
        <w:rPr>
          <w:rFonts w:asciiTheme="majorBidi" w:hAnsiTheme="majorBidi" w:cstheme="majorBidi"/>
          <w:sz w:val="24"/>
          <w:szCs w:val="24"/>
          <w:lang w:val="id-ID"/>
        </w:rPr>
        <w:t xml:space="preserve">Adapun praktik pengamalan QS. Ibrāhīm/14:41 di Pondok </w:t>
      </w:r>
      <w:r>
        <w:rPr>
          <w:rFonts w:asciiTheme="majorBidi" w:hAnsiTheme="majorBidi" w:cstheme="majorBidi"/>
          <w:sz w:val="24"/>
          <w:szCs w:val="24"/>
          <w:lang w:val="id-ID"/>
        </w:rPr>
        <w:t>p</w:t>
      </w:r>
      <w:r w:rsidRPr="00D10A54">
        <w:rPr>
          <w:rFonts w:asciiTheme="majorBidi" w:hAnsiTheme="majorBidi" w:cstheme="majorBidi"/>
          <w:sz w:val="24"/>
          <w:szCs w:val="24"/>
          <w:lang w:val="id-ID"/>
        </w:rPr>
        <w:t xml:space="preserve">esantren </w:t>
      </w:r>
      <w:r>
        <w:rPr>
          <w:rFonts w:asciiTheme="majorBidi" w:hAnsiTheme="majorBidi" w:cstheme="majorBidi"/>
          <w:sz w:val="24"/>
          <w:szCs w:val="24"/>
          <w:lang w:val="id-ID"/>
        </w:rPr>
        <w:t>h</w:t>
      </w:r>
      <w:r w:rsidRPr="00D10A54">
        <w:rPr>
          <w:rFonts w:asciiTheme="majorBidi" w:hAnsiTheme="majorBidi" w:cstheme="majorBidi"/>
          <w:sz w:val="24"/>
          <w:szCs w:val="24"/>
          <w:lang w:val="id-ID"/>
        </w:rPr>
        <w:t xml:space="preserve">afalan Quran </w:t>
      </w:r>
      <w:r>
        <w:rPr>
          <w:rFonts w:asciiTheme="majorBidi" w:hAnsiTheme="majorBidi" w:cstheme="majorBidi"/>
          <w:sz w:val="24"/>
          <w:szCs w:val="24"/>
          <w:lang w:val="id-ID"/>
        </w:rPr>
        <w:t>a</w:t>
      </w:r>
      <w:r w:rsidRPr="00D10A54">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D10A54">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D10A54">
        <w:rPr>
          <w:rFonts w:asciiTheme="majorBidi" w:hAnsiTheme="majorBidi" w:cstheme="majorBidi"/>
          <w:sz w:val="24"/>
          <w:szCs w:val="24"/>
          <w:lang w:val="id-ID"/>
        </w:rPr>
        <w:t>al fikri adalah sebagai berikut:</w:t>
      </w:r>
    </w:p>
    <w:p w14:paraId="2136C760" w14:textId="77777777" w:rsidR="00254BA7" w:rsidRPr="002C3FCF" w:rsidRDefault="00254BA7" w:rsidP="00254BA7">
      <w:pPr>
        <w:pStyle w:val="ListParagraph"/>
        <w:numPr>
          <w:ilvl w:val="0"/>
          <w:numId w:val="9"/>
        </w:numPr>
        <w:spacing w:line="240" w:lineRule="auto"/>
        <w:jc w:val="both"/>
        <w:rPr>
          <w:rFonts w:asciiTheme="majorBidi" w:hAnsiTheme="majorBidi" w:cstheme="majorBidi"/>
          <w:b/>
          <w:bCs/>
          <w:sz w:val="24"/>
          <w:szCs w:val="24"/>
        </w:rPr>
      </w:pPr>
      <w:r w:rsidRPr="00184A1C">
        <w:rPr>
          <w:rFonts w:asciiTheme="majorBidi" w:hAnsiTheme="majorBidi" w:cstheme="majorBidi"/>
          <w:sz w:val="24"/>
          <w:szCs w:val="24"/>
          <w:lang w:val="id-ID"/>
        </w:rPr>
        <w:t>Sebe</w:t>
      </w:r>
      <w:r w:rsidRPr="002C3FCF">
        <w:rPr>
          <w:rFonts w:asciiTheme="majorBidi" w:hAnsiTheme="majorBidi" w:cstheme="majorBidi"/>
          <w:sz w:val="24"/>
          <w:szCs w:val="24"/>
          <w:lang w:val="id-ID"/>
        </w:rPr>
        <w:t>lum menghafalkan bacaan QS. Ibrāhīm/14:41  seluruh santri</w:t>
      </w:r>
      <w:r>
        <w:rPr>
          <w:rFonts w:asciiTheme="majorBidi" w:hAnsiTheme="majorBidi" w:cstheme="majorBidi"/>
          <w:sz w:val="24"/>
          <w:szCs w:val="24"/>
          <w:lang w:val="id-ID"/>
        </w:rPr>
        <w:t xml:space="preserve"> wajib</w:t>
      </w:r>
      <w:r w:rsidRPr="002C3FCF">
        <w:rPr>
          <w:rFonts w:asciiTheme="majorBidi" w:hAnsiTheme="majorBidi" w:cstheme="majorBidi"/>
          <w:sz w:val="24"/>
          <w:szCs w:val="24"/>
          <w:lang w:val="id-ID"/>
        </w:rPr>
        <w:t xml:space="preserve"> dalam keadaan suci;</w:t>
      </w:r>
    </w:p>
    <w:p w14:paraId="4D8B6C37" w14:textId="77777777" w:rsidR="00254BA7" w:rsidRDefault="00254BA7" w:rsidP="00254BA7">
      <w:pPr>
        <w:pStyle w:val="ListParagraph"/>
        <w:numPr>
          <w:ilvl w:val="0"/>
          <w:numId w:val="9"/>
        </w:numPr>
        <w:spacing w:line="240" w:lineRule="auto"/>
        <w:jc w:val="both"/>
        <w:rPr>
          <w:rFonts w:asciiTheme="majorBidi" w:hAnsiTheme="majorBidi" w:cstheme="majorBidi"/>
          <w:sz w:val="24"/>
          <w:szCs w:val="24"/>
          <w:lang w:val="id-ID"/>
        </w:rPr>
      </w:pPr>
      <w:r w:rsidRPr="00454CC1">
        <w:rPr>
          <w:rFonts w:asciiTheme="majorBidi" w:hAnsiTheme="majorBidi" w:cstheme="majorBidi"/>
          <w:sz w:val="24"/>
          <w:szCs w:val="24"/>
          <w:lang w:val="id-ID"/>
        </w:rPr>
        <w:t>Setiap</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santri</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duduk yang tegak  ketika</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menambah/melancarkan hafalan mereka;</w:t>
      </w:r>
    </w:p>
    <w:p w14:paraId="78C3589D" w14:textId="77777777" w:rsidR="00254BA7" w:rsidRDefault="00254BA7" w:rsidP="00254BA7">
      <w:pPr>
        <w:pStyle w:val="ListParagraph"/>
        <w:numPr>
          <w:ilvl w:val="0"/>
          <w:numId w:val="9"/>
        </w:num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Kepada</w:t>
      </w:r>
      <w:r w:rsidRPr="002C3FCF">
        <w:rPr>
          <w:rFonts w:asciiTheme="majorBidi" w:hAnsiTheme="majorBidi" w:cstheme="majorBidi"/>
          <w:sz w:val="24"/>
          <w:szCs w:val="24"/>
          <w:lang w:val="id-ID"/>
        </w:rPr>
        <w:t xml:space="preserve"> santri</w:t>
      </w:r>
      <w:r>
        <w:rPr>
          <w:rFonts w:asciiTheme="majorBidi" w:hAnsiTheme="majorBidi" w:cstheme="majorBidi"/>
          <w:sz w:val="24"/>
          <w:szCs w:val="24"/>
          <w:lang w:val="id-ID"/>
        </w:rPr>
        <w:t xml:space="preserve"> </w:t>
      </w:r>
      <w:r w:rsidRPr="002C3FCF">
        <w:rPr>
          <w:rFonts w:asciiTheme="majorBidi" w:hAnsiTheme="majorBidi" w:cstheme="majorBidi"/>
          <w:sz w:val="24"/>
          <w:szCs w:val="24"/>
          <w:lang w:val="id-ID"/>
        </w:rPr>
        <w:t>yang telah siap menyetorkan hafalan al-Qur</w:t>
      </w:r>
      <w:r>
        <w:rPr>
          <w:rFonts w:asciiTheme="majorBidi" w:hAnsiTheme="majorBidi" w:cstheme="majorBidi"/>
          <w:sz w:val="24"/>
          <w:szCs w:val="24"/>
          <w:lang w:val="id-ID"/>
        </w:rPr>
        <w:t>’</w:t>
      </w:r>
      <w:r w:rsidRPr="002C3FCF">
        <w:rPr>
          <w:rFonts w:asciiTheme="majorBidi" w:hAnsiTheme="majorBidi" w:cstheme="majorBidi"/>
          <w:sz w:val="24"/>
          <w:szCs w:val="24"/>
          <w:lang w:val="id-ID"/>
        </w:rPr>
        <w:t>an  maju di depan ustad/ustazahnya;</w:t>
      </w:r>
    </w:p>
    <w:p w14:paraId="792B68AE" w14:textId="53DC2196" w:rsidR="00254BA7" w:rsidRDefault="00254BA7" w:rsidP="00254BA7">
      <w:pPr>
        <w:pStyle w:val="ListParagraph"/>
        <w:numPr>
          <w:ilvl w:val="0"/>
          <w:numId w:val="9"/>
        </w:num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w:t>
      </w:r>
      <w:r w:rsidRPr="002C3FCF">
        <w:rPr>
          <w:rFonts w:asciiTheme="majorBidi" w:hAnsiTheme="majorBidi" w:cstheme="majorBidi"/>
          <w:sz w:val="24"/>
          <w:szCs w:val="24"/>
          <w:lang w:val="id-ID"/>
        </w:rPr>
        <w:t>antri menghafalkan QS. Ibrāhīm/14:41 dengan suara nyaring sebelum siap menyetor hafalannya pada ustad/ustazahnya.</w:t>
      </w:r>
    </w:p>
    <w:p w14:paraId="3F01506F" w14:textId="09F7F326" w:rsidR="00254BA7" w:rsidRDefault="00254BA7" w:rsidP="00254BA7">
      <w:pPr>
        <w:pStyle w:val="ListParagraph"/>
        <w:spacing w:line="240" w:lineRule="auto"/>
        <w:ind w:left="810"/>
        <w:jc w:val="both"/>
        <w:rPr>
          <w:rFonts w:asciiTheme="majorBidi" w:hAnsiTheme="majorBidi" w:cstheme="majorBidi"/>
          <w:sz w:val="24"/>
          <w:szCs w:val="24"/>
          <w:lang w:val="id-ID"/>
        </w:rPr>
      </w:pPr>
      <w:r w:rsidRPr="00C709FF">
        <w:rPr>
          <w:rFonts w:asciiTheme="majorBidi" w:hAnsiTheme="majorBidi" w:cstheme="majorBidi"/>
          <w:sz w:val="24"/>
          <w:szCs w:val="24"/>
          <w:lang w:val="id-ID"/>
        </w:rPr>
        <w:t xml:space="preserve">Seluruh santri mengetahui akan kewajiban untuk mengamalkan QS. Ibrāhīm/14:41. Tetapi beberapa individu dari santri terkadang masih ada yang tidak mengamalkan dengan beberapa alasan. Di antaranya yang sering disebabkan itu karena ingin cepat selesai dalam peneyetoran hafalan hingga lupa untuk di amalakan. Sehingga ada beberapa dari mereka yang tidak memperoleh manfaat dari mengamalkan tradisi tersebut (Dzulfaidin </w:t>
      </w:r>
      <w:r>
        <w:rPr>
          <w:rFonts w:asciiTheme="majorBidi" w:hAnsiTheme="majorBidi" w:cstheme="majorBidi"/>
          <w:sz w:val="24"/>
          <w:szCs w:val="24"/>
          <w:lang w:val="id-ID"/>
        </w:rPr>
        <w:t xml:space="preserve">Arifin </w:t>
      </w:r>
      <w:r w:rsidRPr="00C709FF">
        <w:rPr>
          <w:rFonts w:asciiTheme="majorBidi" w:hAnsiTheme="majorBidi" w:cstheme="majorBidi"/>
          <w:sz w:val="24"/>
          <w:szCs w:val="24"/>
          <w:lang w:val="id-ID"/>
        </w:rPr>
        <w:t>wawancara,  02 Mei 2023).</w:t>
      </w:r>
    </w:p>
    <w:p w14:paraId="5321A320" w14:textId="77777777" w:rsidR="00254BA7" w:rsidRDefault="00254BA7" w:rsidP="005B171E">
      <w:pPr>
        <w:pStyle w:val="ListParagraph"/>
        <w:spacing w:line="240" w:lineRule="auto"/>
        <w:ind w:left="0" w:firstLine="450"/>
        <w:jc w:val="both"/>
        <w:rPr>
          <w:rFonts w:asciiTheme="majorBidi" w:hAnsiTheme="majorBidi" w:cstheme="majorBidi"/>
          <w:sz w:val="24"/>
          <w:szCs w:val="24"/>
          <w:lang w:val="id-ID"/>
        </w:rPr>
      </w:pPr>
      <w:r w:rsidRPr="00D10A54">
        <w:rPr>
          <w:rFonts w:asciiTheme="majorBidi" w:hAnsiTheme="majorBidi" w:cstheme="majorBidi"/>
          <w:sz w:val="24"/>
          <w:szCs w:val="24"/>
          <w:lang w:val="id-ID"/>
        </w:rPr>
        <w:lastRenderedPageBreak/>
        <w:t xml:space="preserve">Dalam mengamalkan </w:t>
      </w:r>
      <w:r>
        <w:rPr>
          <w:rFonts w:asciiTheme="majorBidi" w:hAnsiTheme="majorBidi" w:cstheme="majorBidi"/>
          <w:sz w:val="24"/>
          <w:szCs w:val="24"/>
          <w:lang w:val="id-ID"/>
        </w:rPr>
        <w:t>Tradisi</w:t>
      </w:r>
      <w:r w:rsidRPr="00D10A54">
        <w:rPr>
          <w:rFonts w:asciiTheme="majorBidi" w:hAnsiTheme="majorBidi" w:cstheme="majorBidi"/>
          <w:sz w:val="24"/>
          <w:szCs w:val="24"/>
          <w:lang w:val="id-ID"/>
        </w:rPr>
        <w:t xml:space="preserve"> ini</w:t>
      </w:r>
      <w:r>
        <w:rPr>
          <w:rFonts w:asciiTheme="majorBidi" w:hAnsiTheme="majorBidi" w:cstheme="majorBidi"/>
          <w:sz w:val="24"/>
          <w:szCs w:val="24"/>
          <w:lang w:val="id-ID"/>
        </w:rPr>
        <w:t>.</w:t>
      </w:r>
      <w:r w:rsidRPr="00D10A54">
        <w:rPr>
          <w:rFonts w:asciiTheme="majorBidi" w:hAnsiTheme="majorBidi" w:cstheme="majorBidi"/>
          <w:sz w:val="24"/>
          <w:szCs w:val="24"/>
          <w:lang w:val="id-ID"/>
        </w:rPr>
        <w:t xml:space="preserve"> </w:t>
      </w:r>
      <w:r>
        <w:rPr>
          <w:rFonts w:asciiTheme="majorBidi" w:hAnsiTheme="majorBidi" w:cstheme="majorBidi"/>
          <w:sz w:val="24"/>
          <w:szCs w:val="24"/>
          <w:lang w:val="id-ID"/>
        </w:rPr>
        <w:t>A</w:t>
      </w:r>
      <w:r w:rsidRPr="00D10A54">
        <w:rPr>
          <w:rFonts w:asciiTheme="majorBidi" w:hAnsiTheme="majorBidi" w:cstheme="majorBidi"/>
          <w:sz w:val="24"/>
          <w:szCs w:val="24"/>
          <w:lang w:val="id-ID"/>
        </w:rPr>
        <w:t xml:space="preserve">da beberapa faktor yang mempengaruhi terjadinya Pengamalan QS. Ibrāhīm/14:41 di Pondok </w:t>
      </w:r>
      <w:r>
        <w:rPr>
          <w:rFonts w:asciiTheme="majorBidi" w:hAnsiTheme="majorBidi" w:cstheme="majorBidi"/>
          <w:sz w:val="24"/>
          <w:szCs w:val="24"/>
          <w:lang w:val="id-ID"/>
        </w:rPr>
        <w:t>p</w:t>
      </w:r>
      <w:r w:rsidRPr="00D10A54">
        <w:rPr>
          <w:rFonts w:asciiTheme="majorBidi" w:hAnsiTheme="majorBidi" w:cstheme="majorBidi"/>
          <w:sz w:val="24"/>
          <w:szCs w:val="24"/>
          <w:lang w:val="id-ID"/>
        </w:rPr>
        <w:t xml:space="preserve">esantren </w:t>
      </w:r>
      <w:r>
        <w:rPr>
          <w:rFonts w:asciiTheme="majorBidi" w:hAnsiTheme="majorBidi" w:cstheme="majorBidi"/>
          <w:sz w:val="24"/>
          <w:szCs w:val="24"/>
          <w:lang w:val="id-ID"/>
        </w:rPr>
        <w:t>h</w:t>
      </w:r>
      <w:r w:rsidRPr="00D10A54">
        <w:rPr>
          <w:rFonts w:asciiTheme="majorBidi" w:hAnsiTheme="majorBidi" w:cstheme="majorBidi"/>
          <w:sz w:val="24"/>
          <w:szCs w:val="24"/>
          <w:lang w:val="id-ID"/>
        </w:rPr>
        <w:t xml:space="preserve">afalan Quran </w:t>
      </w:r>
      <w:r>
        <w:rPr>
          <w:rFonts w:asciiTheme="majorBidi" w:hAnsiTheme="majorBidi" w:cstheme="majorBidi"/>
          <w:sz w:val="24"/>
          <w:szCs w:val="24"/>
          <w:lang w:val="id-ID"/>
        </w:rPr>
        <w:t>a</w:t>
      </w:r>
      <w:r w:rsidRPr="00D10A54">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D10A54">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D10A54">
        <w:rPr>
          <w:rFonts w:asciiTheme="majorBidi" w:hAnsiTheme="majorBidi" w:cstheme="majorBidi"/>
          <w:sz w:val="24"/>
          <w:szCs w:val="24"/>
          <w:lang w:val="id-ID"/>
        </w:rPr>
        <w:t>al fikri terbagi menjadi dua</w:t>
      </w:r>
      <w:r>
        <w:rPr>
          <w:rFonts w:asciiTheme="majorBidi" w:hAnsiTheme="majorBidi" w:cstheme="majorBidi"/>
          <w:sz w:val="24"/>
          <w:szCs w:val="24"/>
          <w:lang w:val="id-ID"/>
        </w:rPr>
        <w:t xml:space="preserve"> </w:t>
      </w:r>
      <w:r w:rsidRPr="00D10A54">
        <w:rPr>
          <w:rFonts w:asciiTheme="majorBidi" w:hAnsiTheme="majorBidi" w:cstheme="majorBidi"/>
          <w:sz w:val="24"/>
          <w:szCs w:val="24"/>
          <w:lang w:val="id-ID"/>
        </w:rPr>
        <w:t>yaitu secara internal dan eksternal:</w:t>
      </w:r>
    </w:p>
    <w:p w14:paraId="4C7BE5C1" w14:textId="77777777" w:rsidR="00254BA7" w:rsidRDefault="00254BA7" w:rsidP="005B171E">
      <w:pPr>
        <w:pStyle w:val="ListParagraph"/>
        <w:numPr>
          <w:ilvl w:val="0"/>
          <w:numId w:val="10"/>
        </w:numPr>
        <w:spacing w:line="240" w:lineRule="auto"/>
        <w:ind w:left="810"/>
        <w:jc w:val="both"/>
        <w:rPr>
          <w:rFonts w:asciiTheme="majorBidi" w:hAnsiTheme="majorBidi" w:cstheme="majorBidi"/>
          <w:sz w:val="24"/>
          <w:szCs w:val="24"/>
          <w:lang w:val="id-ID"/>
        </w:rPr>
      </w:pPr>
      <w:r w:rsidRPr="0057064E">
        <w:rPr>
          <w:rFonts w:asciiTheme="majorBidi" w:hAnsiTheme="majorBidi" w:cstheme="majorBidi"/>
          <w:sz w:val="24"/>
          <w:szCs w:val="24"/>
          <w:lang w:val="id-ID"/>
        </w:rPr>
        <w:t>Internal</w:t>
      </w:r>
    </w:p>
    <w:p w14:paraId="482A02DE" w14:textId="77777777" w:rsidR="00254BA7" w:rsidRPr="002C3FCF" w:rsidRDefault="00254BA7" w:rsidP="005B171E">
      <w:pPr>
        <w:pStyle w:val="ListParagraph"/>
        <w:spacing w:line="240" w:lineRule="auto"/>
        <w:ind w:left="810"/>
        <w:jc w:val="both"/>
        <w:rPr>
          <w:rFonts w:asciiTheme="majorBidi" w:hAnsiTheme="majorBidi" w:cstheme="majorBidi"/>
          <w:sz w:val="24"/>
          <w:szCs w:val="24"/>
          <w:lang w:val="id-ID"/>
        </w:rPr>
      </w:pPr>
      <w:r w:rsidRPr="002C3FCF">
        <w:rPr>
          <w:rFonts w:asciiTheme="majorBidi" w:hAnsiTheme="majorBidi" w:cstheme="majorBidi"/>
          <w:sz w:val="24"/>
          <w:szCs w:val="24"/>
          <w:lang w:val="id-ID"/>
        </w:rPr>
        <w:t>Faktor utama pengamalan QS. Ibrāhīm/14:41 ini didasarkan pada diri pimpinan tersendiri (internal) yang ingin memberikan manfaat yang bisa diperoleh untuk seluruh santri yaitu salah-satunya kelancaran dalam menyetor hafalannya.</w:t>
      </w:r>
    </w:p>
    <w:p w14:paraId="64909809" w14:textId="77777777" w:rsidR="005B171E" w:rsidRDefault="00254BA7" w:rsidP="005B171E">
      <w:pPr>
        <w:pStyle w:val="ListParagraph"/>
        <w:spacing w:line="240" w:lineRule="auto"/>
        <w:ind w:left="810"/>
        <w:jc w:val="both"/>
        <w:rPr>
          <w:rFonts w:asciiTheme="majorBidi" w:hAnsiTheme="majorBidi" w:cstheme="majorBidi"/>
          <w:i/>
          <w:iCs/>
          <w:sz w:val="24"/>
          <w:szCs w:val="24"/>
          <w:lang w:val="id-ID"/>
        </w:rPr>
      </w:pPr>
      <w:r w:rsidRPr="00D10A54">
        <w:rPr>
          <w:rFonts w:asciiTheme="majorBidi" w:hAnsiTheme="majorBidi" w:cstheme="majorBidi"/>
          <w:i/>
          <w:iCs/>
          <w:sz w:val="24"/>
          <w:szCs w:val="24"/>
          <w:lang w:val="id-ID"/>
        </w:rPr>
        <w:t>“</w:t>
      </w:r>
      <w:r w:rsidRPr="0085037C">
        <w:rPr>
          <w:rFonts w:asciiTheme="majorBidi" w:hAnsiTheme="majorBidi" w:cstheme="majorBidi"/>
          <w:sz w:val="24"/>
          <w:szCs w:val="24"/>
          <w:lang w:val="id-ID"/>
        </w:rPr>
        <w:t>Bagi saya  menerapkan amalan ini, merupakan salah-satu efektif untuk  santri dalam melancarkan hafalannya</w:t>
      </w:r>
      <w:r>
        <w:rPr>
          <w:rFonts w:asciiTheme="majorBidi" w:hAnsiTheme="majorBidi" w:cstheme="majorBidi"/>
          <w:sz w:val="24"/>
          <w:szCs w:val="24"/>
          <w:lang w:val="id-ID"/>
        </w:rPr>
        <w:t>.</w:t>
      </w:r>
      <w:r w:rsidRPr="0085037C">
        <w:rPr>
          <w:rFonts w:asciiTheme="majorBidi" w:hAnsiTheme="majorBidi" w:cstheme="majorBidi"/>
          <w:sz w:val="24"/>
          <w:szCs w:val="24"/>
          <w:lang w:val="id-ID"/>
        </w:rPr>
        <w:t xml:space="preserve"> </w:t>
      </w:r>
      <w:r>
        <w:rPr>
          <w:rFonts w:asciiTheme="majorBidi" w:hAnsiTheme="majorBidi" w:cstheme="majorBidi"/>
          <w:sz w:val="24"/>
          <w:szCs w:val="24"/>
          <w:lang w:val="id-ID"/>
        </w:rPr>
        <w:t>S</w:t>
      </w:r>
      <w:r w:rsidRPr="0085037C">
        <w:rPr>
          <w:rFonts w:asciiTheme="majorBidi" w:hAnsiTheme="majorBidi" w:cstheme="majorBidi"/>
          <w:sz w:val="24"/>
          <w:szCs w:val="24"/>
          <w:lang w:val="id-ID"/>
        </w:rPr>
        <w:t>eb</w:t>
      </w:r>
      <w:r>
        <w:rPr>
          <w:rFonts w:asciiTheme="majorBidi" w:hAnsiTheme="majorBidi" w:cstheme="majorBidi"/>
          <w:sz w:val="24"/>
          <w:szCs w:val="24"/>
          <w:lang w:val="id-ID"/>
        </w:rPr>
        <w:t>a</w:t>
      </w:r>
      <w:r w:rsidRPr="0085037C">
        <w:rPr>
          <w:rFonts w:asciiTheme="majorBidi" w:hAnsiTheme="majorBidi" w:cstheme="majorBidi"/>
          <w:sz w:val="24"/>
          <w:szCs w:val="24"/>
          <w:lang w:val="id-ID"/>
        </w:rPr>
        <w:t>b salah-satu suksesnya anak-anak dalam melakukan apapun itu baiknya kita mendoakan orang tua kita terlebih dahulu” (</w:t>
      </w:r>
      <w:r w:rsidRPr="00D10A54">
        <w:rPr>
          <w:rFonts w:asciiTheme="majorBidi" w:hAnsiTheme="majorBidi" w:cstheme="majorBidi"/>
          <w:sz w:val="24"/>
          <w:szCs w:val="24"/>
          <w:lang w:val="id-ID"/>
        </w:rPr>
        <w:t xml:space="preserve">Dzulfaidin </w:t>
      </w:r>
      <w:r w:rsidR="005B171E">
        <w:rPr>
          <w:rFonts w:asciiTheme="majorBidi" w:hAnsiTheme="majorBidi" w:cstheme="majorBidi"/>
          <w:sz w:val="24"/>
          <w:szCs w:val="24"/>
          <w:lang w:val="id-ID"/>
        </w:rPr>
        <w:t xml:space="preserve">Arifin </w:t>
      </w:r>
      <w:r w:rsidRPr="0085037C">
        <w:rPr>
          <w:rFonts w:asciiTheme="majorBidi" w:hAnsiTheme="majorBidi" w:cstheme="majorBidi"/>
          <w:sz w:val="24"/>
          <w:szCs w:val="24"/>
          <w:lang w:val="id-ID"/>
        </w:rPr>
        <w:t xml:space="preserve">Wawancara, </w:t>
      </w:r>
      <w:r>
        <w:rPr>
          <w:rFonts w:asciiTheme="majorBidi" w:hAnsiTheme="majorBidi" w:cstheme="majorBidi"/>
          <w:sz w:val="24"/>
          <w:szCs w:val="24"/>
          <w:lang w:val="id-ID"/>
        </w:rPr>
        <w:t>02</w:t>
      </w:r>
      <w:r w:rsidRPr="0085037C">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Mei </w:t>
      </w:r>
      <w:r w:rsidRPr="0085037C">
        <w:rPr>
          <w:rFonts w:asciiTheme="majorBidi" w:hAnsiTheme="majorBidi" w:cstheme="majorBidi"/>
          <w:sz w:val="24"/>
          <w:szCs w:val="24"/>
          <w:lang w:val="id-ID"/>
        </w:rPr>
        <w:t>2023)</w:t>
      </w:r>
      <w:r>
        <w:rPr>
          <w:rFonts w:asciiTheme="majorBidi" w:hAnsiTheme="majorBidi" w:cstheme="majorBidi"/>
          <w:sz w:val="24"/>
          <w:szCs w:val="24"/>
          <w:lang w:val="id-ID"/>
        </w:rPr>
        <w:t>.</w:t>
      </w:r>
      <w:r w:rsidRPr="00A35D75">
        <w:rPr>
          <w:rFonts w:asciiTheme="majorBidi" w:hAnsiTheme="majorBidi" w:cstheme="majorBidi"/>
          <w:i/>
          <w:iCs/>
          <w:sz w:val="24"/>
          <w:szCs w:val="24"/>
          <w:lang w:val="id-ID"/>
        </w:rPr>
        <w:t xml:space="preserve"> </w:t>
      </w:r>
    </w:p>
    <w:p w14:paraId="127A16CA" w14:textId="77777777" w:rsidR="005B171E" w:rsidRDefault="00254BA7" w:rsidP="005B171E">
      <w:pPr>
        <w:pStyle w:val="ListParagraph"/>
        <w:numPr>
          <w:ilvl w:val="0"/>
          <w:numId w:val="10"/>
        </w:numPr>
        <w:spacing w:line="240" w:lineRule="auto"/>
        <w:ind w:left="810"/>
        <w:jc w:val="both"/>
        <w:rPr>
          <w:rFonts w:asciiTheme="majorBidi" w:hAnsiTheme="majorBidi" w:cstheme="majorBidi"/>
          <w:i/>
          <w:iCs/>
          <w:sz w:val="24"/>
          <w:szCs w:val="24"/>
          <w:lang w:val="id-ID"/>
        </w:rPr>
      </w:pPr>
      <w:r>
        <w:rPr>
          <w:rFonts w:asciiTheme="majorBidi" w:hAnsiTheme="majorBidi" w:cstheme="majorBidi"/>
          <w:sz w:val="24"/>
          <w:szCs w:val="24"/>
          <w:lang w:val="id-ID"/>
        </w:rPr>
        <w:t>Eksternal</w:t>
      </w:r>
    </w:p>
    <w:p w14:paraId="0837BB45" w14:textId="5DED2028" w:rsidR="00254BA7" w:rsidRDefault="00254BA7" w:rsidP="005B171E">
      <w:pPr>
        <w:pStyle w:val="ListParagraph"/>
        <w:spacing w:line="240" w:lineRule="auto"/>
        <w:ind w:left="810"/>
        <w:jc w:val="both"/>
        <w:rPr>
          <w:rFonts w:asciiTheme="majorBidi" w:hAnsiTheme="majorBidi" w:cstheme="majorBidi"/>
          <w:sz w:val="24"/>
          <w:szCs w:val="24"/>
          <w:lang w:val="id-ID"/>
        </w:rPr>
      </w:pPr>
      <w:r w:rsidRPr="005B171E">
        <w:rPr>
          <w:rFonts w:asciiTheme="majorBidi" w:hAnsiTheme="majorBidi" w:cstheme="majorBidi"/>
          <w:sz w:val="24"/>
          <w:szCs w:val="24"/>
          <w:lang w:val="id-ID"/>
        </w:rPr>
        <w:t xml:space="preserve">Dalam hal ini, Dzulfaidin Arifin, terinsipirasi dari lingkungan luarnya yaitu pondok pesantren mangkoso di Barru  dimana tempat tersebut, merupakan alumni pendidikannya. Kemudian ia juga melihat konten-konten youtube tentang pondok, yang mengamalkan tradisi tersebut. Sehingga mulai dari faktor intrernalnya tersebut, membuat suatu </w:t>
      </w:r>
      <w:r w:rsidRPr="005B171E">
        <w:rPr>
          <w:rFonts w:asciiTheme="majorBidi" w:hAnsiTheme="majorBidi" w:cstheme="majorBidi"/>
          <w:sz w:val="24"/>
          <w:szCs w:val="24"/>
        </w:rPr>
        <w:t>habituasi atau kebiasaan dan sekaligus menjadi factor</w:t>
      </w:r>
      <w:r w:rsidRPr="005B171E">
        <w:rPr>
          <w:rFonts w:asciiTheme="majorBidi" w:hAnsiTheme="majorBidi" w:cstheme="majorBidi"/>
          <w:sz w:val="24"/>
          <w:szCs w:val="24"/>
          <w:lang w:val="id-ID"/>
        </w:rPr>
        <w:t xml:space="preserve"> eksternal, yang menjadikan amalan tersebut, </w:t>
      </w:r>
      <w:r w:rsidRPr="005B171E">
        <w:rPr>
          <w:rFonts w:asciiTheme="majorBidi" w:hAnsiTheme="majorBidi" w:cstheme="majorBidi"/>
          <w:sz w:val="24"/>
          <w:szCs w:val="24"/>
        </w:rPr>
        <w:t xml:space="preserve">dipertahankannya keberlangsungan </w:t>
      </w:r>
      <w:r w:rsidRPr="005B171E">
        <w:rPr>
          <w:rFonts w:asciiTheme="majorBidi" w:hAnsiTheme="majorBidi" w:cstheme="majorBidi"/>
          <w:sz w:val="24"/>
          <w:szCs w:val="24"/>
          <w:lang w:val="id-ID"/>
        </w:rPr>
        <w:t>di Pondok pesantren hafalan Quran ahlul zikri wal fikri</w:t>
      </w:r>
    </w:p>
    <w:p w14:paraId="5B177C9E" w14:textId="77777777" w:rsidR="00D27657" w:rsidRDefault="00D27657" w:rsidP="00D27657">
      <w:pPr>
        <w:pStyle w:val="SUBSUBBAB"/>
        <w:numPr>
          <w:ilvl w:val="0"/>
          <w:numId w:val="0"/>
        </w:numPr>
      </w:pPr>
    </w:p>
    <w:p w14:paraId="46FEF330" w14:textId="77777777" w:rsidR="00D27657" w:rsidRDefault="00D27657" w:rsidP="00D27657">
      <w:pPr>
        <w:pStyle w:val="SUBSUBBAB"/>
        <w:numPr>
          <w:ilvl w:val="0"/>
          <w:numId w:val="0"/>
        </w:numPr>
      </w:pPr>
    </w:p>
    <w:p w14:paraId="3509B6F2" w14:textId="79EE160F" w:rsidR="008A2619" w:rsidRPr="008A2619" w:rsidRDefault="00D27657" w:rsidP="008A2619">
      <w:pPr>
        <w:pStyle w:val="SUBSUBBAB"/>
        <w:numPr>
          <w:ilvl w:val="0"/>
          <w:numId w:val="0"/>
        </w:numPr>
        <w:spacing w:line="240" w:lineRule="auto"/>
      </w:pPr>
      <w:r w:rsidRPr="008A2619">
        <w:t>C.</w:t>
      </w:r>
      <w:r w:rsidR="008A2619">
        <w:t>2</w:t>
      </w:r>
      <w:r w:rsidR="0064002E">
        <w:t>.1.</w:t>
      </w:r>
      <w:r w:rsidRPr="008A2619">
        <w:t xml:space="preserve"> </w:t>
      </w:r>
      <w:bookmarkStart w:id="21" w:name="_Toc145262501"/>
      <w:bookmarkStart w:id="22" w:name="_Toc145763909"/>
      <w:bookmarkStart w:id="23" w:name="_Toc146227082"/>
      <w:r w:rsidRPr="008A2619">
        <w:t xml:space="preserve">Respon pimpinan dan santri dalam mengamalkan QS. </w:t>
      </w:r>
      <w:r w:rsidRPr="008A2619">
        <w:rPr>
          <w:rFonts w:ascii="Times New Roman" w:hAnsi="Times New Roman" w:cs="Times New Roman"/>
        </w:rPr>
        <w:t>Ibrāhīm</w:t>
      </w:r>
      <w:r w:rsidRPr="008A2619">
        <w:t>/14:41</w:t>
      </w:r>
      <w:bookmarkEnd w:id="21"/>
      <w:bookmarkEnd w:id="22"/>
      <w:bookmarkEnd w:id="23"/>
    </w:p>
    <w:p w14:paraId="45F73BE2" w14:textId="50BC4472" w:rsidR="00D27657" w:rsidRPr="008A2619" w:rsidRDefault="008A2619" w:rsidP="008A2619">
      <w:pPr>
        <w:pStyle w:val="SUBSUBBAB"/>
        <w:numPr>
          <w:ilvl w:val="0"/>
          <w:numId w:val="0"/>
        </w:numPr>
        <w:spacing w:line="240" w:lineRule="auto"/>
        <w:rPr>
          <w:b w:val="0"/>
          <w:bCs w:val="0"/>
        </w:rPr>
      </w:pPr>
      <w:r w:rsidRPr="008A2619">
        <w:rPr>
          <w:b w:val="0"/>
          <w:bCs w:val="0"/>
        </w:rPr>
        <w:tab/>
      </w:r>
      <w:r w:rsidR="00D27657" w:rsidRPr="008A2619">
        <w:rPr>
          <w:b w:val="0"/>
          <w:bCs w:val="0"/>
        </w:rPr>
        <w:t>Tradisi pembacaan QS. Ibrāhīm/14:41 di Pondok pesantren hafalan Quran ahlul zikri wal fikri, Pimpinan Pondok menuturkan bahwa amalan QS. Ibrāhīm/14:41 merupakan suatu hal yang memiliki pengaruh baik. Bila mana ketika  melakukan segala aktifitas dibarengi, terlebih dahulu mendoakan orang tua dan menjadikan priorotas utama untuk kebahagian orang tua. Seperti yang telah diamalkan di pondok ini yaitu amalan QS. Ibrāhīm/14:41 sebagai salah-satu faktor efektif bagi santri untuk dilancarkan/dimudahkan dalam menghafal al-Qur’an. Selain itu juga, pahala dan keberkahan al-Qur’an yang selalu dihafalkan santri juga dapat diresapi oleh orang tua.</w:t>
      </w:r>
    </w:p>
    <w:p w14:paraId="38C128AA" w14:textId="532E48B5" w:rsidR="00D27657" w:rsidRDefault="00D27657" w:rsidP="00D27657">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color w:val="000000"/>
          <w:sz w:val="24"/>
          <w:szCs w:val="24"/>
          <w:shd w:val="clear" w:color="auto" w:fill="FFFFFF"/>
          <w:lang w:val="id-ID"/>
        </w:rPr>
        <w:t>“</w:t>
      </w:r>
      <w:r w:rsidRPr="00C96DFA">
        <w:rPr>
          <w:rFonts w:asciiTheme="majorBidi" w:hAnsiTheme="majorBidi" w:cstheme="majorBidi"/>
          <w:color w:val="000000"/>
          <w:sz w:val="24"/>
          <w:szCs w:val="24"/>
          <w:shd w:val="clear" w:color="auto" w:fill="FFFFFF"/>
          <w:lang w:val="id-ID"/>
        </w:rPr>
        <w:t>saya mewajibkan seluruh santri</w:t>
      </w:r>
      <w:r>
        <w:rPr>
          <w:rFonts w:asciiTheme="majorBidi" w:hAnsiTheme="majorBidi" w:cstheme="majorBidi"/>
          <w:color w:val="000000"/>
          <w:sz w:val="24"/>
          <w:szCs w:val="24"/>
          <w:shd w:val="clear" w:color="auto" w:fill="FFFFFF"/>
          <w:lang w:val="id-ID"/>
        </w:rPr>
        <w:t xml:space="preserve">, </w:t>
      </w:r>
      <w:r w:rsidRPr="00C96DFA">
        <w:rPr>
          <w:rFonts w:asciiTheme="majorBidi" w:hAnsiTheme="majorBidi" w:cstheme="majorBidi"/>
          <w:color w:val="000000"/>
          <w:sz w:val="24"/>
          <w:szCs w:val="24"/>
          <w:shd w:val="clear" w:color="auto" w:fill="FFFFFF"/>
          <w:lang w:val="id-ID"/>
        </w:rPr>
        <w:t xml:space="preserve"> agar mengamalkan doa</w:t>
      </w:r>
      <w:r>
        <w:rPr>
          <w:rFonts w:asciiTheme="majorBidi" w:hAnsiTheme="majorBidi" w:cstheme="majorBidi"/>
          <w:color w:val="000000"/>
          <w:sz w:val="24"/>
          <w:szCs w:val="24"/>
          <w:shd w:val="clear" w:color="auto" w:fill="FFFFFF"/>
          <w:lang w:val="id-ID"/>
        </w:rPr>
        <w:t xml:space="preserve"> </w:t>
      </w:r>
      <w:r w:rsidRPr="00C96DFA">
        <w:rPr>
          <w:rFonts w:asciiTheme="majorBidi" w:hAnsiTheme="majorBidi" w:cstheme="majorBidi"/>
          <w:color w:val="000000"/>
          <w:sz w:val="24"/>
          <w:szCs w:val="24"/>
          <w:shd w:val="clear" w:color="auto" w:fill="FFFFFF"/>
          <w:lang w:val="id-ID"/>
        </w:rPr>
        <w:t xml:space="preserve">orang tua tersebut di </w:t>
      </w:r>
      <w:r w:rsidRPr="00C96DFA">
        <w:rPr>
          <w:rFonts w:asciiTheme="majorBidi" w:hAnsiTheme="majorBidi" w:cstheme="majorBidi"/>
          <w:sz w:val="24"/>
          <w:szCs w:val="24"/>
          <w:lang w:val="id-ID"/>
        </w:rPr>
        <w:t xml:space="preserve">QS. Ibrāhīm/14:41 agar dari apa yang mereka bacakan </w:t>
      </w:r>
      <w:r>
        <w:rPr>
          <w:rFonts w:asciiTheme="majorBidi" w:hAnsiTheme="majorBidi" w:cstheme="majorBidi"/>
          <w:sz w:val="24"/>
          <w:szCs w:val="24"/>
          <w:lang w:val="id-ID"/>
        </w:rPr>
        <w:t xml:space="preserve">amalan </w:t>
      </w:r>
      <w:r w:rsidRPr="00C96DFA">
        <w:rPr>
          <w:rFonts w:asciiTheme="majorBidi" w:hAnsiTheme="majorBidi" w:cstheme="majorBidi"/>
          <w:sz w:val="24"/>
          <w:szCs w:val="24"/>
          <w:lang w:val="id-ID"/>
        </w:rPr>
        <w:t>tersebut</w:t>
      </w:r>
      <w:r>
        <w:rPr>
          <w:rFonts w:asciiTheme="majorBidi" w:hAnsiTheme="majorBidi" w:cstheme="majorBidi"/>
          <w:sz w:val="24"/>
          <w:szCs w:val="24"/>
          <w:lang w:val="id-ID"/>
        </w:rPr>
        <w:t>,</w:t>
      </w:r>
      <w:r w:rsidRPr="00C96DFA">
        <w:rPr>
          <w:rFonts w:asciiTheme="majorBidi" w:hAnsiTheme="majorBidi" w:cstheme="majorBidi"/>
          <w:sz w:val="24"/>
          <w:szCs w:val="24"/>
          <w:lang w:val="id-ID"/>
        </w:rPr>
        <w:t xml:space="preserve"> selain dapat memberikan manfaat bagi para santri juga dapat </w:t>
      </w:r>
      <w:r>
        <w:rPr>
          <w:rFonts w:asciiTheme="majorBidi" w:hAnsiTheme="majorBidi" w:cstheme="majorBidi"/>
          <w:sz w:val="24"/>
          <w:szCs w:val="24"/>
          <w:lang w:val="id-ID"/>
        </w:rPr>
        <w:t xml:space="preserve">dirasakan </w:t>
      </w:r>
      <w:r w:rsidRPr="00C96DFA">
        <w:rPr>
          <w:rFonts w:asciiTheme="majorBidi" w:hAnsiTheme="majorBidi" w:cstheme="majorBidi"/>
          <w:sz w:val="24"/>
          <w:szCs w:val="24"/>
          <w:lang w:val="id-ID"/>
        </w:rPr>
        <w:t>pahalanya bagi orang tua  santri”</w:t>
      </w:r>
      <w:r>
        <w:rPr>
          <w:rFonts w:asciiTheme="majorBidi" w:hAnsiTheme="majorBidi" w:cstheme="majorBidi"/>
          <w:sz w:val="24"/>
          <w:szCs w:val="24"/>
          <w:lang w:val="id-ID"/>
        </w:rPr>
        <w:t xml:space="preserve"> (</w:t>
      </w:r>
      <w:r w:rsidRPr="00D10A54">
        <w:rPr>
          <w:rFonts w:asciiTheme="majorBidi" w:hAnsiTheme="majorBidi" w:cstheme="majorBidi"/>
          <w:sz w:val="24"/>
          <w:szCs w:val="24"/>
          <w:lang w:val="id-ID"/>
        </w:rPr>
        <w:t>Dzulfaidin A</w:t>
      </w:r>
      <w:r w:rsidR="00CC388D">
        <w:rPr>
          <w:rFonts w:asciiTheme="majorBidi" w:hAnsiTheme="majorBidi" w:cstheme="majorBidi"/>
          <w:sz w:val="24"/>
          <w:szCs w:val="24"/>
          <w:lang w:val="id-ID"/>
        </w:rPr>
        <w:t>rifin</w:t>
      </w:r>
      <w:r>
        <w:rPr>
          <w:rFonts w:asciiTheme="majorBidi" w:hAnsiTheme="majorBidi" w:cstheme="majorBidi"/>
          <w:sz w:val="24"/>
          <w:szCs w:val="24"/>
          <w:lang w:val="id-ID"/>
        </w:rPr>
        <w:t xml:space="preserve"> </w:t>
      </w:r>
      <w:r w:rsidRPr="0085037C">
        <w:rPr>
          <w:rFonts w:asciiTheme="majorBidi" w:hAnsiTheme="majorBidi" w:cstheme="majorBidi"/>
          <w:sz w:val="24"/>
          <w:szCs w:val="24"/>
          <w:lang w:val="id-ID"/>
        </w:rPr>
        <w:t>Wawancara,</w:t>
      </w:r>
      <w:r>
        <w:rPr>
          <w:rFonts w:asciiTheme="majorBidi" w:hAnsiTheme="majorBidi" w:cstheme="majorBidi"/>
          <w:sz w:val="24"/>
          <w:szCs w:val="24"/>
          <w:lang w:val="id-ID"/>
        </w:rPr>
        <w:t xml:space="preserve"> 10 Mei 2023).</w:t>
      </w:r>
    </w:p>
    <w:p w14:paraId="6541DA3F" w14:textId="77777777" w:rsidR="00D27657" w:rsidRDefault="00D27657" w:rsidP="00D27657">
      <w:pPr>
        <w:pStyle w:val="ListParagraph"/>
        <w:spacing w:line="240" w:lineRule="auto"/>
        <w:ind w:left="0" w:firstLine="450"/>
        <w:jc w:val="both"/>
        <w:rPr>
          <w:rFonts w:asciiTheme="majorBidi" w:hAnsiTheme="majorBidi" w:cstheme="majorBidi"/>
          <w:sz w:val="24"/>
          <w:szCs w:val="24"/>
          <w:lang w:val="id-ID"/>
        </w:rPr>
      </w:pPr>
    </w:p>
    <w:p w14:paraId="2A5E9095" w14:textId="77777777" w:rsidR="00D27657" w:rsidRDefault="00D27657" w:rsidP="00D27657">
      <w:pPr>
        <w:pStyle w:val="ListParagraph"/>
        <w:spacing w:line="240" w:lineRule="auto"/>
        <w:ind w:left="0" w:firstLine="450"/>
        <w:jc w:val="both"/>
        <w:rPr>
          <w:rFonts w:asciiTheme="majorBidi" w:hAnsiTheme="majorBidi" w:cstheme="majorBidi"/>
          <w:sz w:val="24"/>
          <w:szCs w:val="24"/>
          <w:rtl/>
          <w:lang w:val="id-ID"/>
        </w:rPr>
      </w:pPr>
      <w:r w:rsidRPr="009704FB">
        <w:rPr>
          <w:rFonts w:asciiTheme="majorBidi" w:hAnsiTheme="majorBidi" w:cstheme="majorBidi"/>
          <w:sz w:val="24"/>
          <w:szCs w:val="24"/>
          <w:lang w:val="id-ID"/>
        </w:rPr>
        <w:t>Kemudian dari doa orang tua tersebut, juga  bisa menjadi kunci kesuksesan seorang anak karena dengan doa keduanya atau keridhoan orang tua, maka akan menjadi keridhoan Allah SWT pula untuk mengijabahnya. Hal tersebut dimaknakan dalam hadist tentang keridhoan orang tua yang terdapat dalam Kitab Bulughul Maram karya Al-Hafizh Ibnu Hajar Al-Asqalani, HR. Tirmidzi  No. 1486, sebagai berikut:</w:t>
      </w:r>
      <w:r>
        <w:rPr>
          <w:rFonts w:asciiTheme="majorBidi" w:hAnsiTheme="majorBidi" w:cstheme="majorBidi"/>
          <w:sz w:val="24"/>
          <w:szCs w:val="24"/>
          <w:lang w:val="id-ID"/>
        </w:rPr>
        <w:t xml:space="preserve"> </w:t>
      </w:r>
    </w:p>
    <w:p w14:paraId="08DD7AF9" w14:textId="77777777" w:rsidR="00D27657" w:rsidRPr="00F52A7F" w:rsidRDefault="00D27657" w:rsidP="00D27657">
      <w:pPr>
        <w:spacing w:line="240" w:lineRule="auto"/>
        <w:ind w:firstLine="90"/>
        <w:jc w:val="right"/>
        <w:rPr>
          <w:rFonts w:ascii="LPMQ Isep Misbah" w:hAnsi="LPMQ Isep Misbah" w:cs="LPMQ Isep Misbah"/>
          <w:sz w:val="24"/>
          <w:szCs w:val="24"/>
          <w:lang w:val="id-ID"/>
        </w:rPr>
      </w:pPr>
      <w:r w:rsidRPr="00F52A7F">
        <w:rPr>
          <w:rFonts w:ascii="LPMQ Isep Misbah" w:hAnsi="LPMQ Isep Misbah" w:cs="LPMQ Isep Misbah"/>
          <w:b/>
          <w:bCs/>
          <w:color w:val="000000"/>
          <w:sz w:val="24"/>
          <w:szCs w:val="24"/>
          <w:shd w:val="clear" w:color="auto" w:fill="FFFFFF"/>
          <w:rtl/>
        </w:rPr>
        <w:lastRenderedPageBreak/>
        <w:t>عَنْ عَبْدِ اَللَّهِ بْنِ عُمَرَ -رَضِيَ اَللَّهُ عَنْهُمَا-, عَنْ اَلنَّبِيِّ صلى الله عليه وسلم قَالَ: ( رِضَا اَللَّهِ فِي رِضَا اَلْوَالِدَيْنِ, وَ</w:t>
      </w:r>
      <w:r>
        <w:rPr>
          <w:rFonts w:ascii="LPMQ Isep Misbah" w:hAnsi="LPMQ Isep Misbah" w:cs="LPMQ Isep Misbah" w:hint="cs"/>
          <w:b/>
          <w:bCs/>
          <w:color w:val="000000"/>
          <w:sz w:val="24"/>
          <w:szCs w:val="24"/>
          <w:shd w:val="clear" w:color="auto" w:fill="FFFFFF"/>
          <w:rtl/>
        </w:rPr>
        <w:t>سُخْ</w:t>
      </w:r>
      <w:r w:rsidRPr="00F52A7F">
        <w:rPr>
          <w:rFonts w:ascii="LPMQ Isep Misbah" w:hAnsi="LPMQ Isep Misbah" w:cs="LPMQ Isep Misbah"/>
          <w:b/>
          <w:bCs/>
          <w:color w:val="000000"/>
          <w:sz w:val="24"/>
          <w:szCs w:val="24"/>
          <w:shd w:val="clear" w:color="auto" w:fill="FFFFFF"/>
          <w:rtl/>
        </w:rPr>
        <w:t>طُ ا</w:t>
      </w:r>
      <w:r>
        <w:rPr>
          <w:rFonts w:ascii="LPMQ Isep Misbah" w:hAnsi="LPMQ Isep Misbah" w:cs="LPMQ Isep Misbah" w:hint="cs"/>
          <w:b/>
          <w:bCs/>
          <w:color w:val="000000"/>
          <w:sz w:val="24"/>
          <w:szCs w:val="24"/>
          <w:shd w:val="clear" w:color="auto" w:fill="FFFFFF"/>
          <w:rtl/>
        </w:rPr>
        <w:t xml:space="preserve">للّهِ </w:t>
      </w:r>
      <w:r w:rsidRPr="00F52A7F">
        <w:rPr>
          <w:rFonts w:ascii="LPMQ Isep Misbah" w:hAnsi="LPMQ Isep Misbah" w:cs="LPMQ Isep Misbah"/>
          <w:b/>
          <w:bCs/>
          <w:color w:val="000000"/>
          <w:sz w:val="24"/>
          <w:szCs w:val="24"/>
          <w:shd w:val="clear" w:color="auto" w:fill="FFFFFF"/>
          <w:rtl/>
        </w:rPr>
        <w:t xml:space="preserve"> فِي س</w:t>
      </w:r>
      <w:r>
        <w:rPr>
          <w:rFonts w:ascii="LPMQ Isep Misbah" w:hAnsi="LPMQ Isep Misbah" w:cs="LPMQ Isep Misbah" w:hint="cs"/>
          <w:b/>
          <w:bCs/>
          <w:color w:val="000000"/>
          <w:sz w:val="24"/>
          <w:szCs w:val="24"/>
          <w:shd w:val="clear" w:color="auto" w:fill="FFFFFF"/>
          <w:rtl/>
        </w:rPr>
        <w:t>ُ</w:t>
      </w:r>
      <w:r w:rsidRPr="00F52A7F">
        <w:rPr>
          <w:rFonts w:ascii="LPMQ Isep Misbah" w:hAnsi="LPMQ Isep Misbah" w:cs="LPMQ Isep Misbah"/>
          <w:b/>
          <w:bCs/>
          <w:color w:val="000000"/>
          <w:sz w:val="24"/>
          <w:szCs w:val="24"/>
          <w:shd w:val="clear" w:color="auto" w:fill="FFFFFF"/>
          <w:rtl/>
        </w:rPr>
        <w:t>خ</w:t>
      </w:r>
      <w:r>
        <w:rPr>
          <w:rFonts w:ascii="LPMQ Isep Misbah" w:hAnsi="LPMQ Isep Misbah" w:cs="LPMQ Isep Misbah" w:hint="cs"/>
          <w:b/>
          <w:bCs/>
          <w:color w:val="000000"/>
          <w:sz w:val="24"/>
          <w:szCs w:val="24"/>
          <w:shd w:val="clear" w:color="auto" w:fill="FFFFFF"/>
          <w:rtl/>
        </w:rPr>
        <w:t>ْ</w:t>
      </w:r>
      <w:r w:rsidRPr="00F52A7F">
        <w:rPr>
          <w:rFonts w:ascii="LPMQ Isep Misbah" w:hAnsi="LPMQ Isep Misbah" w:cs="LPMQ Isep Misbah"/>
          <w:b/>
          <w:bCs/>
          <w:color w:val="000000"/>
          <w:sz w:val="24"/>
          <w:szCs w:val="24"/>
          <w:shd w:val="clear" w:color="auto" w:fill="FFFFFF"/>
          <w:rtl/>
        </w:rPr>
        <w:t>ط</w:t>
      </w:r>
      <w:r>
        <w:rPr>
          <w:rFonts w:ascii="LPMQ Isep Misbah" w:hAnsi="LPMQ Isep Misbah" w:cs="LPMQ Isep Misbah" w:hint="cs"/>
          <w:b/>
          <w:bCs/>
          <w:color w:val="000000"/>
          <w:sz w:val="24"/>
          <w:szCs w:val="24"/>
          <w:shd w:val="clear" w:color="auto" w:fill="FFFFFF"/>
          <w:rtl/>
        </w:rPr>
        <w:t>ِ</w:t>
      </w:r>
      <w:r w:rsidRPr="00F52A7F">
        <w:rPr>
          <w:rFonts w:ascii="LPMQ Isep Misbah" w:hAnsi="LPMQ Isep Misbah" w:cs="LPMQ Isep Misbah"/>
          <w:b/>
          <w:bCs/>
          <w:color w:val="000000"/>
          <w:sz w:val="24"/>
          <w:szCs w:val="24"/>
          <w:shd w:val="clear" w:color="auto" w:fill="FFFFFF"/>
          <w:rtl/>
        </w:rPr>
        <w:t xml:space="preserve"> اَلْوَالِدَيْنِ )  أَخْرَجَهُ اَلتِّرْمِذِيُّ, وَصَحَّحَهُ اِبْنُ حِبَّانَ وَالْحَاكِمُ</w:t>
      </w:r>
    </w:p>
    <w:p w14:paraId="33C369F1" w14:textId="77777777" w:rsidR="00D27657" w:rsidRDefault="00D27657" w:rsidP="00D27657">
      <w:pPr>
        <w:pStyle w:val="ListParagraph"/>
        <w:spacing w:line="240" w:lineRule="auto"/>
        <w:ind w:left="0"/>
        <w:jc w:val="both"/>
        <w:rPr>
          <w:rFonts w:asciiTheme="majorBidi" w:hAnsiTheme="majorBidi" w:cstheme="majorBidi"/>
          <w:sz w:val="24"/>
          <w:szCs w:val="24"/>
          <w:lang w:val="id-ID"/>
        </w:rPr>
      </w:pPr>
      <w:r>
        <w:rPr>
          <w:rFonts w:asciiTheme="majorBidi" w:hAnsiTheme="majorBidi" w:cstheme="majorBidi"/>
          <w:sz w:val="24"/>
          <w:szCs w:val="24"/>
          <w:lang w:val="id-ID"/>
        </w:rPr>
        <w:t>Artinya:</w:t>
      </w:r>
    </w:p>
    <w:p w14:paraId="6AC400F7" w14:textId="4FB9AA84" w:rsidR="00D27657" w:rsidRPr="00392C18" w:rsidRDefault="00D27657" w:rsidP="00D27657">
      <w:pPr>
        <w:pStyle w:val="ListParagraph"/>
        <w:spacing w:line="240" w:lineRule="auto"/>
        <w:ind w:left="450"/>
        <w:jc w:val="both"/>
        <w:rPr>
          <w:rFonts w:asciiTheme="majorBidi" w:hAnsiTheme="majorBidi" w:cstheme="majorBidi"/>
          <w:sz w:val="24"/>
          <w:szCs w:val="24"/>
          <w:lang w:val="id-ID"/>
        </w:rPr>
      </w:pPr>
      <w:r w:rsidRPr="00F52A7F">
        <w:rPr>
          <w:rFonts w:asciiTheme="majorBidi" w:hAnsiTheme="majorBidi" w:cstheme="majorBidi"/>
          <w:color w:val="000000"/>
          <w:sz w:val="24"/>
          <w:szCs w:val="24"/>
          <w:shd w:val="clear" w:color="auto" w:fill="FFFFFF"/>
          <w:lang w:val="id-ID"/>
        </w:rPr>
        <w:t>D</w:t>
      </w:r>
      <w:r w:rsidRPr="00F52A7F">
        <w:rPr>
          <w:rFonts w:asciiTheme="majorBidi" w:hAnsiTheme="majorBidi" w:cstheme="majorBidi"/>
          <w:color w:val="000000"/>
          <w:sz w:val="24"/>
          <w:szCs w:val="24"/>
          <w:shd w:val="clear" w:color="auto" w:fill="FFFFFF"/>
        </w:rPr>
        <w:t xml:space="preserve">ari Abdullah Ibnu Amar al-'Ash Radliyallaahu 'anhu bahwa Nabi Shallallaahu 'alaihi wa Sallam bersabda: "Keridloan Allah tergantung kepada keridloan orang tua dan kemurkaan Allah tergantung kepada kemurkaan orang tua. </w:t>
      </w:r>
      <w:r>
        <w:rPr>
          <w:rFonts w:asciiTheme="majorBidi" w:hAnsiTheme="majorBidi" w:cstheme="majorBidi"/>
          <w:color w:val="000000"/>
          <w:sz w:val="24"/>
          <w:szCs w:val="24"/>
          <w:shd w:val="clear" w:color="auto" w:fill="FFFFFF"/>
          <w:lang w:val="id-ID"/>
        </w:rPr>
        <w:t>(HR.</w:t>
      </w:r>
      <w:r w:rsidRPr="00F52A7F">
        <w:rPr>
          <w:rFonts w:asciiTheme="majorBidi" w:hAnsiTheme="majorBidi" w:cstheme="majorBidi"/>
          <w:color w:val="000000"/>
          <w:sz w:val="24"/>
          <w:szCs w:val="24"/>
          <w:shd w:val="clear" w:color="auto" w:fill="FFFFFF"/>
        </w:rPr>
        <w:t xml:space="preserve">Tirmidzi. Hadits </w:t>
      </w:r>
      <w:r w:rsidR="00CC388D">
        <w:rPr>
          <w:rFonts w:asciiTheme="majorBidi" w:hAnsiTheme="majorBidi" w:cstheme="majorBidi"/>
          <w:color w:val="000000"/>
          <w:sz w:val="24"/>
          <w:szCs w:val="24"/>
          <w:shd w:val="clear" w:color="auto" w:fill="FFFFFF"/>
          <w:lang w:val="id-ID"/>
        </w:rPr>
        <w:t xml:space="preserve"> </w:t>
      </w:r>
      <w:r w:rsidRPr="00F52A7F">
        <w:rPr>
          <w:rFonts w:asciiTheme="majorBidi" w:hAnsiTheme="majorBidi" w:cstheme="majorBidi"/>
          <w:color w:val="000000"/>
          <w:sz w:val="24"/>
          <w:szCs w:val="24"/>
          <w:shd w:val="clear" w:color="auto" w:fill="FFFFFF"/>
        </w:rPr>
        <w:t>shahih menurut Ibnu Hibban dan Hakim</w:t>
      </w:r>
      <w:r>
        <w:rPr>
          <w:rFonts w:asciiTheme="majorBidi" w:hAnsiTheme="majorBidi" w:cstheme="majorBidi"/>
          <w:color w:val="000000"/>
          <w:sz w:val="24"/>
          <w:szCs w:val="24"/>
          <w:shd w:val="clear" w:color="auto" w:fill="FFFFFF"/>
          <w:lang w:val="id-ID"/>
        </w:rPr>
        <w:t>).</w:t>
      </w:r>
    </w:p>
    <w:p w14:paraId="3CD6CE43" w14:textId="77777777" w:rsidR="00D1737B" w:rsidRDefault="00D1737B" w:rsidP="00CC388D">
      <w:pPr>
        <w:pStyle w:val="ListParagraph"/>
        <w:spacing w:line="240" w:lineRule="auto"/>
        <w:ind w:left="0" w:firstLine="450"/>
        <w:jc w:val="both"/>
        <w:rPr>
          <w:rFonts w:asciiTheme="majorBidi" w:hAnsiTheme="majorBidi" w:cstheme="majorBidi"/>
          <w:sz w:val="24"/>
          <w:szCs w:val="24"/>
          <w:lang w:val="id-ID"/>
        </w:rPr>
      </w:pPr>
    </w:p>
    <w:p w14:paraId="4340F717" w14:textId="541ECE22" w:rsidR="00CC388D" w:rsidRDefault="00CC388D" w:rsidP="00CC388D">
      <w:pPr>
        <w:pStyle w:val="ListParagraph"/>
        <w:spacing w:line="240" w:lineRule="auto"/>
        <w:ind w:left="0" w:firstLine="450"/>
        <w:jc w:val="both"/>
        <w:rPr>
          <w:rFonts w:asciiTheme="majorBidi" w:hAnsiTheme="majorBidi" w:cstheme="majorBidi"/>
          <w:sz w:val="24"/>
          <w:szCs w:val="24"/>
          <w:lang w:val="id-ID"/>
        </w:rPr>
      </w:pPr>
      <w:r w:rsidRPr="007D03CE">
        <w:rPr>
          <w:rFonts w:asciiTheme="majorBidi" w:hAnsiTheme="majorBidi" w:cstheme="majorBidi"/>
          <w:sz w:val="24"/>
          <w:szCs w:val="24"/>
          <w:lang w:val="id-ID"/>
        </w:rPr>
        <w:t>Le</w:t>
      </w:r>
      <w:r>
        <w:rPr>
          <w:rFonts w:asciiTheme="majorBidi" w:hAnsiTheme="majorBidi" w:cstheme="majorBidi"/>
          <w:sz w:val="24"/>
          <w:szCs w:val="24"/>
          <w:lang w:val="id-ID"/>
        </w:rPr>
        <w:t>bih</w:t>
      </w:r>
      <w:r w:rsidRPr="007D03CE">
        <w:rPr>
          <w:rFonts w:asciiTheme="majorBidi" w:hAnsiTheme="majorBidi" w:cstheme="majorBidi"/>
          <w:sz w:val="24"/>
          <w:szCs w:val="24"/>
          <w:lang w:val="id-ID"/>
        </w:rPr>
        <w:t xml:space="preserve"> lanjut lagi, pimpinan menjelaskan responnya terhadap amalan QS. Ibrāhīm/14:41 juga</w:t>
      </w:r>
      <w:r>
        <w:rPr>
          <w:rFonts w:asciiTheme="majorBidi" w:hAnsiTheme="majorBidi" w:cstheme="majorBidi"/>
          <w:sz w:val="24"/>
          <w:szCs w:val="24"/>
          <w:lang w:val="id-ID"/>
        </w:rPr>
        <w:t xml:space="preserve"> </w:t>
      </w:r>
      <w:r w:rsidRPr="007D03CE">
        <w:rPr>
          <w:rFonts w:asciiTheme="majorBidi" w:hAnsiTheme="majorBidi" w:cstheme="majorBidi"/>
          <w:sz w:val="24"/>
          <w:szCs w:val="24"/>
          <w:lang w:val="id-ID"/>
        </w:rPr>
        <w:t xml:space="preserve"> agar santri bisa</w:t>
      </w:r>
      <w:r>
        <w:rPr>
          <w:rFonts w:asciiTheme="majorBidi" w:hAnsiTheme="majorBidi" w:cstheme="majorBidi"/>
          <w:sz w:val="24"/>
          <w:szCs w:val="24"/>
          <w:lang w:val="id-ID"/>
        </w:rPr>
        <w:t xml:space="preserve"> </w:t>
      </w:r>
      <w:r w:rsidRPr="007D03CE">
        <w:rPr>
          <w:rFonts w:asciiTheme="majorBidi" w:hAnsiTheme="majorBidi" w:cstheme="majorBidi"/>
          <w:sz w:val="24"/>
          <w:szCs w:val="24"/>
          <w:lang w:val="id-ID"/>
        </w:rPr>
        <w:t>menjadi anak yang sholeh dan solehah,  yang selalu mengutamakan  berbakti kepada orang tua</w:t>
      </w:r>
      <w:r>
        <w:rPr>
          <w:rFonts w:asciiTheme="majorBidi" w:hAnsiTheme="majorBidi" w:cstheme="majorBidi"/>
          <w:sz w:val="24"/>
          <w:szCs w:val="24"/>
          <w:lang w:val="id-ID"/>
        </w:rPr>
        <w:t>.  Sehingga apapun yang dilakukan oleh para santri bila  selalu disertai dengan mendoakan orang tua di</w:t>
      </w:r>
      <w:r w:rsidRPr="007D03CE">
        <w:rPr>
          <w:rFonts w:asciiTheme="majorBidi" w:hAnsiTheme="majorBidi" w:cstheme="majorBidi"/>
          <w:sz w:val="24"/>
          <w:szCs w:val="24"/>
          <w:lang w:val="id-ID"/>
        </w:rPr>
        <w:t>amalan QS. Ibrāhīm/14:41</w:t>
      </w:r>
      <w:r>
        <w:rPr>
          <w:rFonts w:asciiTheme="majorBidi" w:hAnsiTheme="majorBidi" w:cstheme="majorBidi"/>
          <w:sz w:val="24"/>
          <w:szCs w:val="24"/>
          <w:lang w:val="id-ID"/>
        </w:rPr>
        <w:t>, maka  santri dapat merasakan manfaat untuk dimudahkan ataupun dilancarkan hafalannya.</w:t>
      </w:r>
    </w:p>
    <w:p w14:paraId="2E5409BE" w14:textId="77777777" w:rsidR="00CC388D" w:rsidRDefault="00CC388D" w:rsidP="00CC388D">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 xml:space="preserve">“saya amalkan tradisi ini juga, karena dijelaskan dalam hadis tentang ridho orang tua ada pada keridhoan Allah begitu pula, murka Allah ada pada kemurkaan orang tua. Makanya ketika santri selalu amalkan tradisi tersebut, mereka bisa mendapatkan manfaat, dari hafalan al-Qurannya untuk dimudahkan dan dilancarkan. Sebab  dengan mereka sering mendoakan orang tuanya , dan berbakti pada orang tua. Dapat  menjadikan mereka anak yang sholeh dan sholehah </w:t>
      </w:r>
      <w:r w:rsidRPr="00C96DFA">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D10A54">
        <w:rPr>
          <w:rFonts w:asciiTheme="majorBidi" w:hAnsiTheme="majorBidi" w:cstheme="majorBidi"/>
          <w:sz w:val="24"/>
          <w:szCs w:val="24"/>
          <w:lang w:val="id-ID"/>
        </w:rPr>
        <w:t>Dzulfaidin A</w:t>
      </w:r>
      <w:r>
        <w:rPr>
          <w:rFonts w:asciiTheme="majorBidi" w:hAnsiTheme="majorBidi" w:cstheme="majorBidi"/>
          <w:sz w:val="24"/>
          <w:szCs w:val="24"/>
          <w:lang w:val="id-ID"/>
        </w:rPr>
        <w:t xml:space="preserve">rifin </w:t>
      </w:r>
      <w:r w:rsidRPr="0085037C">
        <w:rPr>
          <w:rFonts w:asciiTheme="majorBidi" w:hAnsiTheme="majorBidi" w:cstheme="majorBidi"/>
          <w:sz w:val="24"/>
          <w:szCs w:val="24"/>
          <w:lang w:val="id-ID"/>
        </w:rPr>
        <w:t>Wawancara,</w:t>
      </w:r>
      <w:r>
        <w:rPr>
          <w:rFonts w:asciiTheme="majorBidi" w:hAnsiTheme="majorBidi" w:cstheme="majorBidi"/>
          <w:sz w:val="24"/>
          <w:szCs w:val="24"/>
          <w:lang w:val="id-ID"/>
        </w:rPr>
        <w:t xml:space="preserve"> 10 Mei 2023).</w:t>
      </w:r>
    </w:p>
    <w:p w14:paraId="3E1F5C25" w14:textId="77777777" w:rsidR="00D1737B" w:rsidRDefault="00D1737B" w:rsidP="00CC388D">
      <w:pPr>
        <w:pStyle w:val="ListParagraph"/>
        <w:spacing w:line="240" w:lineRule="auto"/>
        <w:ind w:left="0" w:firstLine="450"/>
        <w:jc w:val="both"/>
        <w:rPr>
          <w:rFonts w:asciiTheme="majorBidi" w:hAnsiTheme="majorBidi" w:cstheme="majorBidi"/>
          <w:sz w:val="24"/>
          <w:szCs w:val="24"/>
          <w:lang w:val="id-ID"/>
        </w:rPr>
      </w:pPr>
    </w:p>
    <w:p w14:paraId="0C65F3FD" w14:textId="6C922842" w:rsidR="00CC388D" w:rsidRPr="0096496A" w:rsidRDefault="00CC388D" w:rsidP="00CC388D">
      <w:pPr>
        <w:pStyle w:val="ListParagraph"/>
        <w:spacing w:line="240" w:lineRule="auto"/>
        <w:ind w:left="0" w:firstLine="450"/>
        <w:jc w:val="both"/>
        <w:rPr>
          <w:rFonts w:asciiTheme="majorBidi" w:hAnsiTheme="majorBidi" w:cstheme="majorBidi"/>
          <w:sz w:val="24"/>
          <w:szCs w:val="24"/>
          <w:lang w:val="id-ID"/>
        </w:rPr>
      </w:pPr>
      <w:r w:rsidRPr="00AA49D7">
        <w:rPr>
          <w:rFonts w:asciiTheme="majorBidi" w:hAnsiTheme="majorBidi" w:cstheme="majorBidi"/>
          <w:sz w:val="24"/>
          <w:szCs w:val="24"/>
          <w:lang w:val="id-ID"/>
        </w:rPr>
        <w:t>Analisis peneliti</w:t>
      </w:r>
      <w:r>
        <w:rPr>
          <w:rFonts w:asciiTheme="majorBidi" w:hAnsiTheme="majorBidi" w:cstheme="majorBidi"/>
          <w:sz w:val="24"/>
          <w:szCs w:val="24"/>
          <w:lang w:val="id-ID"/>
        </w:rPr>
        <w:t xml:space="preserve"> terkait</w:t>
      </w:r>
      <w:r w:rsidRPr="00AA49D7">
        <w:rPr>
          <w:rFonts w:asciiTheme="majorBidi" w:hAnsiTheme="majorBidi" w:cstheme="majorBidi"/>
          <w:sz w:val="24"/>
          <w:szCs w:val="24"/>
          <w:lang w:val="id-ID"/>
        </w:rPr>
        <w:t xml:space="preserve"> respon pimpinan,</w:t>
      </w:r>
      <w:r w:rsidRPr="00E8787F">
        <w:rPr>
          <w:rFonts w:asciiTheme="majorBidi" w:hAnsiTheme="majorBidi" w:cstheme="majorBidi"/>
          <w:sz w:val="24"/>
          <w:szCs w:val="24"/>
          <w:lang w:val="id-ID"/>
        </w:rPr>
        <w:t xml:space="preserve"> terhadap amalan </w:t>
      </w:r>
      <w:r w:rsidRPr="00E8787F">
        <w:rPr>
          <w:rFonts w:asciiTheme="majorBidi" w:hAnsiTheme="majorBidi" w:cstheme="majorBidi"/>
          <w:sz w:val="24"/>
          <w:szCs w:val="24"/>
        </w:rPr>
        <w:t>QS.</w:t>
      </w:r>
      <w:r>
        <w:rPr>
          <w:rFonts w:asciiTheme="majorBidi" w:hAnsiTheme="majorBidi" w:cstheme="majorBidi"/>
          <w:sz w:val="24"/>
          <w:szCs w:val="24"/>
          <w:lang w:val="id-ID"/>
        </w:rPr>
        <w:t xml:space="preserve"> </w:t>
      </w:r>
      <w:r w:rsidRPr="00E8787F">
        <w:rPr>
          <w:rFonts w:ascii="Times New Roman" w:hAnsi="Times New Roman" w:cs="Times New Roman"/>
          <w:sz w:val="24"/>
          <w:szCs w:val="24"/>
        </w:rPr>
        <w:t>Ibrāhīm</w:t>
      </w:r>
      <w:r w:rsidRPr="00E8787F">
        <w:rPr>
          <w:rFonts w:asciiTheme="majorBidi" w:hAnsiTheme="majorBidi" w:cstheme="majorBidi"/>
          <w:sz w:val="24"/>
          <w:szCs w:val="24"/>
        </w:rPr>
        <w:t>/14:41</w:t>
      </w:r>
      <w:r w:rsidRPr="00E8787F">
        <w:rPr>
          <w:rFonts w:asciiTheme="majorBidi" w:hAnsiTheme="majorBidi" w:cstheme="majorBidi"/>
          <w:sz w:val="24"/>
          <w:szCs w:val="24"/>
          <w:lang w:val="id-ID"/>
        </w:rPr>
        <w:t xml:space="preserve"> di </w:t>
      </w:r>
      <w:r w:rsidRPr="00E8787F">
        <w:rPr>
          <w:rFonts w:asciiTheme="majorBidi" w:hAnsiTheme="majorBidi" w:cstheme="majorBidi"/>
          <w:sz w:val="24"/>
          <w:szCs w:val="24"/>
        </w:rPr>
        <w:t xml:space="preserve">Pondok </w:t>
      </w:r>
      <w:r>
        <w:rPr>
          <w:rFonts w:asciiTheme="majorBidi" w:hAnsiTheme="majorBidi" w:cstheme="majorBidi"/>
          <w:sz w:val="24"/>
          <w:szCs w:val="24"/>
          <w:lang w:val="id-ID"/>
        </w:rPr>
        <w:t>p</w:t>
      </w:r>
      <w:r w:rsidRPr="00E8787F">
        <w:rPr>
          <w:rFonts w:asciiTheme="majorBidi" w:hAnsiTheme="majorBidi" w:cstheme="majorBidi"/>
          <w:sz w:val="24"/>
          <w:szCs w:val="24"/>
        </w:rPr>
        <w:t xml:space="preserve">esantren </w:t>
      </w:r>
      <w:r>
        <w:rPr>
          <w:rFonts w:asciiTheme="majorBidi" w:hAnsiTheme="majorBidi" w:cstheme="majorBidi"/>
          <w:sz w:val="24"/>
          <w:szCs w:val="24"/>
          <w:lang w:val="id-ID"/>
        </w:rPr>
        <w:t>h</w:t>
      </w:r>
      <w:r w:rsidRPr="00E8787F">
        <w:rPr>
          <w:rFonts w:asciiTheme="majorBidi" w:hAnsiTheme="majorBidi" w:cstheme="majorBidi"/>
          <w:sz w:val="24"/>
          <w:szCs w:val="24"/>
        </w:rPr>
        <w:t xml:space="preserve">afalan Quran </w:t>
      </w:r>
      <w:r>
        <w:rPr>
          <w:rFonts w:asciiTheme="majorBidi" w:hAnsiTheme="majorBidi" w:cstheme="majorBidi"/>
          <w:sz w:val="24"/>
          <w:szCs w:val="24"/>
          <w:lang w:val="id-ID"/>
        </w:rPr>
        <w:t>a</w:t>
      </w:r>
      <w:r w:rsidRPr="00E8787F">
        <w:rPr>
          <w:rFonts w:asciiTheme="majorBidi" w:hAnsiTheme="majorBidi" w:cstheme="majorBidi"/>
          <w:sz w:val="24"/>
          <w:szCs w:val="24"/>
        </w:rPr>
        <w:t xml:space="preserve">hlul </w:t>
      </w:r>
      <w:r>
        <w:rPr>
          <w:rFonts w:asciiTheme="majorBidi" w:hAnsiTheme="majorBidi" w:cstheme="majorBidi"/>
          <w:sz w:val="24"/>
          <w:szCs w:val="24"/>
          <w:lang w:val="id-ID"/>
        </w:rPr>
        <w:t>z</w:t>
      </w:r>
      <w:r w:rsidRPr="00E8787F">
        <w:rPr>
          <w:rFonts w:asciiTheme="majorBidi" w:hAnsiTheme="majorBidi" w:cstheme="majorBidi"/>
          <w:sz w:val="24"/>
          <w:szCs w:val="24"/>
        </w:rPr>
        <w:t xml:space="preserve">ikri </w:t>
      </w:r>
      <w:r>
        <w:rPr>
          <w:rFonts w:asciiTheme="majorBidi" w:hAnsiTheme="majorBidi" w:cstheme="majorBidi"/>
          <w:sz w:val="24"/>
          <w:szCs w:val="24"/>
          <w:lang w:val="id-ID"/>
        </w:rPr>
        <w:t>w</w:t>
      </w:r>
      <w:r w:rsidRPr="00E8787F">
        <w:rPr>
          <w:rFonts w:asciiTheme="majorBidi" w:hAnsiTheme="majorBidi" w:cstheme="majorBidi"/>
          <w:sz w:val="24"/>
          <w:szCs w:val="24"/>
        </w:rPr>
        <w:t xml:space="preserve">al </w:t>
      </w:r>
      <w:r>
        <w:rPr>
          <w:rFonts w:asciiTheme="majorBidi" w:hAnsiTheme="majorBidi" w:cstheme="majorBidi"/>
          <w:sz w:val="24"/>
          <w:szCs w:val="24"/>
          <w:lang w:val="id-ID"/>
        </w:rPr>
        <w:t>fi</w:t>
      </w:r>
      <w:r w:rsidRPr="00E8787F">
        <w:rPr>
          <w:rFonts w:asciiTheme="majorBidi" w:hAnsiTheme="majorBidi" w:cstheme="majorBidi"/>
          <w:sz w:val="24"/>
          <w:szCs w:val="24"/>
        </w:rPr>
        <w:t>kri</w:t>
      </w:r>
      <w:r>
        <w:rPr>
          <w:rFonts w:asciiTheme="majorBidi" w:hAnsiTheme="majorBidi" w:cstheme="majorBidi"/>
          <w:sz w:val="24"/>
          <w:szCs w:val="24"/>
          <w:lang w:val="id-ID"/>
        </w:rPr>
        <w:t>. Dari pimpinan yang mengatakan bahwa  amalan tersebut, dapat dijadikan metode efektif bagi santri dalam melancarkan ataupun memudahkan hafalan al-Qur’an dan d</w:t>
      </w:r>
      <w:r w:rsidRPr="0096496A">
        <w:rPr>
          <w:rFonts w:asciiTheme="majorBidi" w:hAnsiTheme="majorBidi" w:cstheme="majorBidi"/>
          <w:sz w:val="24"/>
          <w:szCs w:val="24"/>
          <w:lang w:val="id-ID"/>
        </w:rPr>
        <w:t xml:space="preserve">alam amalan </w:t>
      </w:r>
      <w:r>
        <w:rPr>
          <w:rFonts w:asciiTheme="majorBidi" w:hAnsiTheme="majorBidi" w:cstheme="majorBidi"/>
          <w:sz w:val="24"/>
          <w:szCs w:val="24"/>
          <w:lang w:val="id-ID"/>
        </w:rPr>
        <w:t xml:space="preserve">tersebut </w:t>
      </w:r>
      <w:r w:rsidRPr="0096496A">
        <w:rPr>
          <w:rFonts w:asciiTheme="majorBidi" w:hAnsiTheme="majorBidi" w:cstheme="majorBidi"/>
          <w:sz w:val="24"/>
          <w:szCs w:val="24"/>
          <w:lang w:val="id-ID"/>
        </w:rPr>
        <w:t>terkandung  bacaan doa kedua orang tua yang mempunyai kedudukan istimewa dalam ajaran islam. Sebagaimana di</w:t>
      </w:r>
      <w:r>
        <w:rPr>
          <w:rFonts w:asciiTheme="majorBidi" w:hAnsiTheme="majorBidi" w:cstheme="majorBidi"/>
          <w:sz w:val="24"/>
          <w:szCs w:val="24"/>
          <w:lang w:val="id-ID"/>
        </w:rPr>
        <w:t xml:space="preserve"> </w:t>
      </w:r>
      <w:r w:rsidRPr="0096496A">
        <w:rPr>
          <w:rFonts w:asciiTheme="majorBidi" w:hAnsiTheme="majorBidi" w:cstheme="majorBidi"/>
          <w:sz w:val="24"/>
          <w:szCs w:val="24"/>
          <w:lang w:val="id-ID"/>
        </w:rPr>
        <w:t>dalam al-Qur’an ayat tentang perintah berbakti kepada kedua orang tua banyak disandingkan setelah perintah untuk beribadah kepada Allah SWT dan tidak menyekutukan-Nya. Allah SWT berfirman dalam QS.al- Nisā'/4:36</w:t>
      </w:r>
    </w:p>
    <w:p w14:paraId="3E4DE18A" w14:textId="77777777" w:rsidR="00CC388D" w:rsidRDefault="00CC388D" w:rsidP="00CC388D">
      <w:pPr>
        <w:pStyle w:val="ListParagraph"/>
        <w:spacing w:line="240" w:lineRule="auto"/>
        <w:ind w:firstLine="450"/>
        <w:jc w:val="right"/>
        <w:rPr>
          <w:rFonts w:ascii="LPMQ Isep Misbah" w:hAnsi="LPMQ Isep Misbah" w:cs="LPMQ Isep Misbah"/>
          <w:sz w:val="24"/>
          <w:szCs w:val="24"/>
          <w:lang w:val="id-ID"/>
        </w:rPr>
      </w:pPr>
      <w:r w:rsidRPr="00D270F5">
        <w:rPr>
          <w:rFonts w:ascii="LPMQ Isep Misbah" w:hAnsi="LPMQ Isep Misbah" w:cs="LPMQ Isep Misbah"/>
          <w:sz w:val="24"/>
          <w:szCs w:val="24"/>
          <w:rtl/>
          <w:lang w:val="id-ID"/>
        </w:rPr>
        <w:t>وَاعْبُدُوا اللّٰهَ وَلَا تُشْرِكُوْا بِهٖ شَيْـًٔا وَّبِالْوَالِدَيْنِ اِحْسَانًا</w:t>
      </w:r>
      <w:r w:rsidRPr="00D270F5">
        <w:rPr>
          <w:rFonts w:ascii="LPMQ Isep Misbah" w:hAnsi="LPMQ Isep Misbah" w:cs="LPMQ Isep Misbah"/>
          <w:sz w:val="24"/>
          <w:szCs w:val="24"/>
          <w:lang w:val="id-ID"/>
        </w:rPr>
        <w:t xml:space="preserve"> </w:t>
      </w:r>
    </w:p>
    <w:p w14:paraId="39033DC3" w14:textId="77777777" w:rsidR="00CC388D" w:rsidRPr="00D270F5" w:rsidRDefault="00CC388D" w:rsidP="00CC388D">
      <w:pPr>
        <w:pStyle w:val="ListParagraph"/>
        <w:spacing w:line="240" w:lineRule="auto"/>
        <w:ind w:left="0"/>
        <w:rPr>
          <w:rFonts w:ascii="LPMQ Isep Misbah" w:hAnsi="LPMQ Isep Misbah" w:cs="LPMQ Isep Misbah"/>
          <w:sz w:val="24"/>
          <w:szCs w:val="24"/>
          <w:lang w:val="id-ID"/>
        </w:rPr>
      </w:pPr>
      <w:r w:rsidRPr="0096496A">
        <w:rPr>
          <w:rFonts w:asciiTheme="majorBidi" w:hAnsiTheme="majorBidi" w:cstheme="majorBidi"/>
          <w:sz w:val="24"/>
          <w:szCs w:val="24"/>
          <w:lang w:val="id-ID"/>
        </w:rPr>
        <w:t>Terjemahnya:</w:t>
      </w:r>
    </w:p>
    <w:p w14:paraId="4C6521D4" w14:textId="333DD92C" w:rsidR="00CC388D" w:rsidRDefault="00CC388D" w:rsidP="00CC388D">
      <w:pPr>
        <w:pStyle w:val="ListParagraph"/>
        <w:spacing w:line="240" w:lineRule="auto"/>
        <w:ind w:left="450"/>
        <w:rPr>
          <w:rFonts w:asciiTheme="majorBidi" w:hAnsiTheme="majorBidi" w:cstheme="majorBidi"/>
          <w:sz w:val="24"/>
          <w:szCs w:val="24"/>
          <w:rtl/>
          <w:lang w:val="id-ID"/>
        </w:rPr>
      </w:pPr>
      <w:r w:rsidRPr="0096496A">
        <w:rPr>
          <w:rFonts w:asciiTheme="majorBidi" w:hAnsiTheme="majorBidi" w:cstheme="majorBidi"/>
          <w:sz w:val="24"/>
          <w:szCs w:val="24"/>
          <w:lang w:val="id-ID"/>
        </w:rPr>
        <w:t>Dan sembahlah Allah dan janganlah kamu mempersekutukan-Nya dengan</w:t>
      </w:r>
      <w:r>
        <w:rPr>
          <w:rFonts w:asciiTheme="majorBidi" w:hAnsiTheme="majorBidi" w:cstheme="majorBidi"/>
          <w:sz w:val="24"/>
          <w:szCs w:val="24"/>
          <w:lang w:val="id-ID"/>
        </w:rPr>
        <w:t xml:space="preserve"> </w:t>
      </w:r>
      <w:r w:rsidRPr="0096496A">
        <w:rPr>
          <w:rFonts w:asciiTheme="majorBidi" w:hAnsiTheme="majorBidi" w:cstheme="majorBidi"/>
          <w:sz w:val="24"/>
          <w:szCs w:val="24"/>
          <w:lang w:val="id-ID"/>
        </w:rPr>
        <w:t>sesuatu apa pun. Dan berbuat-baiklah kepada kedua orang tua</w:t>
      </w:r>
      <w:r>
        <w:rPr>
          <w:rFonts w:asciiTheme="majorBidi" w:hAnsiTheme="majorBidi" w:cstheme="majorBidi"/>
          <w:sz w:val="24"/>
          <w:szCs w:val="24"/>
          <w:lang w:val="id-ID"/>
        </w:rPr>
        <w:t xml:space="preserve"> (Kemenag, 2019)</w:t>
      </w:r>
    </w:p>
    <w:p w14:paraId="4064BD08" w14:textId="10968E15" w:rsidR="00D1737B" w:rsidRPr="00D270F5" w:rsidRDefault="00D1737B" w:rsidP="00D1737B">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data tersebut dapat disimpulkan bahwa peneliti memahami bahwa sesungguhnya, derajat orang tua ini dalam pandangan islam sangatlah penting. </w:t>
      </w:r>
      <w:r w:rsidRPr="00D270F5">
        <w:rPr>
          <w:rFonts w:asciiTheme="majorBidi" w:hAnsiTheme="majorBidi" w:cstheme="majorBidi"/>
          <w:sz w:val="24"/>
          <w:szCs w:val="24"/>
          <w:lang w:val="id-ID"/>
        </w:rPr>
        <w:t xml:space="preserve">Maka banyak hal yang bisa, dilakukan untuk berbakti pada orang tua, salah-satunya adalah mengikuti keinginan dan mentaati saran orang tua dalam berbagai aspek kehidupan baik masalah pendidikan, karir, maupun masalah lainnya. Tentu dengan catatan penting selama keinginan dan saran-saran itu, sesuai dengan ajaran Islam. Apabila bertentangan atau tidak sejalan dengan ajaran Islam, maka tidaklah punya kewajiban untuk mematuhinya. </w:t>
      </w:r>
      <w:r>
        <w:rPr>
          <w:rFonts w:asciiTheme="majorBidi" w:hAnsiTheme="majorBidi" w:cstheme="majorBidi"/>
          <w:sz w:val="24"/>
          <w:szCs w:val="24"/>
          <w:lang w:val="id-ID"/>
        </w:rPr>
        <w:t xml:space="preserve"> </w:t>
      </w:r>
      <w:r w:rsidRPr="00D270F5">
        <w:rPr>
          <w:rFonts w:asciiTheme="majorBidi" w:hAnsiTheme="majorBidi" w:cstheme="majorBidi"/>
          <w:sz w:val="24"/>
          <w:szCs w:val="24"/>
          <w:lang w:val="id-ID"/>
        </w:rPr>
        <w:t xml:space="preserve">Untuk itu  bila mana, orang tua berkeinginan untuk anak-anaknya, menjadi hafidz Quran. Maka semampu kita wujudkan keinginannya. Hal ini karena, jika seorang anak mendapatkan keridhaan dari orang tuanya, dengan itu ia akan mendapatkan </w:t>
      </w:r>
      <w:r w:rsidRPr="00D270F5">
        <w:rPr>
          <w:rFonts w:asciiTheme="majorBidi" w:hAnsiTheme="majorBidi" w:cstheme="majorBidi"/>
          <w:sz w:val="24"/>
          <w:szCs w:val="24"/>
          <w:lang w:val="id-ID"/>
        </w:rPr>
        <w:lastRenderedPageBreak/>
        <w:t xml:space="preserve">ridha dari Allah SWT, maka tidak adalagi kegelisahan pada dirinya dan  ia akan selalu mendapatkan manfaat dari aspek psikologisnya, seperti ketenangan, kenikmatan dan ketentraman dalam hidupnya. </w:t>
      </w:r>
      <w:r>
        <w:rPr>
          <w:rFonts w:asciiTheme="majorBidi" w:hAnsiTheme="majorBidi" w:cstheme="majorBidi"/>
          <w:sz w:val="24"/>
          <w:szCs w:val="24"/>
          <w:lang w:val="id-ID"/>
        </w:rPr>
        <w:t>Maka hal</w:t>
      </w:r>
      <w:r w:rsidRPr="00C4612B">
        <w:rPr>
          <w:rFonts w:asciiTheme="majorBidi" w:hAnsiTheme="majorBidi" w:cstheme="majorBidi"/>
          <w:sz w:val="24"/>
          <w:szCs w:val="24"/>
        </w:rPr>
        <w:t xml:space="preserve"> ini sangatlah penting</w:t>
      </w:r>
      <w:r>
        <w:rPr>
          <w:rFonts w:asciiTheme="majorBidi" w:hAnsiTheme="majorBidi" w:cstheme="majorBidi"/>
          <w:sz w:val="24"/>
          <w:szCs w:val="24"/>
          <w:lang w:val="id-ID"/>
        </w:rPr>
        <w:t xml:space="preserve"> </w:t>
      </w:r>
      <w:r w:rsidRPr="00C4612B">
        <w:rPr>
          <w:rFonts w:asciiTheme="majorBidi" w:hAnsiTheme="majorBidi" w:cstheme="majorBidi"/>
          <w:sz w:val="24"/>
          <w:szCs w:val="24"/>
        </w:rPr>
        <w:t>dan perlu dicermati, bahwasannya restu atau ridho kepada orang tua merupakan wujud penghormatan kepada mereka. Maka dari itu kita harus senantiasa berusaha tidak membuat orang tua murka atau marah, karena marahnya orang tua sama dengan marahnya Allah</w:t>
      </w:r>
      <w:r>
        <w:rPr>
          <w:rFonts w:asciiTheme="majorBidi" w:hAnsiTheme="majorBidi" w:cstheme="majorBidi"/>
          <w:sz w:val="24"/>
          <w:szCs w:val="24"/>
          <w:lang w:val="id-ID"/>
        </w:rPr>
        <w:t xml:space="preserve"> SWT</w:t>
      </w:r>
      <w:r w:rsidRPr="00C4612B">
        <w:rPr>
          <w:rFonts w:asciiTheme="majorBidi" w:hAnsiTheme="majorBidi" w:cstheme="majorBidi"/>
          <w:sz w:val="24"/>
          <w:szCs w:val="24"/>
        </w:rPr>
        <w:t xml:space="preserve"> kepada </w:t>
      </w:r>
      <w:r>
        <w:rPr>
          <w:rFonts w:asciiTheme="majorBidi" w:hAnsiTheme="majorBidi" w:cstheme="majorBidi"/>
          <w:sz w:val="24"/>
          <w:szCs w:val="24"/>
          <w:lang w:val="id-ID"/>
        </w:rPr>
        <w:t>hambanya.</w:t>
      </w:r>
      <w:r w:rsidRPr="00C4612B">
        <w:rPr>
          <w:rFonts w:asciiTheme="majorBidi" w:hAnsiTheme="majorBidi" w:cstheme="majorBidi"/>
          <w:sz w:val="24"/>
          <w:szCs w:val="24"/>
        </w:rPr>
        <w:t xml:space="preserve"> </w:t>
      </w:r>
    </w:p>
    <w:p w14:paraId="73B4A69B" w14:textId="77777777" w:rsidR="00D1737B" w:rsidRDefault="00D1737B" w:rsidP="00D1737B">
      <w:pPr>
        <w:pStyle w:val="ListParagraph"/>
        <w:spacing w:line="240" w:lineRule="auto"/>
        <w:ind w:left="0" w:firstLine="450"/>
        <w:jc w:val="both"/>
        <w:rPr>
          <w:rFonts w:asciiTheme="majorBidi" w:hAnsiTheme="majorBidi" w:cstheme="majorBidi"/>
          <w:sz w:val="24"/>
          <w:szCs w:val="32"/>
          <w:lang w:val="id-ID"/>
        </w:rPr>
      </w:pPr>
      <w:r>
        <w:rPr>
          <w:rFonts w:asciiTheme="majorBidi" w:hAnsiTheme="majorBidi" w:cstheme="majorBidi"/>
          <w:sz w:val="24"/>
          <w:szCs w:val="24"/>
          <w:lang w:val="id-ID"/>
        </w:rPr>
        <w:t>Sedangkan u</w:t>
      </w:r>
      <w:r>
        <w:rPr>
          <w:rFonts w:asciiTheme="majorBidi" w:hAnsiTheme="majorBidi" w:cstheme="majorBidi"/>
          <w:sz w:val="24"/>
          <w:szCs w:val="24"/>
        </w:rPr>
        <w:t xml:space="preserve">ntuk mengetahui </w:t>
      </w:r>
      <w:r>
        <w:rPr>
          <w:rFonts w:asciiTheme="majorBidi" w:hAnsiTheme="majorBidi" w:cstheme="majorBidi"/>
          <w:sz w:val="24"/>
          <w:szCs w:val="32"/>
          <w:lang w:val="id-ID"/>
        </w:rPr>
        <w:t xml:space="preserve">respon santri dalam mengamalkan </w:t>
      </w:r>
      <w:r w:rsidRPr="00E8787F">
        <w:rPr>
          <w:rFonts w:asciiTheme="majorBidi" w:hAnsiTheme="majorBidi" w:cstheme="majorBidi"/>
          <w:sz w:val="24"/>
          <w:szCs w:val="24"/>
        </w:rPr>
        <w:t xml:space="preserve">QS. </w:t>
      </w:r>
      <w:r w:rsidRPr="00E8787F">
        <w:rPr>
          <w:rFonts w:ascii="Times New Roman" w:hAnsi="Times New Roman" w:cs="Times New Roman"/>
          <w:sz w:val="24"/>
          <w:szCs w:val="24"/>
        </w:rPr>
        <w:t>Ibrāhīm</w:t>
      </w:r>
      <w:r w:rsidRPr="00E8787F">
        <w:rPr>
          <w:rFonts w:asciiTheme="majorBidi" w:hAnsiTheme="majorBidi" w:cstheme="majorBidi"/>
          <w:sz w:val="24"/>
          <w:szCs w:val="24"/>
        </w:rPr>
        <w:t>/14:41</w:t>
      </w:r>
      <w:r>
        <w:rPr>
          <w:rFonts w:asciiTheme="majorBidi" w:hAnsiTheme="majorBidi" w:cstheme="majorBidi"/>
          <w:sz w:val="24"/>
          <w:szCs w:val="24"/>
          <w:lang w:val="id-ID"/>
        </w:rPr>
        <w:t xml:space="preserve"> sebagai doa untuk melancarkan hafalan al-Quran, maka </w:t>
      </w:r>
      <w:r>
        <w:rPr>
          <w:rFonts w:asciiTheme="majorBidi" w:hAnsiTheme="majorBidi" w:cstheme="majorBidi"/>
          <w:sz w:val="24"/>
          <w:szCs w:val="24"/>
        </w:rPr>
        <w:t xml:space="preserve">dilakukan wawancara kepada </w:t>
      </w:r>
      <w:r>
        <w:rPr>
          <w:rFonts w:asciiTheme="majorBidi" w:hAnsiTheme="majorBidi" w:cstheme="majorBidi"/>
          <w:sz w:val="24"/>
          <w:szCs w:val="24"/>
          <w:lang w:val="id-ID"/>
        </w:rPr>
        <w:t xml:space="preserve">25 santri di </w:t>
      </w:r>
      <w:r w:rsidRPr="00E8787F">
        <w:rPr>
          <w:rFonts w:asciiTheme="majorBidi" w:hAnsiTheme="majorBidi" w:cstheme="majorBidi"/>
          <w:sz w:val="24"/>
          <w:szCs w:val="24"/>
        </w:rPr>
        <w:t xml:space="preserve">Pondok </w:t>
      </w:r>
      <w:r>
        <w:rPr>
          <w:rFonts w:asciiTheme="majorBidi" w:hAnsiTheme="majorBidi" w:cstheme="majorBidi"/>
          <w:sz w:val="24"/>
          <w:szCs w:val="24"/>
          <w:lang w:val="id-ID"/>
        </w:rPr>
        <w:t>p</w:t>
      </w:r>
      <w:r w:rsidRPr="00E8787F">
        <w:rPr>
          <w:rFonts w:asciiTheme="majorBidi" w:hAnsiTheme="majorBidi" w:cstheme="majorBidi"/>
          <w:sz w:val="24"/>
          <w:szCs w:val="24"/>
        </w:rPr>
        <w:t xml:space="preserve">esantren </w:t>
      </w:r>
      <w:r>
        <w:rPr>
          <w:rFonts w:asciiTheme="majorBidi" w:hAnsiTheme="majorBidi" w:cstheme="majorBidi"/>
          <w:sz w:val="24"/>
          <w:szCs w:val="24"/>
          <w:lang w:val="id-ID"/>
        </w:rPr>
        <w:t>h</w:t>
      </w:r>
      <w:r w:rsidRPr="00E8787F">
        <w:rPr>
          <w:rFonts w:asciiTheme="majorBidi" w:hAnsiTheme="majorBidi" w:cstheme="majorBidi"/>
          <w:sz w:val="24"/>
          <w:szCs w:val="24"/>
        </w:rPr>
        <w:t xml:space="preserve">afalan Quran </w:t>
      </w:r>
      <w:r>
        <w:rPr>
          <w:rFonts w:asciiTheme="majorBidi" w:hAnsiTheme="majorBidi" w:cstheme="majorBidi"/>
          <w:sz w:val="24"/>
          <w:szCs w:val="24"/>
          <w:lang w:val="id-ID"/>
        </w:rPr>
        <w:t>a</w:t>
      </w:r>
      <w:r w:rsidRPr="00E8787F">
        <w:rPr>
          <w:rFonts w:asciiTheme="majorBidi" w:hAnsiTheme="majorBidi" w:cstheme="majorBidi"/>
          <w:sz w:val="24"/>
          <w:szCs w:val="24"/>
        </w:rPr>
        <w:t xml:space="preserve">hlul </w:t>
      </w:r>
      <w:r>
        <w:rPr>
          <w:rFonts w:asciiTheme="majorBidi" w:hAnsiTheme="majorBidi" w:cstheme="majorBidi"/>
          <w:sz w:val="24"/>
          <w:szCs w:val="24"/>
          <w:lang w:val="id-ID"/>
        </w:rPr>
        <w:t>z</w:t>
      </w:r>
      <w:r w:rsidRPr="00E8787F">
        <w:rPr>
          <w:rFonts w:asciiTheme="majorBidi" w:hAnsiTheme="majorBidi" w:cstheme="majorBidi"/>
          <w:sz w:val="24"/>
          <w:szCs w:val="24"/>
        </w:rPr>
        <w:t xml:space="preserve">ikri </w:t>
      </w:r>
      <w:r>
        <w:rPr>
          <w:rFonts w:asciiTheme="majorBidi" w:hAnsiTheme="majorBidi" w:cstheme="majorBidi"/>
          <w:sz w:val="24"/>
          <w:szCs w:val="24"/>
          <w:lang w:val="id-ID"/>
        </w:rPr>
        <w:t>w</w:t>
      </w:r>
      <w:r w:rsidRPr="00E8787F">
        <w:rPr>
          <w:rFonts w:asciiTheme="majorBidi" w:hAnsiTheme="majorBidi" w:cstheme="majorBidi"/>
          <w:sz w:val="24"/>
          <w:szCs w:val="24"/>
        </w:rPr>
        <w:t xml:space="preserve">al </w:t>
      </w:r>
      <w:r>
        <w:rPr>
          <w:rFonts w:asciiTheme="majorBidi" w:hAnsiTheme="majorBidi" w:cstheme="majorBidi"/>
          <w:sz w:val="24"/>
          <w:szCs w:val="24"/>
          <w:lang w:val="id-ID"/>
        </w:rPr>
        <w:t>fi</w:t>
      </w:r>
      <w:r w:rsidRPr="00E8787F">
        <w:rPr>
          <w:rFonts w:asciiTheme="majorBidi" w:hAnsiTheme="majorBidi" w:cstheme="majorBidi"/>
          <w:sz w:val="24"/>
          <w:szCs w:val="24"/>
        </w:rPr>
        <w:t>kri</w:t>
      </w:r>
      <w:r>
        <w:rPr>
          <w:rFonts w:asciiTheme="majorBidi" w:hAnsiTheme="majorBidi" w:cstheme="majorBidi"/>
          <w:sz w:val="24"/>
          <w:szCs w:val="24"/>
          <w:lang w:val="id-ID"/>
        </w:rPr>
        <w:t xml:space="preserve">. Maka </w:t>
      </w:r>
      <w:r>
        <w:rPr>
          <w:rFonts w:asciiTheme="majorBidi" w:hAnsiTheme="majorBidi" w:cstheme="majorBidi"/>
          <w:sz w:val="24"/>
          <w:szCs w:val="32"/>
          <w:lang w:val="id-ID"/>
        </w:rPr>
        <w:t>d</w:t>
      </w:r>
      <w:r>
        <w:rPr>
          <w:rFonts w:asciiTheme="majorBidi" w:hAnsiTheme="majorBidi" w:cstheme="majorBidi"/>
          <w:sz w:val="24"/>
          <w:szCs w:val="32"/>
        </w:rPr>
        <w:t>alam hal ini peneliti akan menguraikan semua jawaban dari informan</w:t>
      </w:r>
      <w:r>
        <w:rPr>
          <w:rFonts w:asciiTheme="majorBidi" w:hAnsiTheme="majorBidi" w:cstheme="majorBidi"/>
          <w:sz w:val="24"/>
          <w:szCs w:val="32"/>
          <w:lang w:val="id-ID"/>
        </w:rPr>
        <w:t>.</w:t>
      </w:r>
    </w:p>
    <w:p w14:paraId="74688C2E" w14:textId="77777777" w:rsidR="00D1737B" w:rsidRDefault="00D1737B" w:rsidP="00D1737B">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rPr>
        <w:t xml:space="preserve">Dari berbagai </w:t>
      </w:r>
      <w:r>
        <w:rPr>
          <w:rFonts w:asciiTheme="majorBidi" w:hAnsiTheme="majorBidi" w:cstheme="majorBidi"/>
          <w:sz w:val="24"/>
          <w:szCs w:val="24"/>
          <w:lang w:val="id-ID"/>
        </w:rPr>
        <w:t xml:space="preserve">respon santri yang memahami </w:t>
      </w:r>
      <w:r>
        <w:rPr>
          <w:rFonts w:asciiTheme="majorBidi" w:hAnsiTheme="majorBidi" w:cstheme="majorBidi"/>
          <w:sz w:val="24"/>
          <w:szCs w:val="32"/>
          <w:lang w:val="id-ID"/>
        </w:rPr>
        <w:t xml:space="preserve">mengamalkan </w:t>
      </w:r>
      <w:r w:rsidRPr="00E8787F">
        <w:rPr>
          <w:rFonts w:asciiTheme="majorBidi" w:hAnsiTheme="majorBidi" w:cstheme="majorBidi"/>
          <w:sz w:val="24"/>
          <w:szCs w:val="24"/>
        </w:rPr>
        <w:t xml:space="preserve">QS. </w:t>
      </w:r>
      <w:r w:rsidRPr="00E8787F">
        <w:rPr>
          <w:rFonts w:ascii="Times New Roman" w:hAnsi="Times New Roman" w:cs="Times New Roman"/>
          <w:sz w:val="24"/>
          <w:szCs w:val="24"/>
        </w:rPr>
        <w:t>Ibrāhīm</w:t>
      </w:r>
      <w:r w:rsidRPr="00E8787F">
        <w:rPr>
          <w:rFonts w:asciiTheme="majorBidi" w:hAnsiTheme="majorBidi" w:cstheme="majorBidi"/>
          <w:sz w:val="24"/>
          <w:szCs w:val="24"/>
        </w:rPr>
        <w:t>/14:41</w:t>
      </w:r>
      <w:r>
        <w:rPr>
          <w:rFonts w:asciiTheme="majorBidi" w:hAnsiTheme="majorBidi" w:cstheme="majorBidi"/>
          <w:sz w:val="24"/>
          <w:szCs w:val="24"/>
          <w:lang w:val="id-ID"/>
        </w:rPr>
        <w:t xml:space="preserve"> sebagai doa untuk melancarkan hafalan al-Qur’an, terdapat tiga santri</w:t>
      </w:r>
      <w:r>
        <w:rPr>
          <w:rFonts w:asciiTheme="majorBidi" w:hAnsiTheme="majorBidi" w:cstheme="majorBidi"/>
          <w:sz w:val="24"/>
          <w:szCs w:val="24"/>
        </w:rPr>
        <w:t xml:space="preserve"> yang mengatakan bahwa </w:t>
      </w:r>
      <w:r>
        <w:rPr>
          <w:rFonts w:asciiTheme="majorBidi" w:hAnsiTheme="majorBidi" w:cstheme="majorBidi"/>
          <w:sz w:val="24"/>
          <w:szCs w:val="24"/>
          <w:lang w:val="id-ID"/>
        </w:rPr>
        <w:t xml:space="preserve">ayat tersebut memiliki manfaat yang efektif untuk dilancarkan hafalannya. </w:t>
      </w:r>
      <w:r w:rsidRPr="00893CD5">
        <w:rPr>
          <w:rFonts w:asciiTheme="majorBidi" w:hAnsiTheme="majorBidi" w:cstheme="majorBidi"/>
          <w:sz w:val="24"/>
          <w:szCs w:val="24"/>
          <w:lang w:val="id-ID"/>
        </w:rPr>
        <w:t xml:space="preserve">Meskipun kesan awal mereka, mempraktikan amalan tersebut biasa saja. Namun ketika telah rutin diamalkan dampaknya sangat efektif untuk mereka yaitu </w:t>
      </w:r>
      <w:r>
        <w:rPr>
          <w:rFonts w:asciiTheme="majorBidi" w:hAnsiTheme="majorBidi" w:cstheme="majorBidi"/>
          <w:sz w:val="24"/>
          <w:szCs w:val="24"/>
          <w:lang w:val="id-ID"/>
        </w:rPr>
        <w:t>untuk menghafal al-</w:t>
      </w:r>
      <w:r w:rsidRPr="00893CD5">
        <w:rPr>
          <w:rFonts w:asciiTheme="majorBidi" w:hAnsiTheme="majorBidi" w:cstheme="majorBidi"/>
          <w:sz w:val="24"/>
          <w:szCs w:val="24"/>
          <w:lang w:val="id-ID"/>
        </w:rPr>
        <w:t>Quran dapat dirasa</w:t>
      </w:r>
      <w:r>
        <w:rPr>
          <w:rFonts w:asciiTheme="majorBidi" w:hAnsiTheme="majorBidi" w:cstheme="majorBidi"/>
          <w:sz w:val="24"/>
          <w:szCs w:val="24"/>
          <w:lang w:val="id-ID"/>
        </w:rPr>
        <w:t xml:space="preserve"> </w:t>
      </w:r>
      <w:r w:rsidRPr="00893CD5">
        <w:rPr>
          <w:rFonts w:asciiTheme="majorBidi" w:hAnsiTheme="majorBidi" w:cstheme="majorBidi"/>
          <w:sz w:val="24"/>
          <w:szCs w:val="24"/>
          <w:lang w:val="id-ID"/>
        </w:rPr>
        <w:t xml:space="preserve"> nyaman,</w:t>
      </w:r>
      <w:r>
        <w:rPr>
          <w:rFonts w:asciiTheme="majorBidi" w:hAnsiTheme="majorBidi" w:cstheme="majorBidi"/>
          <w:sz w:val="24"/>
          <w:szCs w:val="24"/>
          <w:lang w:val="id-ID"/>
        </w:rPr>
        <w:t xml:space="preserve"> tenang,</w:t>
      </w:r>
      <w:r w:rsidRPr="00893CD5">
        <w:rPr>
          <w:rFonts w:asciiTheme="majorBidi" w:hAnsiTheme="majorBidi" w:cstheme="majorBidi"/>
          <w:sz w:val="24"/>
          <w:szCs w:val="24"/>
          <w:lang w:val="id-ID"/>
        </w:rPr>
        <w:t xml:space="preserve"> dimudahkan dan dilancarkan ketika sedang</w:t>
      </w:r>
      <w:r>
        <w:rPr>
          <w:rFonts w:asciiTheme="majorBidi" w:hAnsiTheme="majorBidi" w:cstheme="majorBidi"/>
          <w:sz w:val="24"/>
          <w:szCs w:val="24"/>
          <w:lang w:val="id-ID"/>
        </w:rPr>
        <w:t xml:space="preserve"> </w:t>
      </w:r>
      <w:r w:rsidRPr="00893CD5">
        <w:rPr>
          <w:rFonts w:asciiTheme="majorBidi" w:hAnsiTheme="majorBidi" w:cstheme="majorBidi"/>
          <w:sz w:val="24"/>
          <w:szCs w:val="24"/>
          <w:lang w:val="id-ID"/>
        </w:rPr>
        <w:t>melakukan penyetoran hafalannya pada ustad</w:t>
      </w:r>
      <w:r>
        <w:rPr>
          <w:rFonts w:asciiTheme="majorBidi" w:hAnsiTheme="majorBidi" w:cstheme="majorBidi"/>
          <w:sz w:val="24"/>
          <w:szCs w:val="24"/>
          <w:lang w:val="id-ID"/>
        </w:rPr>
        <w:t>/ustazahnya</w:t>
      </w:r>
      <w:r w:rsidRPr="00893CD5">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893CD5">
        <w:rPr>
          <w:rFonts w:asciiTheme="majorBidi" w:hAnsiTheme="majorBidi" w:cstheme="majorBidi"/>
          <w:sz w:val="24"/>
          <w:szCs w:val="24"/>
          <w:lang w:val="id-ID"/>
        </w:rPr>
        <w:t>Kemudian  mereka menuturkan lagi, saat amalan tersebut tidak dibaca ataupun dilupa, rasanya seperti ada yang kurang dan berbeda. Sehingga dapat membuat penyetoran hafalannya tidak lancar.</w:t>
      </w:r>
    </w:p>
    <w:p w14:paraId="69D6B4EC" w14:textId="77777777" w:rsidR="00D1737B" w:rsidRDefault="00D1737B" w:rsidP="00D1737B">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w:t>
      </w:r>
      <w:r w:rsidRPr="006F642D">
        <w:rPr>
          <w:rFonts w:asciiTheme="majorBidi" w:hAnsiTheme="majorBidi" w:cstheme="majorBidi"/>
          <w:sz w:val="24"/>
          <w:szCs w:val="24"/>
          <w:lang w:val="id-ID"/>
        </w:rPr>
        <w:t xml:space="preserve">Respon </w:t>
      </w:r>
      <w:r>
        <w:rPr>
          <w:rFonts w:asciiTheme="majorBidi" w:hAnsiTheme="majorBidi" w:cstheme="majorBidi"/>
          <w:sz w:val="24"/>
          <w:szCs w:val="24"/>
          <w:lang w:val="id-ID"/>
        </w:rPr>
        <w:t>kami</w:t>
      </w:r>
      <w:r w:rsidRPr="006F642D">
        <w:rPr>
          <w:rFonts w:asciiTheme="majorBidi" w:hAnsiTheme="majorBidi" w:cstheme="majorBidi"/>
          <w:sz w:val="24"/>
          <w:szCs w:val="24"/>
          <w:lang w:val="id-ID"/>
        </w:rPr>
        <w:t xml:space="preserve"> awal mula masuk di pondok </w:t>
      </w:r>
      <w:r>
        <w:rPr>
          <w:rFonts w:asciiTheme="majorBidi" w:hAnsiTheme="majorBidi" w:cstheme="majorBidi"/>
          <w:sz w:val="24"/>
          <w:szCs w:val="24"/>
          <w:lang w:val="id-ID"/>
        </w:rPr>
        <w:t>m</w:t>
      </w:r>
      <w:r w:rsidRPr="006F642D">
        <w:rPr>
          <w:rFonts w:asciiTheme="majorBidi" w:hAnsiTheme="majorBidi" w:cstheme="majorBidi"/>
          <w:sz w:val="24"/>
          <w:szCs w:val="24"/>
          <w:lang w:val="id-ID"/>
        </w:rPr>
        <w:t>engamalkan QS. Ibrāhīm/14:41 ini</w:t>
      </w:r>
      <w:r>
        <w:rPr>
          <w:rFonts w:asciiTheme="majorBidi" w:hAnsiTheme="majorBidi" w:cstheme="majorBidi"/>
          <w:sz w:val="24"/>
          <w:szCs w:val="24"/>
          <w:lang w:val="id-ID"/>
        </w:rPr>
        <w:t xml:space="preserve"> biasa saja, tapi ketika kami rutinmi amalkan ada perkembangan setoran hafalanku sebab dari amalan </w:t>
      </w:r>
      <w:r w:rsidRPr="00E8787F">
        <w:rPr>
          <w:rFonts w:asciiTheme="majorBidi" w:hAnsiTheme="majorBidi" w:cstheme="majorBidi"/>
          <w:sz w:val="24"/>
          <w:szCs w:val="24"/>
        </w:rPr>
        <w:t xml:space="preserve">QS. </w:t>
      </w:r>
      <w:r w:rsidRPr="00E8787F">
        <w:rPr>
          <w:rFonts w:ascii="Times New Roman" w:hAnsi="Times New Roman" w:cs="Times New Roman"/>
          <w:sz w:val="24"/>
          <w:szCs w:val="24"/>
        </w:rPr>
        <w:t>Ibrāhīm</w:t>
      </w:r>
      <w:r w:rsidRPr="00E8787F">
        <w:rPr>
          <w:rFonts w:asciiTheme="majorBidi" w:hAnsiTheme="majorBidi" w:cstheme="majorBidi"/>
          <w:sz w:val="24"/>
          <w:szCs w:val="24"/>
        </w:rPr>
        <w:t>/14:4</w:t>
      </w:r>
      <w:r>
        <w:rPr>
          <w:rFonts w:asciiTheme="majorBidi" w:hAnsiTheme="majorBidi" w:cstheme="majorBidi"/>
          <w:sz w:val="24"/>
          <w:szCs w:val="24"/>
          <w:lang w:val="id-ID"/>
        </w:rPr>
        <w:t>1</w:t>
      </w:r>
      <w:r w:rsidRPr="00037667">
        <w:rPr>
          <w:rFonts w:asciiTheme="majorBidi" w:hAnsiTheme="majorBidi" w:cstheme="majorBidi"/>
          <w:sz w:val="24"/>
          <w:szCs w:val="24"/>
          <w:lang w:val="id-ID"/>
        </w:rPr>
        <w:t xml:space="preserve"> </w:t>
      </w:r>
      <w:r>
        <w:rPr>
          <w:rFonts w:asciiTheme="majorBidi" w:hAnsiTheme="majorBidi" w:cstheme="majorBidi"/>
          <w:sz w:val="24"/>
          <w:szCs w:val="24"/>
          <w:lang w:val="id-ID"/>
        </w:rPr>
        <w:t>sekalipun ayat yang sulit dan panjang yang dihafalkan rasanya saya nyaman, tenang, mudah, dan lancar pas menyetor sama ustad. Apalagi kalau kami lupami amalkan perasaan kami lain-lain kayak berbeda, efeknya penyetoran kami langsung tidak lancar” (Santri, wawancara 10 Mei 2023).</w:t>
      </w:r>
    </w:p>
    <w:p w14:paraId="107577F8" w14:textId="77777777" w:rsidR="00D1737B" w:rsidRDefault="00D1737B" w:rsidP="00D1737B">
      <w:pPr>
        <w:pStyle w:val="ListParagraph"/>
        <w:tabs>
          <w:tab w:val="left" w:pos="360"/>
          <w:tab w:val="left" w:pos="1620"/>
        </w:tabs>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Kemudian diperoleh juga tiga santri</w:t>
      </w:r>
      <w:r>
        <w:rPr>
          <w:rFonts w:asciiTheme="majorBidi" w:hAnsiTheme="majorBidi" w:cstheme="majorBidi"/>
          <w:sz w:val="24"/>
          <w:szCs w:val="24"/>
        </w:rPr>
        <w:t xml:space="preserve"> yang mengatakan bahwa </w:t>
      </w:r>
      <w:r>
        <w:rPr>
          <w:rFonts w:asciiTheme="majorBidi" w:hAnsiTheme="majorBidi" w:cstheme="majorBidi"/>
          <w:sz w:val="24"/>
          <w:szCs w:val="24"/>
          <w:lang w:val="id-ID"/>
        </w:rPr>
        <w:t xml:space="preserve"> efek awal dari amalan tersebut, mereka  bahagia sebab dari keyakinannya dengan selalu mendokan orang tua sebelum menghafal al-Qur’an ini, pahala dan keberkahannya juga dirasakan oleh kedua orang tuanya. Lalu untuk sekarang ini merekapun telah rutin amalkan tradisi tersebut, dengan merasakan manfaat seperti hafalan al-Qur’an dimudahkan dan dilancarkan apalagi dengan ayat-ayat al-Qur’an yang panjang dan sulit sekalipun.</w:t>
      </w:r>
    </w:p>
    <w:p w14:paraId="3FB9EE5C" w14:textId="77777777" w:rsidR="0064002E" w:rsidRDefault="00D1737B" w:rsidP="0064002E">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w:t>
      </w:r>
      <w:r w:rsidRPr="006F642D">
        <w:rPr>
          <w:rFonts w:asciiTheme="majorBidi" w:hAnsiTheme="majorBidi" w:cstheme="majorBidi"/>
          <w:sz w:val="24"/>
          <w:szCs w:val="24"/>
          <w:lang w:val="id-ID"/>
        </w:rPr>
        <w:t xml:space="preserve">Respon </w:t>
      </w:r>
      <w:r>
        <w:rPr>
          <w:rFonts w:asciiTheme="majorBidi" w:hAnsiTheme="majorBidi" w:cstheme="majorBidi"/>
          <w:sz w:val="24"/>
          <w:szCs w:val="24"/>
          <w:lang w:val="id-ID"/>
        </w:rPr>
        <w:t>kami</w:t>
      </w:r>
      <w:r w:rsidRPr="006F642D">
        <w:rPr>
          <w:rFonts w:asciiTheme="majorBidi" w:hAnsiTheme="majorBidi" w:cstheme="majorBidi"/>
          <w:sz w:val="24"/>
          <w:szCs w:val="24"/>
          <w:lang w:val="id-ID"/>
        </w:rPr>
        <w:t xml:space="preserve"> awal mula masuk di pondok </w:t>
      </w:r>
      <w:r>
        <w:rPr>
          <w:rFonts w:asciiTheme="majorBidi" w:hAnsiTheme="majorBidi" w:cstheme="majorBidi"/>
          <w:sz w:val="24"/>
          <w:szCs w:val="24"/>
          <w:lang w:val="id-ID"/>
        </w:rPr>
        <w:t>m</w:t>
      </w:r>
      <w:r w:rsidRPr="006F642D">
        <w:rPr>
          <w:rFonts w:asciiTheme="majorBidi" w:hAnsiTheme="majorBidi" w:cstheme="majorBidi"/>
          <w:sz w:val="24"/>
          <w:szCs w:val="24"/>
          <w:lang w:val="id-ID"/>
        </w:rPr>
        <w:t>engamalkan QS. Ibrāhīm/14:41 ini</w:t>
      </w:r>
      <w:r>
        <w:rPr>
          <w:rFonts w:asciiTheme="majorBidi" w:hAnsiTheme="majorBidi" w:cstheme="majorBidi"/>
          <w:sz w:val="24"/>
          <w:szCs w:val="24"/>
          <w:lang w:val="id-ID"/>
        </w:rPr>
        <w:t>, kami rasa senang. Sebab setiap saya menghafal al-Quran, kami yakin orang tua kami juga bisa merasakan pahala berkah dari hafalan kami. Dan sekarang ini kami selalu rutin untuk amalkan doa tersebut, dengan tanpa paksaan karena doa tersebut memberikan manfaat hafalan jadi terasa mudah, nayaman dan lancar bahkan dengan ayat dan sulit sekalipun” (Santri, wawancara 5 Mei 2023).</w:t>
      </w:r>
    </w:p>
    <w:p w14:paraId="1B67ED50" w14:textId="798A0A4C" w:rsidR="0064002E" w:rsidRPr="0064002E" w:rsidRDefault="008A2619" w:rsidP="0064002E">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 xml:space="preserve">Berlanjut lagi didapati empat santri yang </w:t>
      </w:r>
      <w:r>
        <w:rPr>
          <w:rFonts w:asciiTheme="majorBidi" w:hAnsiTheme="majorBidi" w:cstheme="majorBidi"/>
          <w:sz w:val="24"/>
          <w:szCs w:val="24"/>
        </w:rPr>
        <w:t xml:space="preserve">mengatakan bahwa </w:t>
      </w:r>
      <w:r>
        <w:rPr>
          <w:rFonts w:asciiTheme="majorBidi" w:hAnsiTheme="majorBidi" w:cstheme="majorBidi"/>
          <w:sz w:val="24"/>
          <w:szCs w:val="24"/>
          <w:lang w:val="id-ID"/>
        </w:rPr>
        <w:t xml:space="preserve"> efek awal dari amalan </w:t>
      </w:r>
      <w:r w:rsidRPr="0085163B">
        <w:rPr>
          <w:rFonts w:asciiTheme="majorBidi" w:hAnsiTheme="majorBidi" w:cstheme="majorBidi"/>
          <w:sz w:val="24"/>
          <w:szCs w:val="24"/>
          <w:lang w:val="id-ID"/>
        </w:rPr>
        <w:t>QS. Ibrāhīm/14:41</w:t>
      </w:r>
      <w:r>
        <w:rPr>
          <w:rFonts w:asciiTheme="majorBidi" w:hAnsiTheme="majorBidi" w:cstheme="majorBidi"/>
          <w:sz w:val="24"/>
          <w:szCs w:val="24"/>
          <w:lang w:val="id-ID"/>
        </w:rPr>
        <w:t xml:space="preserve"> adalah biasa saja.  Namun  untuk sekarang ini telah  sering diamalkan mereka bisa merasakan manfaatnya seperti nyaman, dilancarkan dan ada kemudahan ketika mereka sedang penyetoran hafalan kepada ustad/ustazahnya namun sedikit. </w:t>
      </w:r>
      <w:r>
        <w:rPr>
          <w:rFonts w:ascii="Times New Roman" w:hAnsi="Times New Roman" w:cs="Times New Roman"/>
          <w:sz w:val="24"/>
          <w:szCs w:val="24"/>
          <w:lang w:val="id-ID"/>
        </w:rPr>
        <w:t>Karena ketika ayat al-Qur’an yang didapati  panjang  mereka susah menghafal ataupun melancarkannya.</w:t>
      </w:r>
    </w:p>
    <w:p w14:paraId="1B09758C" w14:textId="77777777" w:rsidR="0064002E" w:rsidRDefault="008A2619" w:rsidP="0064002E">
      <w:pPr>
        <w:spacing w:line="240" w:lineRule="auto"/>
        <w:ind w:firstLine="450"/>
        <w:jc w:val="both"/>
        <w:rPr>
          <w:rFonts w:asciiTheme="majorBidi" w:hAnsiTheme="majorBidi" w:cstheme="majorBidi"/>
          <w:sz w:val="24"/>
          <w:szCs w:val="24"/>
          <w:lang w:val="id-ID"/>
        </w:rPr>
      </w:pPr>
      <w:r>
        <w:rPr>
          <w:rFonts w:asciiTheme="majorBidi" w:hAnsiTheme="majorBidi" w:cstheme="majorBidi"/>
          <w:sz w:val="24"/>
          <w:szCs w:val="24"/>
          <w:lang w:val="id-ID"/>
        </w:rPr>
        <w:t xml:space="preserve">“Respon kami awal mula masuk di pondok mengamalkan </w:t>
      </w:r>
      <w:r w:rsidRPr="007B164D">
        <w:rPr>
          <w:rFonts w:asciiTheme="majorBidi" w:hAnsiTheme="majorBidi" w:cstheme="majorBidi"/>
          <w:sz w:val="24"/>
          <w:szCs w:val="24"/>
          <w:lang w:val="id-ID"/>
        </w:rPr>
        <w:t>QS. Ibrāhīm/14:41</w:t>
      </w:r>
      <w:r>
        <w:rPr>
          <w:rFonts w:asciiTheme="majorBidi" w:hAnsiTheme="majorBidi" w:cstheme="majorBidi"/>
          <w:sz w:val="24"/>
          <w:szCs w:val="24"/>
          <w:lang w:val="id-ID"/>
        </w:rPr>
        <w:t xml:space="preserve"> biasa saja tidak ada yang kami rasakan.Tapi ketika saya sudah rutinmi amalkan doa tersebut ada perubahan sedikit yaitu, mudah kami menghafal walaupun jika kami meneyetor sama </w:t>
      </w:r>
      <w:r>
        <w:rPr>
          <w:rFonts w:asciiTheme="majorBidi" w:hAnsiTheme="majorBidi" w:cstheme="majorBidi"/>
          <w:sz w:val="24"/>
          <w:szCs w:val="24"/>
          <w:lang w:val="id-ID"/>
        </w:rPr>
        <w:lastRenderedPageBreak/>
        <w:t>ustad jika ayatnya panjang  kami cukup sulit untuk melancarkan hafalanku” (Santri, wawancara 5 Mei 2023).</w:t>
      </w:r>
    </w:p>
    <w:p w14:paraId="2EC634FF" w14:textId="31BF82CB" w:rsidR="008A2619" w:rsidRPr="0064002E" w:rsidRDefault="008A2619" w:rsidP="0064002E">
      <w:pPr>
        <w:spacing w:line="240" w:lineRule="auto"/>
        <w:ind w:firstLine="450"/>
        <w:jc w:val="both"/>
        <w:rPr>
          <w:rFonts w:ascii="Times New Roman" w:hAnsi="Times New Roman" w:cs="Times New Roman"/>
          <w:sz w:val="24"/>
          <w:szCs w:val="24"/>
          <w:lang w:val="id-ID"/>
        </w:rPr>
      </w:pPr>
      <w:r>
        <w:rPr>
          <w:rFonts w:ascii="Times New Roman" w:hAnsi="Times New Roman" w:cs="Times New Roman"/>
          <w:sz w:val="24"/>
          <w:szCs w:val="24"/>
          <w:lang w:val="id-ID"/>
        </w:rPr>
        <w:t>Kemudian  informan dari  tiga santri yang mengatakan bahwa ayat tersebut mereka</w:t>
      </w:r>
      <w:r w:rsidRPr="00946945">
        <w:rPr>
          <w:rFonts w:ascii="Times New Roman" w:hAnsi="Times New Roman" w:cs="Times New Roman"/>
          <w:sz w:val="24"/>
          <w:szCs w:val="24"/>
          <w:lang w:val="id-ID"/>
        </w:rPr>
        <w:t xml:space="preserve"> jarang ataupun lupa,  mengamalkan </w:t>
      </w:r>
      <w:r>
        <w:rPr>
          <w:rFonts w:ascii="Times New Roman" w:hAnsi="Times New Roman" w:cs="Times New Roman"/>
          <w:sz w:val="24"/>
          <w:szCs w:val="24"/>
          <w:lang w:val="id-ID"/>
        </w:rPr>
        <w:t>amalan</w:t>
      </w:r>
      <w:r w:rsidRPr="00946945">
        <w:rPr>
          <w:rFonts w:ascii="Times New Roman" w:hAnsi="Times New Roman" w:cs="Times New Roman"/>
          <w:sz w:val="24"/>
          <w:szCs w:val="24"/>
          <w:lang w:val="id-ID"/>
        </w:rPr>
        <w:t xml:space="preserve"> tersebut. Sehingga dari mereka, tidak merasakan apapun dalam  </w:t>
      </w:r>
      <w:r>
        <w:rPr>
          <w:rFonts w:ascii="Times New Roman" w:hAnsi="Times New Roman" w:cs="Times New Roman"/>
          <w:sz w:val="24"/>
          <w:szCs w:val="24"/>
          <w:lang w:val="id-ID"/>
        </w:rPr>
        <w:t>amalan</w:t>
      </w:r>
      <w:r w:rsidRPr="00946945">
        <w:rPr>
          <w:rFonts w:ascii="Times New Roman" w:hAnsi="Times New Roman" w:cs="Times New Roman"/>
          <w:sz w:val="24"/>
          <w:szCs w:val="24"/>
          <w:lang w:val="id-ID"/>
        </w:rPr>
        <w:t xml:space="preserve"> tersebut, sebagai praktik doa mempermudah menghafal al-Qur</w:t>
      </w:r>
      <w:r>
        <w:rPr>
          <w:rFonts w:ascii="Times New Roman" w:hAnsi="Times New Roman" w:cs="Times New Roman"/>
          <w:sz w:val="24"/>
          <w:szCs w:val="24"/>
          <w:lang w:val="id-ID"/>
        </w:rPr>
        <w:t>’</w:t>
      </w:r>
      <w:r w:rsidRPr="00946945">
        <w:rPr>
          <w:rFonts w:ascii="Times New Roman" w:hAnsi="Times New Roman" w:cs="Times New Roman"/>
          <w:sz w:val="24"/>
          <w:szCs w:val="24"/>
          <w:lang w:val="id-ID"/>
        </w:rPr>
        <w:t>an</w:t>
      </w:r>
      <w:r>
        <w:rPr>
          <w:rFonts w:ascii="Times New Roman" w:hAnsi="Times New Roman" w:cs="Times New Roman"/>
          <w:sz w:val="24"/>
          <w:szCs w:val="24"/>
          <w:lang w:val="id-ID"/>
        </w:rPr>
        <w:t xml:space="preserve">. Dalam hal ini terdapat beberapa hal yang mempengaruhi mereka sehingga tidak merasakan apapun dari amalan tersebut diantaranya rasa malas, cepat bosan, tidak serius, cepat putus asa dan sangat cepat terpengaruh dengan teman-temannya yang senang bermain di waktu penyetoran hafalan. Hal tersebut dilatarbelakangi karena adanya faktor dari  internal mereka masing-masing seperti godaan setan, </w:t>
      </w:r>
      <w:r>
        <w:rPr>
          <w:rFonts w:asciiTheme="majorBidi" w:hAnsiTheme="majorBidi" w:cstheme="majorBidi"/>
          <w:sz w:val="24"/>
          <w:szCs w:val="24"/>
          <w:lang w:val="id-ID"/>
        </w:rPr>
        <w:t>kurang percaya diri, kurang motivasi diri, serta banyak mengalami kekecewaan mendalam dari harapan-harapannya sendiri</w:t>
      </w:r>
    </w:p>
    <w:p w14:paraId="04EBEC9D" w14:textId="77777777" w:rsidR="008A2619" w:rsidRDefault="008A2619" w:rsidP="008A2619">
      <w:pPr>
        <w:pStyle w:val="ListParagraph"/>
        <w:spacing w:line="240" w:lineRule="auto"/>
        <w:ind w:left="0" w:firstLine="450"/>
        <w:jc w:val="both"/>
        <w:rPr>
          <w:rFonts w:asciiTheme="majorBidi" w:hAnsiTheme="majorBidi" w:cstheme="majorBidi"/>
          <w:sz w:val="24"/>
          <w:szCs w:val="24"/>
          <w:lang w:val="id-ID"/>
        </w:rPr>
      </w:pPr>
      <w:r>
        <w:rPr>
          <w:rFonts w:ascii="Times New Roman" w:hAnsi="Times New Roman" w:cs="Times New Roman"/>
          <w:sz w:val="24"/>
          <w:szCs w:val="24"/>
          <w:lang w:val="id-ID"/>
        </w:rPr>
        <w:t>“</w:t>
      </w:r>
      <w:bookmarkStart w:id="24" w:name="_Hlk138701386"/>
      <w:r>
        <w:rPr>
          <w:rFonts w:ascii="Times New Roman" w:hAnsi="Times New Roman" w:cs="Times New Roman"/>
          <w:sz w:val="24"/>
          <w:szCs w:val="24"/>
          <w:lang w:val="id-ID"/>
        </w:rPr>
        <w:t xml:space="preserve">Respon kami ketika pertama kali amalkan </w:t>
      </w:r>
      <w:r w:rsidRPr="007B164D">
        <w:rPr>
          <w:rFonts w:asciiTheme="majorBidi" w:hAnsiTheme="majorBidi" w:cstheme="majorBidi"/>
          <w:sz w:val="24"/>
          <w:szCs w:val="24"/>
          <w:lang w:val="id-ID"/>
        </w:rPr>
        <w:t>QS. Ibrāhīm/14:41</w:t>
      </w:r>
      <w:r>
        <w:rPr>
          <w:rFonts w:asciiTheme="majorBidi" w:hAnsiTheme="majorBidi" w:cstheme="majorBidi"/>
          <w:sz w:val="24"/>
          <w:szCs w:val="24"/>
          <w:lang w:val="id-ID"/>
        </w:rPr>
        <w:t xml:space="preserve"> tidak ada. Hingga sekarang ini saya rutinmi amalkan tetap tidak ada yang saya rasakan. Sepertinya hal itu karena kami cepat bosan, malas, cepat putus asa terlebih ayat yang dihafal panjang dan apalagi jika kami melihat teman-teman sebayaku lagi cerita-cerita terkadang saya langsung terpancing dengan mereka akhirnya saya tidak menghafalmi hal ini karena selain itu kami juga kurang percaya diri, kurang motivasi diri, serta kami juga banyak mengalami kekecewaan mendalam dari harapan-harapan kami (Santri, wawancara 5 Mei 2023).</w:t>
      </w:r>
      <w:bookmarkEnd w:id="24"/>
    </w:p>
    <w:p w14:paraId="69E0EB92" w14:textId="77777777" w:rsidR="008A2619" w:rsidRDefault="008A2619" w:rsidP="008A2619">
      <w:pPr>
        <w:pStyle w:val="ListParagraph"/>
        <w:tabs>
          <w:tab w:val="left" w:pos="360"/>
          <w:tab w:val="left" w:pos="1620"/>
        </w:tabs>
        <w:spacing w:line="240" w:lineRule="auto"/>
        <w:ind w:left="0" w:firstLine="450"/>
        <w:jc w:val="both"/>
        <w:rPr>
          <w:rFonts w:ascii="Times New Roman" w:hAnsi="Times New Roman" w:cs="Times New Roman"/>
          <w:sz w:val="24"/>
          <w:szCs w:val="24"/>
          <w:lang w:val="id-ID"/>
        </w:rPr>
      </w:pPr>
      <w:r>
        <w:rPr>
          <w:rFonts w:asciiTheme="majorBidi" w:hAnsiTheme="majorBidi" w:cstheme="majorBidi"/>
          <w:sz w:val="24"/>
          <w:szCs w:val="24"/>
          <w:lang w:val="id-ID"/>
        </w:rPr>
        <w:t xml:space="preserve">Informan terakhir terdapat empat santri yang mengatakan amalan tersebut </w:t>
      </w:r>
      <w:r>
        <w:rPr>
          <w:rFonts w:ascii="Times New Roman" w:hAnsi="Times New Roman" w:cs="Times New Roman"/>
          <w:sz w:val="24"/>
          <w:szCs w:val="24"/>
          <w:lang w:val="id-ID"/>
        </w:rPr>
        <w:t xml:space="preserve">untuk kesan awalnya, ketika amalkan </w:t>
      </w:r>
      <w:r w:rsidRPr="008F3F36">
        <w:rPr>
          <w:rFonts w:asciiTheme="majorBidi" w:hAnsiTheme="majorBidi" w:cstheme="majorBidi"/>
          <w:sz w:val="24"/>
          <w:szCs w:val="24"/>
          <w:lang w:val="id-ID"/>
        </w:rPr>
        <w:t>QS. Ibrāhīm/14:41</w:t>
      </w:r>
      <w:r>
        <w:rPr>
          <w:rFonts w:asciiTheme="majorBidi" w:hAnsiTheme="majorBidi" w:cstheme="majorBidi"/>
          <w:sz w:val="24"/>
          <w:szCs w:val="24"/>
          <w:lang w:val="id-ID"/>
        </w:rPr>
        <w:t xml:space="preserve"> </w:t>
      </w:r>
      <w:r w:rsidRPr="0024256B">
        <w:rPr>
          <w:rFonts w:ascii="Times New Roman" w:hAnsi="Times New Roman" w:cs="Times New Roman"/>
          <w:sz w:val="24"/>
          <w:szCs w:val="24"/>
        </w:rPr>
        <w:t xml:space="preserve">sebagai </w:t>
      </w:r>
      <w:r w:rsidRPr="0024256B">
        <w:rPr>
          <w:rFonts w:ascii="Times New Roman" w:hAnsi="Times New Roman" w:cs="Times New Roman"/>
          <w:sz w:val="24"/>
          <w:szCs w:val="24"/>
          <w:lang w:val="id-ID"/>
        </w:rPr>
        <w:t xml:space="preserve"> praktik </w:t>
      </w:r>
      <w:r w:rsidRPr="0024256B">
        <w:rPr>
          <w:rFonts w:ascii="Times New Roman" w:hAnsi="Times New Roman" w:cs="Times New Roman"/>
          <w:sz w:val="24"/>
          <w:szCs w:val="24"/>
        </w:rPr>
        <w:t>doa</w:t>
      </w:r>
      <w:r w:rsidRPr="0024256B">
        <w:rPr>
          <w:rFonts w:ascii="Times New Roman" w:hAnsi="Times New Roman" w:cs="Times New Roman"/>
          <w:sz w:val="24"/>
          <w:szCs w:val="24"/>
          <w:lang w:val="id-ID"/>
        </w:rPr>
        <w:t xml:space="preserve"> mempermudah menghafal </w:t>
      </w:r>
      <w:r>
        <w:rPr>
          <w:rFonts w:ascii="Times New Roman" w:hAnsi="Times New Roman" w:cs="Times New Roman"/>
          <w:sz w:val="24"/>
          <w:szCs w:val="24"/>
          <w:lang w:val="id-ID"/>
        </w:rPr>
        <w:t>al-</w:t>
      </w:r>
      <w:r w:rsidRPr="0024256B">
        <w:rPr>
          <w:rFonts w:ascii="Times New Roman" w:hAnsi="Times New Roman" w:cs="Times New Roman"/>
          <w:sz w:val="24"/>
          <w:szCs w:val="24"/>
          <w:lang w:val="id-ID"/>
        </w:rPr>
        <w:t>Qur</w:t>
      </w:r>
      <w:r>
        <w:rPr>
          <w:rFonts w:ascii="Times New Roman" w:hAnsi="Times New Roman" w:cs="Times New Roman"/>
          <w:sz w:val="24"/>
          <w:szCs w:val="24"/>
          <w:lang w:val="id-ID"/>
        </w:rPr>
        <w:t>’</w:t>
      </w:r>
      <w:r w:rsidRPr="0024256B">
        <w:rPr>
          <w:rFonts w:ascii="Times New Roman" w:hAnsi="Times New Roman" w:cs="Times New Roman"/>
          <w:sz w:val="24"/>
          <w:szCs w:val="24"/>
          <w:lang w:val="id-ID"/>
        </w:rPr>
        <w:t>an</w:t>
      </w:r>
      <w:r>
        <w:rPr>
          <w:rFonts w:ascii="Times New Roman" w:hAnsi="Times New Roman" w:cs="Times New Roman"/>
          <w:sz w:val="24"/>
          <w:szCs w:val="24"/>
          <w:lang w:val="id-ID"/>
        </w:rPr>
        <w:t xml:space="preserve">  biasa saja. Lalu saat rutin diamalkan tradisi tersebut, yang mereka rasakan justru tidak ada, kendatipun ketika meraka menyetor hafalan al-Qur’an, pada ustad/ustazahnya masih terasa lancar dan mudah. </w:t>
      </w:r>
      <w:r w:rsidRPr="00B27FC3">
        <w:rPr>
          <w:rFonts w:ascii="Times New Roman" w:hAnsi="Times New Roman" w:cs="Times New Roman"/>
          <w:sz w:val="24"/>
          <w:szCs w:val="24"/>
          <w:lang w:val="id-ID"/>
        </w:rPr>
        <w:t>Namun</w:t>
      </w:r>
      <w:r>
        <w:rPr>
          <w:rFonts w:ascii="Times New Roman" w:hAnsi="Times New Roman" w:cs="Times New Roman"/>
          <w:sz w:val="24"/>
          <w:szCs w:val="24"/>
          <w:lang w:val="id-ID"/>
        </w:rPr>
        <w:t xml:space="preserve"> sesekali</w:t>
      </w:r>
      <w:r w:rsidRPr="00B27FC3">
        <w:rPr>
          <w:rFonts w:ascii="Times New Roman" w:hAnsi="Times New Roman" w:cs="Times New Roman"/>
          <w:sz w:val="24"/>
          <w:szCs w:val="24"/>
          <w:lang w:val="id-ID"/>
        </w:rPr>
        <w:t xml:space="preserve"> ketika yang didapati ayat al-Qur</w:t>
      </w:r>
      <w:r>
        <w:rPr>
          <w:rFonts w:ascii="Times New Roman" w:hAnsi="Times New Roman" w:cs="Times New Roman"/>
          <w:sz w:val="24"/>
          <w:szCs w:val="24"/>
          <w:lang w:val="id-ID"/>
        </w:rPr>
        <w:t>’</w:t>
      </w:r>
      <w:r w:rsidRPr="00B27FC3">
        <w:rPr>
          <w:rFonts w:ascii="Times New Roman" w:hAnsi="Times New Roman" w:cs="Times New Roman"/>
          <w:sz w:val="24"/>
          <w:szCs w:val="24"/>
          <w:lang w:val="id-ID"/>
        </w:rPr>
        <w:t>an panjang untuk dihafalkan, mereka masih sulit untuk bisa menghafalkan/melancarkan hafalannya.</w:t>
      </w:r>
      <w:r>
        <w:rPr>
          <w:rFonts w:ascii="Times New Roman" w:hAnsi="Times New Roman" w:cs="Times New Roman"/>
          <w:sz w:val="24"/>
          <w:szCs w:val="24"/>
          <w:lang w:val="id-ID"/>
        </w:rPr>
        <w:t xml:space="preserve"> Dalam hal ini, yang melatarbelakangi karena kurangnya keyakinan mereka terhadap doa yang dipanjatkan untuk </w:t>
      </w:r>
      <w:r w:rsidRPr="0024256B">
        <w:rPr>
          <w:rFonts w:ascii="Times New Roman" w:hAnsi="Times New Roman" w:cs="Times New Roman"/>
          <w:sz w:val="24"/>
          <w:szCs w:val="24"/>
          <w:lang w:val="id-ID"/>
        </w:rPr>
        <w:t xml:space="preserve">mempermudah menghafal </w:t>
      </w:r>
      <w:r>
        <w:rPr>
          <w:rFonts w:ascii="Times New Roman" w:hAnsi="Times New Roman" w:cs="Times New Roman"/>
          <w:sz w:val="24"/>
          <w:szCs w:val="24"/>
          <w:lang w:val="id-ID"/>
        </w:rPr>
        <w:t>al-</w:t>
      </w:r>
      <w:r w:rsidRPr="0024256B">
        <w:rPr>
          <w:rFonts w:ascii="Times New Roman" w:hAnsi="Times New Roman" w:cs="Times New Roman"/>
          <w:sz w:val="24"/>
          <w:szCs w:val="24"/>
          <w:lang w:val="id-ID"/>
        </w:rPr>
        <w:t>Qur</w:t>
      </w:r>
      <w:r>
        <w:rPr>
          <w:rFonts w:ascii="Times New Roman" w:hAnsi="Times New Roman" w:cs="Times New Roman"/>
          <w:sz w:val="24"/>
          <w:szCs w:val="24"/>
          <w:lang w:val="id-ID"/>
        </w:rPr>
        <w:t>’</w:t>
      </w:r>
      <w:r w:rsidRPr="0024256B">
        <w:rPr>
          <w:rFonts w:ascii="Times New Roman" w:hAnsi="Times New Roman" w:cs="Times New Roman"/>
          <w:sz w:val="24"/>
          <w:szCs w:val="24"/>
          <w:lang w:val="id-ID"/>
        </w:rPr>
        <w:t>an</w:t>
      </w:r>
      <w:r>
        <w:rPr>
          <w:rFonts w:ascii="Times New Roman" w:hAnsi="Times New Roman" w:cs="Times New Roman"/>
          <w:sz w:val="24"/>
          <w:szCs w:val="24"/>
          <w:lang w:val="id-ID"/>
        </w:rPr>
        <w:t xml:space="preserve">. Alasannya bacaan </w:t>
      </w:r>
      <w:r w:rsidRPr="006F642D">
        <w:rPr>
          <w:rFonts w:asciiTheme="majorBidi" w:hAnsiTheme="majorBidi" w:cstheme="majorBidi"/>
          <w:sz w:val="24"/>
          <w:szCs w:val="24"/>
          <w:lang w:val="id-ID"/>
        </w:rPr>
        <w:t>QS. Ibrāhīm/14:41</w:t>
      </w:r>
      <w:r>
        <w:rPr>
          <w:rFonts w:asciiTheme="majorBidi" w:hAnsiTheme="majorBidi" w:cstheme="majorBidi"/>
          <w:sz w:val="24"/>
          <w:szCs w:val="24"/>
          <w:lang w:val="id-ID"/>
        </w:rPr>
        <w:t>ini dapat dipanjatkan dapat keadaan apapun untuk mendoakan orang tua, tidak hanya untuk menghafal al-Qur’an saja.</w:t>
      </w:r>
    </w:p>
    <w:p w14:paraId="74BA2424" w14:textId="3450E05E" w:rsidR="008A2619" w:rsidRDefault="008A2619" w:rsidP="008A2619">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w:t>
      </w:r>
      <w:r w:rsidRPr="006F642D">
        <w:rPr>
          <w:rFonts w:asciiTheme="majorBidi" w:hAnsiTheme="majorBidi" w:cstheme="majorBidi"/>
          <w:sz w:val="24"/>
          <w:szCs w:val="24"/>
          <w:lang w:val="id-ID"/>
        </w:rPr>
        <w:t xml:space="preserve">Respon </w:t>
      </w:r>
      <w:r>
        <w:rPr>
          <w:rFonts w:asciiTheme="majorBidi" w:hAnsiTheme="majorBidi" w:cstheme="majorBidi"/>
          <w:sz w:val="24"/>
          <w:szCs w:val="24"/>
          <w:lang w:val="id-ID"/>
        </w:rPr>
        <w:t>kami</w:t>
      </w:r>
      <w:r w:rsidRPr="006F642D">
        <w:rPr>
          <w:rFonts w:asciiTheme="majorBidi" w:hAnsiTheme="majorBidi" w:cstheme="majorBidi"/>
          <w:sz w:val="24"/>
          <w:szCs w:val="24"/>
          <w:lang w:val="id-ID"/>
        </w:rPr>
        <w:t xml:space="preserve"> awal mula masuk di pondok </w:t>
      </w:r>
      <w:r>
        <w:rPr>
          <w:rFonts w:asciiTheme="majorBidi" w:hAnsiTheme="majorBidi" w:cstheme="majorBidi"/>
          <w:sz w:val="24"/>
          <w:szCs w:val="24"/>
          <w:lang w:val="id-ID"/>
        </w:rPr>
        <w:t>m</w:t>
      </w:r>
      <w:r w:rsidRPr="006F642D">
        <w:rPr>
          <w:rFonts w:asciiTheme="majorBidi" w:hAnsiTheme="majorBidi" w:cstheme="majorBidi"/>
          <w:sz w:val="24"/>
          <w:szCs w:val="24"/>
          <w:lang w:val="id-ID"/>
        </w:rPr>
        <w:t>engamalkan QS. Ibrāhīm/14:41 ini</w:t>
      </w:r>
      <w:r>
        <w:rPr>
          <w:rFonts w:asciiTheme="majorBidi" w:hAnsiTheme="majorBidi" w:cstheme="majorBidi"/>
          <w:sz w:val="24"/>
          <w:szCs w:val="24"/>
          <w:lang w:val="id-ID"/>
        </w:rPr>
        <w:t>, kami tidak merasa apapun Tapi saya tetap rutin mengamalkan doa tersebut hingga sekarang ini  akan tetapi reaksi kami masih sama diawal pertama kali kami bacakan doa tersebut tidak adaji dan ketika kami menyetor hafalan kami lancarji tapi sesekali juga sulit kami menghafal.” (Santri, wawancara 5 Mei 2023).</w:t>
      </w:r>
    </w:p>
    <w:p w14:paraId="4710C9F7" w14:textId="2000728D" w:rsidR="008A2619" w:rsidRPr="00B62727" w:rsidRDefault="008A2619" w:rsidP="008A2619">
      <w:pPr>
        <w:pStyle w:val="ListParagraph"/>
        <w:spacing w:line="240" w:lineRule="auto"/>
        <w:ind w:left="0" w:firstLine="450"/>
        <w:jc w:val="both"/>
        <w:rPr>
          <w:rFonts w:asciiTheme="majorBidi" w:hAnsiTheme="majorBidi" w:cstheme="majorBidi"/>
          <w:sz w:val="24"/>
          <w:szCs w:val="24"/>
          <w:lang w:val="id-ID"/>
        </w:rPr>
      </w:pPr>
      <w:r>
        <w:rPr>
          <w:rFonts w:asciiTheme="majorBidi" w:hAnsiTheme="majorBidi" w:cstheme="majorBidi"/>
          <w:sz w:val="24"/>
          <w:szCs w:val="24"/>
          <w:lang w:val="id-ID"/>
        </w:rPr>
        <w:t xml:space="preserve">Dapat ditarik kesimpulan bahwa </w:t>
      </w:r>
      <w:r w:rsidRPr="00B62727">
        <w:rPr>
          <w:rFonts w:asciiTheme="majorBidi" w:hAnsiTheme="majorBidi" w:cstheme="majorBidi"/>
          <w:sz w:val="24"/>
          <w:szCs w:val="24"/>
          <w:lang w:val="id-ID"/>
        </w:rPr>
        <w:t xml:space="preserve">berdasarkan hasil wawancara peneliti untuk argumen/respon seluruh santri </w:t>
      </w:r>
      <w:r>
        <w:rPr>
          <w:rFonts w:asciiTheme="majorBidi" w:hAnsiTheme="majorBidi" w:cstheme="majorBidi"/>
          <w:sz w:val="24"/>
          <w:szCs w:val="24"/>
          <w:lang w:val="id-ID"/>
        </w:rPr>
        <w:t>yaitu</w:t>
      </w:r>
      <w:r w:rsidRPr="00B62727">
        <w:rPr>
          <w:rFonts w:asciiTheme="majorBidi" w:hAnsiTheme="majorBidi" w:cstheme="majorBidi"/>
          <w:sz w:val="24"/>
          <w:szCs w:val="24"/>
          <w:lang w:val="id-ID"/>
        </w:rPr>
        <w:t xml:space="preserve"> respon santri yang mengamalkan </w:t>
      </w:r>
      <w:r>
        <w:rPr>
          <w:rFonts w:asciiTheme="majorBidi" w:hAnsiTheme="majorBidi" w:cstheme="majorBidi"/>
          <w:sz w:val="24"/>
          <w:szCs w:val="24"/>
          <w:lang w:val="id-ID"/>
        </w:rPr>
        <w:t>t</w:t>
      </w:r>
      <w:r w:rsidRPr="00B62727">
        <w:rPr>
          <w:rFonts w:asciiTheme="majorBidi" w:hAnsiTheme="majorBidi" w:cstheme="majorBidi"/>
          <w:sz w:val="24"/>
          <w:szCs w:val="24"/>
          <w:lang w:val="id-ID"/>
        </w:rPr>
        <w:t xml:space="preserve">radisi pembacaan QS. Ibrāhīm/14:41 di </w:t>
      </w:r>
      <w:r>
        <w:rPr>
          <w:rFonts w:asciiTheme="majorBidi" w:hAnsiTheme="majorBidi" w:cstheme="majorBidi"/>
          <w:sz w:val="24"/>
          <w:szCs w:val="24"/>
          <w:lang w:val="id-ID"/>
        </w:rPr>
        <w:t>P</w:t>
      </w:r>
      <w:r w:rsidRPr="00B62727">
        <w:rPr>
          <w:rFonts w:asciiTheme="majorBidi" w:hAnsiTheme="majorBidi" w:cstheme="majorBidi"/>
          <w:sz w:val="24"/>
          <w:szCs w:val="24"/>
          <w:lang w:val="id-ID"/>
        </w:rPr>
        <w:t xml:space="preserve">ondok </w:t>
      </w:r>
      <w:r>
        <w:rPr>
          <w:rFonts w:asciiTheme="majorBidi" w:hAnsiTheme="majorBidi" w:cstheme="majorBidi"/>
          <w:sz w:val="24"/>
          <w:szCs w:val="24"/>
          <w:lang w:val="id-ID"/>
        </w:rPr>
        <w:t>P</w:t>
      </w:r>
      <w:r w:rsidRPr="00B62727">
        <w:rPr>
          <w:rFonts w:asciiTheme="majorBidi" w:hAnsiTheme="majorBidi" w:cstheme="majorBidi"/>
          <w:sz w:val="24"/>
          <w:szCs w:val="24"/>
          <w:lang w:val="id-ID"/>
        </w:rPr>
        <w:t xml:space="preserve">esantren </w:t>
      </w:r>
      <w:r>
        <w:rPr>
          <w:rFonts w:asciiTheme="majorBidi" w:hAnsiTheme="majorBidi" w:cstheme="majorBidi"/>
          <w:sz w:val="24"/>
          <w:szCs w:val="24"/>
          <w:lang w:val="id-ID"/>
        </w:rPr>
        <w:t>H</w:t>
      </w:r>
      <w:r w:rsidRPr="00B62727">
        <w:rPr>
          <w:rFonts w:asciiTheme="majorBidi" w:hAnsiTheme="majorBidi" w:cstheme="majorBidi"/>
          <w:sz w:val="24"/>
          <w:szCs w:val="24"/>
          <w:lang w:val="id-ID"/>
        </w:rPr>
        <w:t>afalan al-Qur</w:t>
      </w:r>
      <w:r>
        <w:rPr>
          <w:rFonts w:asciiTheme="majorBidi" w:hAnsiTheme="majorBidi" w:cstheme="majorBidi"/>
          <w:sz w:val="24"/>
          <w:szCs w:val="24"/>
          <w:lang w:val="id-ID"/>
        </w:rPr>
        <w:t>’</w:t>
      </w:r>
      <w:r w:rsidRPr="00B62727">
        <w:rPr>
          <w:rFonts w:asciiTheme="majorBidi" w:hAnsiTheme="majorBidi" w:cstheme="majorBidi"/>
          <w:sz w:val="24"/>
          <w:szCs w:val="24"/>
          <w:lang w:val="id-ID"/>
        </w:rPr>
        <w:t xml:space="preserve">an </w:t>
      </w:r>
      <w:r>
        <w:rPr>
          <w:rFonts w:asciiTheme="majorBidi" w:hAnsiTheme="majorBidi" w:cstheme="majorBidi"/>
          <w:sz w:val="24"/>
          <w:szCs w:val="24"/>
          <w:lang w:val="id-ID"/>
        </w:rPr>
        <w:t>A</w:t>
      </w:r>
      <w:r w:rsidRPr="00B62727">
        <w:rPr>
          <w:rFonts w:asciiTheme="majorBidi" w:hAnsiTheme="majorBidi" w:cstheme="majorBidi"/>
          <w:sz w:val="24"/>
          <w:szCs w:val="24"/>
          <w:lang w:val="id-ID"/>
        </w:rPr>
        <w:t xml:space="preserve">hlul </w:t>
      </w:r>
      <w:r>
        <w:rPr>
          <w:rFonts w:asciiTheme="majorBidi" w:hAnsiTheme="majorBidi" w:cstheme="majorBidi"/>
          <w:sz w:val="24"/>
          <w:szCs w:val="24"/>
          <w:lang w:val="id-ID"/>
        </w:rPr>
        <w:t>Z</w:t>
      </w:r>
      <w:r w:rsidRPr="00B62727">
        <w:rPr>
          <w:rFonts w:asciiTheme="majorBidi" w:hAnsiTheme="majorBidi" w:cstheme="majorBidi"/>
          <w:sz w:val="24"/>
          <w:szCs w:val="24"/>
          <w:lang w:val="id-ID"/>
        </w:rPr>
        <w:t xml:space="preserve">ikri </w:t>
      </w:r>
      <w:r>
        <w:rPr>
          <w:rFonts w:asciiTheme="majorBidi" w:hAnsiTheme="majorBidi" w:cstheme="majorBidi"/>
          <w:sz w:val="24"/>
          <w:szCs w:val="24"/>
          <w:lang w:val="id-ID"/>
        </w:rPr>
        <w:t>W</w:t>
      </w:r>
      <w:r w:rsidRPr="00B62727">
        <w:rPr>
          <w:rFonts w:asciiTheme="majorBidi" w:hAnsiTheme="majorBidi" w:cstheme="majorBidi"/>
          <w:sz w:val="24"/>
          <w:szCs w:val="24"/>
          <w:lang w:val="id-ID"/>
        </w:rPr>
        <w:t xml:space="preserve">al </w:t>
      </w:r>
      <w:r>
        <w:rPr>
          <w:rFonts w:asciiTheme="majorBidi" w:hAnsiTheme="majorBidi" w:cstheme="majorBidi"/>
          <w:sz w:val="24"/>
          <w:szCs w:val="24"/>
          <w:lang w:val="id-ID"/>
        </w:rPr>
        <w:t>F</w:t>
      </w:r>
      <w:r w:rsidRPr="00B62727">
        <w:rPr>
          <w:rFonts w:asciiTheme="majorBidi" w:hAnsiTheme="majorBidi" w:cstheme="majorBidi"/>
          <w:sz w:val="24"/>
          <w:szCs w:val="24"/>
          <w:lang w:val="id-ID"/>
        </w:rPr>
        <w:t>ikri,</w:t>
      </w:r>
      <w:r>
        <w:rPr>
          <w:rFonts w:asciiTheme="majorBidi" w:hAnsiTheme="majorBidi" w:cstheme="majorBidi"/>
          <w:sz w:val="24"/>
          <w:szCs w:val="24"/>
          <w:lang w:val="id-ID"/>
        </w:rPr>
        <w:t xml:space="preserve"> </w:t>
      </w:r>
      <w:r w:rsidRPr="00B62727">
        <w:rPr>
          <w:rFonts w:asciiTheme="majorBidi" w:hAnsiTheme="majorBidi" w:cstheme="majorBidi"/>
          <w:sz w:val="24"/>
          <w:szCs w:val="24"/>
          <w:lang w:val="id-ID"/>
        </w:rPr>
        <w:t>dari amalan tersebut memberikan informasi ialah terdapat suatu  manfaat yang dapat di rasakan, oleh seluruh santri sekitar 85% dalam mengamalkan tradisi QS. Ibrāhīm/14:41 sebagai, praktik doa mempermudah menghafal Qur</w:t>
      </w:r>
      <w:r>
        <w:rPr>
          <w:rFonts w:asciiTheme="majorBidi" w:hAnsiTheme="majorBidi" w:cstheme="majorBidi"/>
          <w:sz w:val="24"/>
          <w:szCs w:val="24"/>
          <w:lang w:val="id-ID"/>
        </w:rPr>
        <w:t>’</w:t>
      </w:r>
      <w:r w:rsidRPr="00B62727">
        <w:rPr>
          <w:rFonts w:asciiTheme="majorBidi" w:hAnsiTheme="majorBidi" w:cstheme="majorBidi"/>
          <w:sz w:val="24"/>
          <w:szCs w:val="24"/>
          <w:lang w:val="id-ID"/>
        </w:rPr>
        <w:t xml:space="preserve">an. Kemudian terdapat beberapa santri, sekitar 25% yang tetap rutin </w:t>
      </w:r>
      <w:r>
        <w:rPr>
          <w:rFonts w:asciiTheme="majorBidi" w:hAnsiTheme="majorBidi" w:cstheme="majorBidi"/>
          <w:sz w:val="24"/>
          <w:szCs w:val="24"/>
          <w:lang w:val="id-ID"/>
        </w:rPr>
        <w:t>meng</w:t>
      </w:r>
      <w:r w:rsidRPr="00B62727">
        <w:rPr>
          <w:rFonts w:asciiTheme="majorBidi" w:hAnsiTheme="majorBidi" w:cstheme="majorBidi"/>
          <w:sz w:val="24"/>
          <w:szCs w:val="24"/>
          <w:lang w:val="id-ID"/>
        </w:rPr>
        <w:t>amalkan tradisi tersebut namun,  dari hasil wawancaranya menjelaskan tetap tidak ada respon yang dapat dirasakan,  hanya mereka tetap bisa dan lancar ketika penyetoran hafalan al-Qur</w:t>
      </w:r>
      <w:r>
        <w:rPr>
          <w:rFonts w:asciiTheme="majorBidi" w:hAnsiTheme="majorBidi" w:cstheme="majorBidi"/>
          <w:sz w:val="24"/>
          <w:szCs w:val="24"/>
          <w:lang w:val="id-ID"/>
        </w:rPr>
        <w:t>’</w:t>
      </w:r>
      <w:r w:rsidRPr="00B62727">
        <w:rPr>
          <w:rFonts w:asciiTheme="majorBidi" w:hAnsiTheme="majorBidi" w:cstheme="majorBidi"/>
          <w:sz w:val="24"/>
          <w:szCs w:val="24"/>
          <w:lang w:val="id-ID"/>
        </w:rPr>
        <w:t xml:space="preserve">an. </w:t>
      </w:r>
      <w:r>
        <w:rPr>
          <w:rFonts w:asciiTheme="majorBidi" w:hAnsiTheme="majorBidi" w:cstheme="majorBidi"/>
          <w:sz w:val="24"/>
          <w:szCs w:val="24"/>
          <w:lang w:val="id-ID"/>
        </w:rPr>
        <w:t>Kemudian</w:t>
      </w:r>
      <w:r w:rsidRPr="00B62727">
        <w:rPr>
          <w:rFonts w:asciiTheme="majorBidi" w:hAnsiTheme="majorBidi" w:cstheme="majorBidi"/>
          <w:sz w:val="24"/>
          <w:szCs w:val="24"/>
          <w:lang w:val="id-ID"/>
        </w:rPr>
        <w:t xml:space="preserve"> terakhir dari hasil </w:t>
      </w:r>
      <w:r w:rsidRPr="00B62727">
        <w:rPr>
          <w:rFonts w:asciiTheme="majorBidi" w:hAnsiTheme="majorBidi" w:cstheme="majorBidi"/>
          <w:sz w:val="24"/>
          <w:szCs w:val="24"/>
          <w:lang w:val="id-ID"/>
        </w:rPr>
        <w:lastRenderedPageBreak/>
        <w:t>wawancara juga, sekitar 15% untuk beberapa santri yang jarang ataupun lupa,  mengamalkan tradisi tersebut. Sehingga dari mereka</w:t>
      </w:r>
      <w:r>
        <w:rPr>
          <w:rFonts w:asciiTheme="majorBidi" w:hAnsiTheme="majorBidi" w:cstheme="majorBidi"/>
          <w:sz w:val="24"/>
          <w:szCs w:val="24"/>
          <w:lang w:val="id-ID"/>
        </w:rPr>
        <w:t xml:space="preserve"> </w:t>
      </w:r>
      <w:r w:rsidRPr="00B62727">
        <w:rPr>
          <w:rFonts w:asciiTheme="majorBidi" w:hAnsiTheme="majorBidi" w:cstheme="majorBidi"/>
          <w:sz w:val="24"/>
          <w:szCs w:val="24"/>
          <w:lang w:val="id-ID"/>
        </w:rPr>
        <w:t>tidak merasakan apapun dalam  tradisi tersebut, sebagai praktik doa mempermudah menghafal al-Qur</w:t>
      </w:r>
      <w:r>
        <w:rPr>
          <w:rFonts w:asciiTheme="majorBidi" w:hAnsiTheme="majorBidi" w:cstheme="majorBidi"/>
          <w:sz w:val="24"/>
          <w:szCs w:val="24"/>
          <w:lang w:val="id-ID"/>
        </w:rPr>
        <w:t>’</w:t>
      </w:r>
      <w:r w:rsidRPr="00B62727">
        <w:rPr>
          <w:rFonts w:asciiTheme="majorBidi" w:hAnsiTheme="majorBidi" w:cstheme="majorBidi"/>
          <w:sz w:val="24"/>
          <w:szCs w:val="24"/>
          <w:lang w:val="id-ID"/>
        </w:rPr>
        <w:t>an.</w:t>
      </w:r>
    </w:p>
    <w:p w14:paraId="2136C7A1" w14:textId="77777777" w:rsidR="008A2619" w:rsidRPr="008A2619" w:rsidRDefault="008A2619" w:rsidP="008A2619">
      <w:pPr>
        <w:pStyle w:val="SUBBAB"/>
        <w:numPr>
          <w:ilvl w:val="0"/>
          <w:numId w:val="0"/>
        </w:numPr>
        <w:tabs>
          <w:tab w:val="left" w:pos="900"/>
        </w:tabs>
        <w:spacing w:line="240" w:lineRule="auto"/>
      </w:pPr>
      <w:r w:rsidRPr="008A2619">
        <w:t xml:space="preserve">C.3 </w:t>
      </w:r>
      <w:bookmarkStart w:id="25" w:name="_Toc145262502"/>
      <w:bookmarkStart w:id="26" w:name="_Toc145763910"/>
      <w:bookmarkStart w:id="27" w:name="_Toc146227083"/>
      <w:r w:rsidRPr="008A2619">
        <w:t>Tinjauan Resepsi al-Qur’an pengamalan Santri terhadap QS. Ibrāhīm/14:41</w:t>
      </w:r>
      <w:bookmarkEnd w:id="25"/>
      <w:bookmarkEnd w:id="26"/>
      <w:bookmarkEnd w:id="27"/>
    </w:p>
    <w:p w14:paraId="0A14607A" w14:textId="5AFA16DD" w:rsidR="008A2619" w:rsidRDefault="008A2619" w:rsidP="008A2619">
      <w:pPr>
        <w:pStyle w:val="SUBBAB"/>
        <w:numPr>
          <w:ilvl w:val="0"/>
          <w:numId w:val="0"/>
        </w:numPr>
        <w:tabs>
          <w:tab w:val="left" w:pos="900"/>
        </w:tabs>
        <w:spacing w:line="240" w:lineRule="auto"/>
        <w:ind w:firstLine="540"/>
        <w:rPr>
          <w:rFonts w:ascii="TimesNewRomanPS-BoldMT" w:hAnsi="TimesNewRomanPS-BoldMT" w:cs="TimesNewRomanPS-BoldMT"/>
          <w:color w:val="000008"/>
        </w:rPr>
      </w:pPr>
      <w:r w:rsidRPr="008A2619">
        <w:rPr>
          <w:rFonts w:ascii="TimesNewRomanPS-BoldMT" w:hAnsi="TimesNewRomanPS-BoldMT" w:cs="TimesNewRomanPS-BoldMT"/>
          <w:b w:val="0"/>
          <w:bCs w:val="0"/>
          <w:color w:val="000008"/>
        </w:rPr>
        <w:t>Pemahaman dari pimpinan dan santri  dalam mengamalkan QS. Ibrāhīm/14:41 seperti yang ditampilkan di atas, berangkat dari pandangan mereka terhadap QS. Ibrāhīm/14:41 itu sendiri. Berdasarkan hasil wawancara dengan 20 narasumber, resepsi pada QS. Ibrāhīm/14:41  dilatarbelakangi oleh beberapa aspek yaitu</w:t>
      </w:r>
      <w:r>
        <w:rPr>
          <w:rFonts w:ascii="TimesNewRomanPS-BoldMT" w:hAnsi="TimesNewRomanPS-BoldMT" w:cs="TimesNewRomanPS-BoldMT"/>
          <w:color w:val="000008"/>
        </w:rPr>
        <w:t xml:space="preserve">: </w:t>
      </w:r>
    </w:p>
    <w:p w14:paraId="7F906905" w14:textId="77777777" w:rsidR="0064002E" w:rsidRDefault="0064002E" w:rsidP="0064002E">
      <w:pPr>
        <w:pStyle w:val="SUBSUBBAB"/>
        <w:numPr>
          <w:ilvl w:val="0"/>
          <w:numId w:val="0"/>
        </w:numPr>
      </w:pPr>
      <w:r>
        <w:t xml:space="preserve">C.3.1. </w:t>
      </w:r>
      <w:bookmarkStart w:id="28" w:name="_Toc145262503"/>
      <w:bookmarkStart w:id="29" w:name="_Toc145763911"/>
      <w:bookmarkStart w:id="30" w:name="_Toc146227084"/>
      <w:r w:rsidRPr="00173AB0">
        <w:t>Informatif dan Performatif santri terhadap QS. Ibrāhīm/14:41</w:t>
      </w:r>
      <w:bookmarkEnd w:id="28"/>
      <w:bookmarkEnd w:id="29"/>
      <w:bookmarkEnd w:id="30"/>
    </w:p>
    <w:p w14:paraId="4DFF50CA" w14:textId="6A4E8B37" w:rsidR="0064002E" w:rsidRPr="0064002E" w:rsidRDefault="0064002E" w:rsidP="0064002E">
      <w:pPr>
        <w:pStyle w:val="SUBSUBBAB"/>
        <w:numPr>
          <w:ilvl w:val="0"/>
          <w:numId w:val="0"/>
        </w:numPr>
        <w:spacing w:line="240" w:lineRule="auto"/>
        <w:rPr>
          <w:b w:val="0"/>
          <w:bCs w:val="0"/>
        </w:rPr>
      </w:pPr>
      <w:r w:rsidRPr="0064002E">
        <w:rPr>
          <w:rFonts w:ascii="TimesNewRomanPS-BoldMT" w:hAnsi="TimesNewRomanPS-BoldMT" w:cs="TimesNewRomanPS-BoldMT"/>
          <w:b w:val="0"/>
          <w:bCs w:val="0"/>
          <w:color w:val="000008"/>
        </w:rPr>
        <w:t>1. Informatif QS. Ibrāhīm/14:41 dalam pengamalan doa memudahkan hafalan al-Quran</w:t>
      </w:r>
    </w:p>
    <w:p w14:paraId="0B4F94C6" w14:textId="7398F516" w:rsidR="0064002E" w:rsidRPr="0064002E" w:rsidRDefault="0064002E" w:rsidP="0064002E">
      <w:pPr>
        <w:pStyle w:val="SUBSUBBAB"/>
        <w:numPr>
          <w:ilvl w:val="0"/>
          <w:numId w:val="0"/>
        </w:numPr>
        <w:spacing w:line="240" w:lineRule="auto"/>
        <w:rPr>
          <w:b w:val="0"/>
          <w:bCs w:val="0"/>
        </w:rPr>
      </w:pPr>
      <w:r w:rsidRPr="0064002E">
        <w:rPr>
          <w:rFonts w:ascii="TimesNewRomanPSMT" w:cs="TimesNewRomanPSMT"/>
          <w:b w:val="0"/>
          <w:bCs w:val="0"/>
          <w:color w:val="000008"/>
        </w:rPr>
        <w:t>Berdasarkan data tafsir dari</w:t>
      </w:r>
      <w:r w:rsidRPr="0064002E">
        <w:rPr>
          <w:rFonts w:cs="TimesNewRomanPSMT"/>
          <w:b w:val="0"/>
          <w:bCs w:val="0"/>
          <w:color w:val="000008"/>
        </w:rPr>
        <w:t xml:space="preserve"> </w:t>
      </w:r>
      <w:r w:rsidRPr="0064002E">
        <w:rPr>
          <w:rFonts w:ascii="TimesNewRomanPS-BoldMT" w:hAnsi="TimesNewRomanPS-BoldMT" w:cs="TimesNewRomanPS-BoldMT"/>
          <w:b w:val="0"/>
          <w:bCs w:val="0"/>
          <w:color w:val="000008"/>
        </w:rPr>
        <w:t xml:space="preserve">QS. Ibrāhīm/14:41 ini menekankan makna dari kata pengampunan, salah-satunya yang dijelaskan dalam Tafsir </w:t>
      </w:r>
      <w:r w:rsidRPr="0064002E">
        <w:rPr>
          <w:b w:val="0"/>
          <w:bCs w:val="0"/>
          <w:shd w:val="clear" w:color="auto" w:fill="FFFFFF"/>
        </w:rPr>
        <w:t xml:space="preserve">Al-Ṭabarī bahwa maksud dari kata pengampunan  dalam </w:t>
      </w:r>
      <w:r w:rsidRPr="0064002E">
        <w:rPr>
          <w:rFonts w:ascii="TimesNewRomanPS-BoldMT" w:hAnsi="TimesNewRomanPS-BoldMT" w:cs="TimesNewRomanPS-BoldMT"/>
          <w:b w:val="0"/>
          <w:bCs w:val="0"/>
          <w:color w:val="000008"/>
        </w:rPr>
        <w:t xml:space="preserve">QS. Ibrāhīm/14:41 </w:t>
      </w:r>
      <w:r w:rsidRPr="0064002E">
        <w:rPr>
          <w:b w:val="0"/>
          <w:bCs w:val="0"/>
          <w:shd w:val="clear" w:color="auto" w:fill="FFFFFF"/>
        </w:rPr>
        <w:t xml:space="preserve">adalah pengampunan dari </w:t>
      </w:r>
      <w:r w:rsidRPr="0064002E">
        <w:rPr>
          <w:b w:val="0"/>
          <w:bCs w:val="0"/>
        </w:rPr>
        <w:t xml:space="preserve">doa </w:t>
      </w:r>
      <w:r w:rsidRPr="0064002E">
        <w:rPr>
          <w:rFonts w:ascii="TimesNewRomanPS-BoldMT" w:hAnsi="TimesNewRomanPS-BoldMT" w:cs="TimesNewRomanPS-BoldMT"/>
          <w:b w:val="0"/>
          <w:bCs w:val="0"/>
          <w:color w:val="000008"/>
        </w:rPr>
        <w:t xml:space="preserve"> Nabi Ibrāhīm</w:t>
      </w:r>
      <w:r w:rsidRPr="0064002E">
        <w:rPr>
          <w:b w:val="0"/>
          <w:bCs w:val="0"/>
        </w:rPr>
        <w:t xml:space="preserve"> As. untuk bapaknya karena ketika ia wafat masih dalam keadaan kafir untuk itu, Nabi </w:t>
      </w:r>
      <w:r w:rsidRPr="0064002E">
        <w:rPr>
          <w:rFonts w:ascii="TimesNewRomanPS-BoldMT" w:hAnsi="TimesNewRomanPS-BoldMT" w:cs="TimesNewRomanPS-BoldMT"/>
          <w:b w:val="0"/>
          <w:bCs w:val="0"/>
          <w:color w:val="000008"/>
        </w:rPr>
        <w:t>Ibrāhīm</w:t>
      </w:r>
      <w:r w:rsidRPr="0064002E">
        <w:rPr>
          <w:b w:val="0"/>
          <w:bCs w:val="0"/>
        </w:rPr>
        <w:t xml:space="preserve">  As. berjanji akan memohon ampun bagi bapaknya. Hakikat dari doa tersebut telah dijelaskan dalam QS. al-Taubah/ 9:114</w:t>
      </w:r>
    </w:p>
    <w:p w14:paraId="3CB41CE7" w14:textId="68F87E37" w:rsidR="0064002E" w:rsidRPr="0064002E" w:rsidRDefault="0064002E" w:rsidP="0064002E">
      <w:pPr>
        <w:bidi/>
        <w:spacing w:line="240" w:lineRule="auto"/>
        <w:ind w:left="90" w:right="720"/>
        <w:jc w:val="both"/>
        <w:rPr>
          <w:rFonts w:asciiTheme="majorBidi" w:hAnsiTheme="majorBidi" w:cstheme="majorBidi"/>
          <w:sz w:val="28"/>
          <w:szCs w:val="28"/>
          <w:lang w:val="id-ID"/>
        </w:rPr>
      </w:pPr>
      <w:r w:rsidRPr="009F5AC7">
        <w:rPr>
          <w:rFonts w:asciiTheme="majorBidi" w:hAnsiTheme="majorBidi" w:cs="LPMQ Isep Misbah"/>
          <w:sz w:val="28"/>
          <w:szCs w:val="28"/>
          <w:rtl/>
          <w:lang w:val="id-ID"/>
        </w:rPr>
        <w:t>وَمَا كَانَ اسْتِغْفَارُ اِبْرٰهِيْمَ لِاَبِيْهِ اِلَّا عَنْ مَّوْعِدَةٍ وَّعَدَهَآ اِيَّاهُۚ فَلَمَّا تَبَيَّنَ لَهٗٓ اَنَّهٗ عَدُوٌّ لِّلّٰهِ تَبَرَّاَ مِنْهُۗ اِنَّ اِبْرٰهِيْمَ لَاَوَّاهٌ حَلِيْمٌ ١١</w:t>
      </w:r>
    </w:p>
    <w:p w14:paraId="64C5978B" w14:textId="6A0F0E8E" w:rsidR="0064002E" w:rsidRDefault="0064002E" w:rsidP="0064002E">
      <w:pPr>
        <w:bidi/>
        <w:spacing w:line="240" w:lineRule="auto"/>
        <w:jc w:val="right"/>
        <w:rPr>
          <w:rFonts w:asciiTheme="majorBidi" w:hAnsiTheme="majorBidi" w:cstheme="majorBidi"/>
          <w:sz w:val="24"/>
          <w:szCs w:val="24"/>
          <w:lang w:val="id-ID"/>
        </w:rPr>
      </w:pPr>
      <w:r w:rsidRPr="00AC465C">
        <w:rPr>
          <w:rFonts w:asciiTheme="majorBidi" w:hAnsiTheme="majorBidi" w:cstheme="majorBidi"/>
          <w:sz w:val="24"/>
          <w:szCs w:val="24"/>
          <w:lang w:val="id-ID"/>
        </w:rPr>
        <w:t>Terjemah</w:t>
      </w:r>
      <w:r>
        <w:rPr>
          <w:rFonts w:asciiTheme="majorBidi" w:hAnsiTheme="majorBidi" w:cstheme="majorBidi"/>
          <w:sz w:val="24"/>
          <w:szCs w:val="24"/>
          <w:lang w:val="id-ID"/>
        </w:rPr>
        <w:t>nya</w:t>
      </w:r>
    </w:p>
    <w:p w14:paraId="0B53903B" w14:textId="5806769D" w:rsidR="0064002E" w:rsidRDefault="0064002E" w:rsidP="0064002E">
      <w:pPr>
        <w:pStyle w:val="ListParagraph"/>
        <w:tabs>
          <w:tab w:val="left" w:pos="720"/>
        </w:tabs>
        <w:spacing w:line="240" w:lineRule="auto"/>
        <w:jc w:val="both"/>
        <w:rPr>
          <w:rFonts w:asciiTheme="majorBidi" w:hAnsiTheme="majorBidi" w:cstheme="majorBidi"/>
          <w:sz w:val="24"/>
          <w:szCs w:val="24"/>
          <w:lang w:val="id-ID"/>
        </w:rPr>
      </w:pPr>
      <w:r w:rsidRPr="00BF0D37">
        <w:rPr>
          <w:rFonts w:asciiTheme="majorBidi" w:hAnsiTheme="majorBidi" w:cstheme="majorBidi"/>
          <w:sz w:val="24"/>
          <w:szCs w:val="24"/>
          <w:lang w:val="id-ID"/>
        </w:rPr>
        <w:t>Adapun permohonan ampunan Ibrahim (kepada Allah) untuk bapaknya, tidak lain hanyalah karena suatu janji yang telah dia ikrarkan kepadanya. Maka, ketika jelas baginya (Ibrahim) bahwa dia (bapaknya) adalah musuh Allah, dia (Ibrahim) berlepas diri darinya. Sesungguhnya Ibrahim benar-benar seorang yang sangat lembut hatinya lagi penyantun</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(Kemenag,</w:t>
      </w:r>
      <w:r>
        <w:rPr>
          <w:rFonts w:asciiTheme="majorBidi" w:hAnsiTheme="majorBidi" w:cstheme="majorBidi"/>
          <w:sz w:val="24"/>
          <w:szCs w:val="24"/>
          <w:lang w:val="id-ID"/>
        </w:rPr>
        <w:t xml:space="preserve"> </w:t>
      </w:r>
      <w:r w:rsidRPr="001205C0">
        <w:rPr>
          <w:rFonts w:asciiTheme="majorBidi" w:hAnsiTheme="majorBidi" w:cstheme="majorBidi"/>
          <w:sz w:val="24"/>
          <w:szCs w:val="24"/>
          <w:lang w:val="id-ID"/>
        </w:rPr>
        <w:t>2019)</w:t>
      </w:r>
      <w:r>
        <w:rPr>
          <w:rFonts w:asciiTheme="majorBidi" w:hAnsiTheme="majorBidi" w:cstheme="majorBidi"/>
          <w:sz w:val="24"/>
          <w:szCs w:val="24"/>
          <w:lang w:val="id-ID"/>
        </w:rPr>
        <w:t xml:space="preserve"> </w:t>
      </w:r>
      <w:r>
        <w:rPr>
          <w:rFonts w:ascii="TimesNewRomanPSMT" w:cs="TimesNewRomanPSMT"/>
          <w:color w:val="000008"/>
          <w:sz w:val="24"/>
          <w:szCs w:val="24"/>
        </w:rPr>
        <w:t>(al-</w:t>
      </w:r>
      <w:r>
        <w:rPr>
          <w:rFonts w:ascii="TimesNewRomanPSMT" w:cs="TimesNewRomanPSMT" w:hint="cs"/>
          <w:color w:val="000008"/>
          <w:sz w:val="24"/>
          <w:szCs w:val="24"/>
        </w:rPr>
        <w:t>Ṭ</w:t>
      </w:r>
      <w:r>
        <w:rPr>
          <w:rFonts w:ascii="TimesNewRomanPSMT" w:cs="TimesNewRomanPSMT"/>
          <w:color w:val="000008"/>
          <w:sz w:val="24"/>
          <w:szCs w:val="24"/>
        </w:rPr>
        <w:t>abar</w:t>
      </w:r>
      <w:r>
        <w:rPr>
          <w:rFonts w:ascii="TimesNewRomanPSMT" w:cs="TimesNewRomanPSMT" w:hint="cs"/>
          <w:color w:val="000008"/>
          <w:sz w:val="24"/>
          <w:szCs w:val="24"/>
        </w:rPr>
        <w:t>ī</w:t>
      </w:r>
      <w:r>
        <w:rPr>
          <w:rFonts w:ascii="TimesNewRomanPSMT" w:cs="TimesNewRomanPSMT"/>
          <w:color w:val="000008"/>
          <w:sz w:val="24"/>
          <w:szCs w:val="24"/>
        </w:rPr>
        <w:t>, 2014).</w:t>
      </w:r>
      <w:r>
        <w:rPr>
          <w:rFonts w:asciiTheme="majorBidi" w:hAnsiTheme="majorBidi" w:cstheme="majorBidi"/>
          <w:sz w:val="24"/>
          <w:szCs w:val="24"/>
          <w:lang w:val="id-ID"/>
        </w:rPr>
        <w:t xml:space="preserve"> </w:t>
      </w:r>
    </w:p>
    <w:p w14:paraId="014A37BC" w14:textId="76477EEF" w:rsidR="00253113" w:rsidRPr="00253113" w:rsidRDefault="00253113" w:rsidP="007E3DC2">
      <w:pPr>
        <w:pStyle w:val="ListParagraph"/>
        <w:tabs>
          <w:tab w:val="left" w:pos="1080"/>
          <w:tab w:val="left" w:pos="1710"/>
        </w:tabs>
        <w:spacing w:line="240" w:lineRule="auto"/>
        <w:ind w:left="0" w:firstLine="720"/>
        <w:jc w:val="both"/>
        <w:rPr>
          <w:rFonts w:asciiTheme="majorBidi" w:hAnsiTheme="majorBidi" w:cstheme="majorBidi"/>
          <w:sz w:val="24"/>
          <w:szCs w:val="24"/>
          <w:lang w:val="id-ID"/>
        </w:rPr>
      </w:pPr>
      <w:r w:rsidRPr="00253113">
        <w:rPr>
          <w:rFonts w:asciiTheme="majorBidi" w:hAnsiTheme="majorBidi" w:cstheme="majorBidi"/>
          <w:sz w:val="24"/>
          <w:szCs w:val="24"/>
          <w:lang w:val="id-ID"/>
        </w:rPr>
        <w:t xml:space="preserve">Tafsir </w:t>
      </w:r>
      <w:r w:rsidRPr="00253113">
        <w:rPr>
          <w:rFonts w:asciiTheme="majorBidi" w:hAnsiTheme="majorBidi" w:cstheme="majorBidi"/>
          <w:color w:val="000008"/>
          <w:sz w:val="24"/>
          <w:szCs w:val="24"/>
        </w:rPr>
        <w:t>Ibnu Kaṡīr</w:t>
      </w:r>
      <w:r w:rsidRPr="00253113">
        <w:rPr>
          <w:rFonts w:asciiTheme="majorBidi" w:hAnsiTheme="majorBidi" w:cstheme="majorBidi"/>
          <w:color w:val="000008"/>
          <w:sz w:val="24"/>
          <w:szCs w:val="24"/>
          <w:lang w:val="id-ID"/>
        </w:rPr>
        <w:t xml:space="preserve"> </w:t>
      </w:r>
      <w:r w:rsidRPr="00253113">
        <w:rPr>
          <w:rFonts w:asciiTheme="majorBidi" w:hAnsiTheme="majorBidi" w:cstheme="majorBidi"/>
          <w:color w:val="000008"/>
          <w:sz w:val="24"/>
          <w:szCs w:val="24"/>
        </w:rPr>
        <w:t>juga menjelaskan kata</w:t>
      </w:r>
      <w:r w:rsidRPr="00253113">
        <w:rPr>
          <w:rFonts w:asciiTheme="majorBidi" w:hAnsiTheme="majorBidi" w:cstheme="majorBidi"/>
          <w:color w:val="000008"/>
          <w:sz w:val="24"/>
          <w:szCs w:val="24"/>
          <w:lang w:val="id-ID"/>
        </w:rPr>
        <w:t xml:space="preserve"> pengampunan sebagai gambaran doa yang telah dipanjatkan oleh Nabi Ibrāhīm</w:t>
      </w:r>
      <w:r w:rsidRPr="00253113">
        <w:rPr>
          <w:rFonts w:asciiTheme="majorBidi" w:hAnsiTheme="majorBidi" w:cstheme="majorBidi"/>
          <w:sz w:val="24"/>
          <w:szCs w:val="24"/>
          <w:lang w:val="id-ID"/>
        </w:rPr>
        <w:t xml:space="preserve"> As. sebelum ia berlepas diri dari ayahnya, setelah ia mengetahui dengan jelas bahwa ayahnya adalah musuh Allah SWT. Jadi yang dimaksud doa dari QS. Ibrāhīm/14:41 adalah untuk ayahnya. Sedangkan pernyataan ini sangat berbeda yang dijelaskan dalm Tafsir al-Misbah bahwa kata pengampunan yang dimaksud adalah doa </w:t>
      </w:r>
      <w:r w:rsidRPr="00253113">
        <w:rPr>
          <w:rFonts w:asciiTheme="majorBidi" w:hAnsiTheme="majorBidi" w:cstheme="majorBidi"/>
          <w:color w:val="000008"/>
          <w:sz w:val="24"/>
          <w:szCs w:val="24"/>
          <w:lang w:val="id-ID"/>
        </w:rPr>
        <w:t>Nabi Ibrāhīm</w:t>
      </w:r>
      <w:r w:rsidRPr="00253113">
        <w:rPr>
          <w:rFonts w:asciiTheme="majorBidi" w:hAnsiTheme="majorBidi" w:cstheme="majorBidi"/>
          <w:sz w:val="24"/>
          <w:szCs w:val="24"/>
          <w:lang w:val="id-ID"/>
        </w:rPr>
        <w:t xml:space="preserve"> As. pada kedua orang tuanya menunjukan bahwa mereka meninggal dalam keadaan muslim bukanlah musyrik yang demikianlah ulama tersebut memberikan kesimpulannya. Demikian juga dijelaskan dalam Tafsir </w:t>
      </w:r>
      <w:r w:rsidRPr="00253113">
        <w:rPr>
          <w:rFonts w:asciiTheme="majorBidi" w:hAnsiTheme="majorBidi" w:cstheme="majorBidi"/>
          <w:color w:val="000008"/>
          <w:sz w:val="24"/>
          <w:szCs w:val="24"/>
          <w:lang w:val="id-ID"/>
        </w:rPr>
        <w:t>a</w:t>
      </w:r>
      <w:r w:rsidRPr="00253113">
        <w:rPr>
          <w:rFonts w:asciiTheme="majorBidi" w:hAnsiTheme="majorBidi" w:cstheme="majorBidi"/>
          <w:color w:val="000008"/>
          <w:sz w:val="24"/>
          <w:szCs w:val="24"/>
        </w:rPr>
        <w:t>l-Qurṭubī</w:t>
      </w:r>
      <w:r w:rsidRPr="00253113">
        <w:rPr>
          <w:rFonts w:asciiTheme="majorBidi" w:hAnsiTheme="majorBidi" w:cstheme="majorBidi"/>
          <w:color w:val="000008"/>
          <w:sz w:val="24"/>
          <w:szCs w:val="24"/>
          <w:lang w:val="id-ID"/>
        </w:rPr>
        <w:t xml:space="preserve"> </w:t>
      </w:r>
      <w:r w:rsidRPr="00253113">
        <w:rPr>
          <w:rFonts w:asciiTheme="majorBidi" w:hAnsiTheme="majorBidi" w:cstheme="majorBidi"/>
          <w:sz w:val="24"/>
          <w:szCs w:val="24"/>
          <w:lang w:val="id-ID"/>
        </w:rPr>
        <w:t>pengampunan yang dimaksud memiliki banyak pendapat tentang doa yang ditujukan dalam penafsirannya yaitu ada yang berpendapat untuk ayahnya, kedua orang tuanya, adam dan hawa, dan kedua anaknya yaitu Ismail dan Ishak</w:t>
      </w:r>
    </w:p>
    <w:p w14:paraId="1748DE39" w14:textId="5B6118B7" w:rsidR="00253113" w:rsidRPr="00253113" w:rsidRDefault="00253113" w:rsidP="007E3DC2">
      <w:pPr>
        <w:pStyle w:val="ListParagraph"/>
        <w:tabs>
          <w:tab w:val="left" w:pos="1170"/>
        </w:tabs>
        <w:spacing w:line="240" w:lineRule="auto"/>
        <w:ind w:left="0" w:firstLine="720"/>
        <w:jc w:val="both"/>
        <w:rPr>
          <w:rFonts w:asciiTheme="majorBidi" w:hAnsiTheme="majorBidi" w:cstheme="majorBidi"/>
          <w:color w:val="000008"/>
          <w:sz w:val="24"/>
          <w:szCs w:val="24"/>
          <w:lang w:val="id-ID"/>
        </w:rPr>
      </w:pPr>
      <w:r w:rsidRPr="00253113">
        <w:rPr>
          <w:rFonts w:asciiTheme="majorBidi" w:hAnsiTheme="majorBidi" w:cstheme="majorBidi"/>
          <w:color w:val="000008"/>
          <w:sz w:val="24"/>
          <w:szCs w:val="24"/>
        </w:rPr>
        <w:t xml:space="preserve">Para </w:t>
      </w:r>
      <w:r w:rsidRPr="00253113">
        <w:rPr>
          <w:rFonts w:asciiTheme="majorBidi" w:hAnsiTheme="majorBidi" w:cstheme="majorBidi"/>
          <w:color w:val="000008"/>
          <w:sz w:val="24"/>
          <w:szCs w:val="24"/>
          <w:lang w:val="id-ID"/>
        </w:rPr>
        <w:t xml:space="preserve">santri </w:t>
      </w:r>
      <w:r w:rsidRPr="00253113">
        <w:rPr>
          <w:rFonts w:asciiTheme="majorBidi" w:hAnsiTheme="majorBidi" w:cstheme="majorBidi"/>
          <w:i/>
          <w:iCs/>
          <w:color w:val="000008"/>
          <w:sz w:val="24"/>
          <w:szCs w:val="24"/>
        </w:rPr>
        <w:t xml:space="preserve"> </w:t>
      </w:r>
      <w:r w:rsidRPr="00253113">
        <w:rPr>
          <w:rFonts w:asciiTheme="majorBidi" w:hAnsiTheme="majorBidi" w:cstheme="majorBidi"/>
          <w:color w:val="000008"/>
          <w:sz w:val="24"/>
          <w:szCs w:val="24"/>
        </w:rPr>
        <w:t>memahami</w:t>
      </w:r>
      <w:r w:rsidRPr="00253113">
        <w:rPr>
          <w:rFonts w:asciiTheme="majorBidi" w:hAnsiTheme="majorBidi" w:cstheme="majorBidi"/>
          <w:color w:val="000008"/>
          <w:sz w:val="24"/>
          <w:szCs w:val="24"/>
          <w:lang w:val="id-ID"/>
        </w:rPr>
        <w:t xml:space="preserve"> QS. Ibrāhīm/14:41</w:t>
      </w:r>
      <w:r w:rsidRPr="00253113">
        <w:rPr>
          <w:rFonts w:asciiTheme="majorBidi" w:hAnsiTheme="majorBidi" w:cstheme="majorBidi"/>
          <w:color w:val="000008"/>
          <w:sz w:val="24"/>
          <w:szCs w:val="24"/>
        </w:rPr>
        <w:t xml:space="preserve"> sebagai ayat</w:t>
      </w:r>
      <w:r w:rsidRPr="00253113">
        <w:rPr>
          <w:rFonts w:asciiTheme="majorBidi" w:hAnsiTheme="majorBidi" w:cstheme="majorBidi"/>
          <w:color w:val="000008"/>
          <w:sz w:val="24"/>
          <w:szCs w:val="24"/>
          <w:lang w:val="id-ID"/>
        </w:rPr>
        <w:t xml:space="preserve"> yang memiliki manfaat efektif dalam melancarkan hafalan al-Qur’an. Seperti yang dikatakan oleh salah-satu  informan  atas nama santri putra Rafi Rizqullah Aryaputra yang mengaitkan dampak dari penggunaan QS. Ibrāhīm/14:41 mereka katakan bahwa:</w:t>
      </w:r>
    </w:p>
    <w:p w14:paraId="4FED92CE" w14:textId="062B1249" w:rsidR="00253113" w:rsidRPr="00253113" w:rsidRDefault="00253113" w:rsidP="00253113">
      <w:pPr>
        <w:pStyle w:val="ListParagraph"/>
        <w:tabs>
          <w:tab w:val="left" w:pos="1170"/>
        </w:tabs>
        <w:spacing w:line="240" w:lineRule="auto"/>
        <w:ind w:left="0"/>
        <w:jc w:val="both"/>
        <w:rPr>
          <w:rFonts w:asciiTheme="majorBidi" w:hAnsiTheme="majorBidi" w:cstheme="majorBidi"/>
          <w:color w:val="000008"/>
          <w:sz w:val="24"/>
          <w:szCs w:val="24"/>
          <w:lang w:val="id-ID"/>
        </w:rPr>
      </w:pPr>
      <w:r w:rsidRPr="00253113">
        <w:rPr>
          <w:rFonts w:asciiTheme="majorBidi" w:hAnsiTheme="majorBidi" w:cstheme="majorBidi"/>
          <w:color w:val="000008"/>
          <w:sz w:val="24"/>
          <w:szCs w:val="24"/>
          <w:lang w:val="id-ID"/>
        </w:rPr>
        <w:lastRenderedPageBreak/>
        <w:t>“saya dapat merasakan manfaat dari amalan tersebut. Seperti ketika dalam penyetoran hafalan al-Quran. Meskipun kesan awal saya, mempraktikan amalan tersebut biasa saja. Namun ketika telah rutin diamalkan dampaknya sangat efektif untuk saya yaitu dalam menghafal al-Qur’an dapat dirasa nyaman, nikmat, dimudahkan dan dilancarkan ketika sedang melakukan penyetoran hafalanku pada ustad. Kemudian  jika saat amalan tersebut tidak dibaca ataupun dilupa, rasanya seperti saya ada yang kurang dan berbeda. Sehingga dapat membuat penyetoran hafalannku tidak lancar”(</w:t>
      </w:r>
      <w:r w:rsidRPr="00253113">
        <w:rPr>
          <w:rFonts w:asciiTheme="majorBidi" w:hAnsiTheme="majorBidi" w:cstheme="majorBidi"/>
          <w:color w:val="000008"/>
          <w:sz w:val="24"/>
          <w:szCs w:val="24"/>
        </w:rPr>
        <w:t xml:space="preserve">Wawancara, </w:t>
      </w:r>
      <w:r w:rsidRPr="00253113">
        <w:rPr>
          <w:rFonts w:asciiTheme="majorBidi" w:hAnsiTheme="majorBidi" w:cstheme="majorBidi"/>
          <w:color w:val="000008"/>
          <w:sz w:val="24"/>
          <w:szCs w:val="24"/>
          <w:lang w:val="id-ID"/>
        </w:rPr>
        <w:t>5 Mei 2023).</w:t>
      </w:r>
    </w:p>
    <w:p w14:paraId="0EB5357A" w14:textId="77777777" w:rsidR="00253113" w:rsidRPr="00253113" w:rsidRDefault="00253113" w:rsidP="00253113">
      <w:pPr>
        <w:pStyle w:val="ListParagraph"/>
        <w:tabs>
          <w:tab w:val="left" w:pos="1170"/>
        </w:tabs>
        <w:spacing w:line="240" w:lineRule="auto"/>
        <w:ind w:left="0"/>
        <w:jc w:val="both"/>
        <w:rPr>
          <w:rFonts w:asciiTheme="majorBidi" w:hAnsiTheme="majorBidi" w:cstheme="majorBidi"/>
          <w:color w:val="000008"/>
          <w:sz w:val="24"/>
          <w:szCs w:val="24"/>
          <w:lang w:val="id-ID"/>
        </w:rPr>
      </w:pPr>
      <w:r w:rsidRPr="00253113">
        <w:rPr>
          <w:rFonts w:asciiTheme="majorBidi" w:hAnsiTheme="majorBidi" w:cstheme="majorBidi"/>
          <w:color w:val="000008"/>
          <w:sz w:val="24"/>
          <w:szCs w:val="24"/>
        </w:rPr>
        <w:t>Informan lain atas nama</w:t>
      </w:r>
      <w:r w:rsidRPr="00253113">
        <w:rPr>
          <w:rFonts w:asciiTheme="majorBidi" w:hAnsiTheme="majorBidi" w:cstheme="majorBidi"/>
          <w:color w:val="000008"/>
          <w:sz w:val="24"/>
          <w:szCs w:val="24"/>
          <w:lang w:val="id-ID"/>
        </w:rPr>
        <w:t xml:space="preserve"> Wd. Dewi Purnama memahami QS. Ibrāhīm/14:41 sebagai salah satu surah yang mengajarkan agar senantiasa untuk mendoakan orang tua. Sehingga dari hal itu, terdapat manfaat yang bisa dirasakan. Seperti halnya ketika menghafal al-Qur’an terasa ada </w:t>
      </w:r>
      <w:r w:rsidRPr="00253113">
        <w:rPr>
          <w:rFonts w:asciiTheme="majorBidi" w:hAnsiTheme="majorBidi" w:cstheme="majorBidi"/>
          <w:sz w:val="24"/>
          <w:szCs w:val="24"/>
          <w:lang w:val="id-ID"/>
        </w:rPr>
        <w:t xml:space="preserve">ketenangan, kenikmatan dan ketentraman. Serta dengan mendoakan orang tua keberkahan pahala ketika menghafal al-Qur’an dapat juga dirasakan kedua orang tua. </w:t>
      </w:r>
      <w:r w:rsidRPr="00253113">
        <w:rPr>
          <w:rFonts w:asciiTheme="majorBidi" w:hAnsiTheme="majorBidi" w:cstheme="majorBidi"/>
          <w:color w:val="000008"/>
          <w:sz w:val="24"/>
          <w:szCs w:val="24"/>
          <w:lang w:val="id-ID"/>
        </w:rPr>
        <w:t>S</w:t>
      </w:r>
      <w:r w:rsidRPr="00253113">
        <w:rPr>
          <w:rFonts w:asciiTheme="majorBidi" w:hAnsiTheme="majorBidi" w:cstheme="majorBidi"/>
          <w:color w:val="000008"/>
          <w:sz w:val="24"/>
          <w:szCs w:val="24"/>
        </w:rPr>
        <w:t>eperti yang dia katakan bahwa</w:t>
      </w:r>
      <w:r w:rsidRPr="00253113">
        <w:rPr>
          <w:rFonts w:asciiTheme="majorBidi" w:hAnsiTheme="majorBidi" w:cstheme="majorBidi"/>
          <w:color w:val="000008"/>
          <w:sz w:val="24"/>
          <w:szCs w:val="24"/>
          <w:lang w:val="id-ID"/>
        </w:rPr>
        <w:t>:</w:t>
      </w:r>
    </w:p>
    <w:p w14:paraId="7897D4D2" w14:textId="77777777" w:rsidR="007E3DC2" w:rsidRDefault="00253113" w:rsidP="007E3DC2">
      <w:pPr>
        <w:pStyle w:val="ListParagraph"/>
        <w:spacing w:line="240" w:lineRule="auto"/>
        <w:ind w:left="0"/>
        <w:jc w:val="both"/>
        <w:rPr>
          <w:rFonts w:asciiTheme="majorBidi" w:hAnsiTheme="majorBidi" w:cstheme="majorBidi"/>
          <w:color w:val="000008"/>
          <w:sz w:val="24"/>
          <w:szCs w:val="24"/>
          <w:lang w:val="id-ID"/>
        </w:rPr>
      </w:pPr>
      <w:r w:rsidRPr="00253113">
        <w:rPr>
          <w:rFonts w:asciiTheme="majorBidi" w:hAnsiTheme="majorBidi" w:cstheme="majorBidi"/>
          <w:sz w:val="24"/>
          <w:szCs w:val="24"/>
          <w:lang w:val="id-ID"/>
        </w:rPr>
        <w:t xml:space="preserve">“Respon saya awal mula masuk di pondok Mengamalkan QS. Ibrāhīm/14:41 ini, saya rasa senang. Sebab setiap saya menghafal al-Quran, saya yakin orang tuaku juga bisa merasakan pahala berkah dari hafalanku. Dan sekarang ini saya selalu rutin untuk amalkan doa tersebut, dengan tanpa paksaan karena doa tersebut memberikan manfaat hafalanku jadi terasa mudah, nayaman, tenang dan lancar bahkan dengan ayat panjang dan sulit sekalipun” </w:t>
      </w:r>
      <w:r w:rsidRPr="00253113">
        <w:rPr>
          <w:rFonts w:asciiTheme="majorBidi" w:hAnsiTheme="majorBidi" w:cstheme="majorBidi"/>
          <w:color w:val="000008"/>
          <w:sz w:val="24"/>
          <w:szCs w:val="24"/>
          <w:lang w:val="id-ID"/>
        </w:rPr>
        <w:t>(</w:t>
      </w:r>
      <w:r w:rsidRPr="00253113">
        <w:rPr>
          <w:rFonts w:asciiTheme="majorBidi" w:hAnsiTheme="majorBidi" w:cstheme="majorBidi"/>
          <w:color w:val="000008"/>
          <w:sz w:val="24"/>
          <w:szCs w:val="24"/>
        </w:rPr>
        <w:t xml:space="preserve">Wawancara, </w:t>
      </w:r>
      <w:r w:rsidRPr="00253113">
        <w:rPr>
          <w:rFonts w:asciiTheme="majorBidi" w:hAnsiTheme="majorBidi" w:cstheme="majorBidi"/>
          <w:color w:val="000008"/>
          <w:sz w:val="24"/>
          <w:szCs w:val="24"/>
          <w:lang w:val="id-ID"/>
        </w:rPr>
        <w:t>5 Mei 2023).</w:t>
      </w:r>
    </w:p>
    <w:p w14:paraId="40DFD5EF" w14:textId="7ACF2A54" w:rsidR="00253113" w:rsidRPr="00253113" w:rsidRDefault="00253113" w:rsidP="007E3DC2">
      <w:pPr>
        <w:pStyle w:val="ListParagraph"/>
        <w:spacing w:line="240" w:lineRule="auto"/>
        <w:ind w:left="0" w:firstLine="720"/>
        <w:jc w:val="both"/>
        <w:rPr>
          <w:rFonts w:asciiTheme="majorBidi" w:hAnsiTheme="majorBidi" w:cstheme="majorBidi"/>
          <w:color w:val="000008"/>
          <w:sz w:val="24"/>
          <w:szCs w:val="24"/>
          <w:lang w:val="id-ID"/>
        </w:rPr>
      </w:pPr>
      <w:r w:rsidRPr="00253113">
        <w:rPr>
          <w:rFonts w:asciiTheme="majorBidi" w:hAnsiTheme="majorBidi" w:cstheme="majorBidi"/>
          <w:color w:val="000008"/>
          <w:sz w:val="24"/>
          <w:szCs w:val="24"/>
        </w:rPr>
        <w:t>Pemahaman lebih lanjut terhadap</w:t>
      </w:r>
      <w:r w:rsidRPr="00253113">
        <w:rPr>
          <w:rFonts w:asciiTheme="majorBidi" w:hAnsiTheme="majorBidi" w:cstheme="majorBidi"/>
          <w:color w:val="000008"/>
          <w:sz w:val="24"/>
          <w:szCs w:val="24"/>
          <w:lang w:val="id-ID"/>
        </w:rPr>
        <w:t xml:space="preserve"> QS. Ibrāhīm/14:41 oleh santri Nashwa dalam mengamalkan doa tersebut merasakan manfaat dalam melancarkan hafalan al-Qur’an namun sedikit, dikarenakan  jika ayat al-Qur’an yang didapati panjang maka hal tersebut sulit untuk dilancarkan dalam menghafal al-Qur’an.</w:t>
      </w:r>
    </w:p>
    <w:p w14:paraId="661F0EF5" w14:textId="77777777" w:rsidR="00253113" w:rsidRPr="00253113" w:rsidRDefault="00253113" w:rsidP="00253113">
      <w:pPr>
        <w:pStyle w:val="ListParagraph"/>
        <w:tabs>
          <w:tab w:val="left" w:pos="1170"/>
        </w:tabs>
        <w:spacing w:line="240" w:lineRule="auto"/>
        <w:ind w:left="0"/>
        <w:jc w:val="both"/>
        <w:rPr>
          <w:rFonts w:asciiTheme="majorBidi" w:hAnsiTheme="majorBidi" w:cstheme="majorBidi"/>
          <w:color w:val="000008"/>
          <w:sz w:val="24"/>
          <w:szCs w:val="24"/>
          <w:lang w:val="id-ID"/>
        </w:rPr>
      </w:pPr>
      <w:r w:rsidRPr="00253113">
        <w:rPr>
          <w:rFonts w:asciiTheme="majorBidi" w:hAnsiTheme="majorBidi" w:cstheme="majorBidi"/>
          <w:sz w:val="24"/>
          <w:szCs w:val="24"/>
          <w:lang w:val="id-ID"/>
        </w:rPr>
        <w:t>“Respon saya awal mula masuk di pondok mengamalkan QS. Ibrāhīm/14:41 ini  tidak ada ji, yang saya rasakan. Kemudian ketika saya rutinmi, Rasanya itu mudah dan lancarmi hafalanku. Tapi sesekali juga jika ayatnya  panjang dan sulit maka tidak mudah saya  lancarkan hafalan al-Qur’anku”</w:t>
      </w:r>
    </w:p>
    <w:p w14:paraId="69C16A8A" w14:textId="035FD912" w:rsidR="00253113" w:rsidRPr="00253113" w:rsidRDefault="00253113" w:rsidP="00253113">
      <w:pPr>
        <w:pStyle w:val="ListParagraph"/>
        <w:spacing w:line="240" w:lineRule="auto"/>
        <w:ind w:left="0"/>
        <w:jc w:val="both"/>
        <w:rPr>
          <w:rFonts w:asciiTheme="majorBidi" w:hAnsiTheme="majorBidi" w:cstheme="majorBidi"/>
          <w:color w:val="000008"/>
          <w:sz w:val="24"/>
          <w:szCs w:val="24"/>
          <w:lang w:val="id-ID"/>
        </w:rPr>
      </w:pPr>
      <w:r>
        <w:rPr>
          <w:rFonts w:asciiTheme="majorBidi" w:hAnsiTheme="majorBidi" w:cstheme="majorBidi"/>
          <w:color w:val="000008"/>
          <w:sz w:val="24"/>
          <w:szCs w:val="24"/>
          <w:lang w:val="id-ID"/>
        </w:rPr>
        <w:tab/>
      </w:r>
      <w:r w:rsidRPr="00253113">
        <w:rPr>
          <w:rFonts w:asciiTheme="majorBidi" w:hAnsiTheme="majorBidi" w:cstheme="majorBidi"/>
          <w:color w:val="000008"/>
          <w:sz w:val="24"/>
          <w:szCs w:val="24"/>
          <w:lang w:val="id-ID"/>
        </w:rPr>
        <w:t>Selanjutnya terdapat pemahaman tiga santri dalam mengamalkan QS. Ibrāhīm/14:41 sebagai praktik doa untuk melancarkan hafalan al-Qur’an tidak merasakan dampak pengaruh dari amalan tersebut. Hal tersebut karena jarang diamalkan. Seperti yang dikatakan:</w:t>
      </w:r>
    </w:p>
    <w:p w14:paraId="04481252" w14:textId="77777777" w:rsidR="00253113" w:rsidRDefault="00253113" w:rsidP="00253113">
      <w:pPr>
        <w:pStyle w:val="ListParagraph"/>
        <w:spacing w:line="240" w:lineRule="auto"/>
        <w:ind w:left="0"/>
        <w:jc w:val="both"/>
        <w:rPr>
          <w:rFonts w:asciiTheme="majorBidi" w:hAnsiTheme="majorBidi" w:cstheme="majorBidi"/>
          <w:color w:val="000008"/>
          <w:sz w:val="24"/>
          <w:szCs w:val="24"/>
          <w:lang w:val="id-ID"/>
        </w:rPr>
      </w:pPr>
      <w:r w:rsidRPr="00253113">
        <w:rPr>
          <w:rFonts w:asciiTheme="majorBidi" w:hAnsiTheme="majorBidi" w:cstheme="majorBidi"/>
          <w:color w:val="000008"/>
          <w:sz w:val="24"/>
          <w:szCs w:val="24"/>
          <w:lang w:val="id-ID"/>
        </w:rPr>
        <w:t>Respon saya ketika pertama kali amalkan QS. Ibrāhīm/14:41 tidak ada. Hingga sekarang ini saya rutinmi amalkan tetap tidak ada yang saya rasakan. Sepertinya hal itu karena saya cepat bosan, malas, terlebih ayat yang dihafal panjang dan apalagi jika saya melihat teman-teman sebayaku lagi cerita-cerita terkadang saya langsung terpancing dengan mereka akhirnya saya tidak menghafalmi selain itu saya kurang percaya diri dan mendapatkan motivasi serta saya sudah banyak mengalami kekecewaan atas harapanku sendiri” (Santri, wawancara 5 Mei 2023).</w:t>
      </w:r>
    </w:p>
    <w:p w14:paraId="3DCA1945" w14:textId="75EF9C32" w:rsidR="00253113" w:rsidRPr="00253113" w:rsidRDefault="00253113" w:rsidP="00253113">
      <w:pPr>
        <w:pStyle w:val="ListParagraph"/>
        <w:spacing w:line="240" w:lineRule="auto"/>
        <w:ind w:left="0" w:firstLine="720"/>
        <w:jc w:val="both"/>
        <w:rPr>
          <w:rFonts w:asciiTheme="majorBidi" w:hAnsiTheme="majorBidi" w:cstheme="majorBidi"/>
          <w:color w:val="000008"/>
          <w:sz w:val="24"/>
          <w:szCs w:val="24"/>
          <w:lang w:val="id-ID"/>
        </w:rPr>
      </w:pPr>
      <w:r w:rsidRPr="00253113">
        <w:rPr>
          <w:rFonts w:asciiTheme="majorBidi" w:hAnsiTheme="majorBidi" w:cstheme="majorBidi"/>
          <w:color w:val="000008"/>
          <w:sz w:val="24"/>
          <w:szCs w:val="24"/>
          <w:lang w:val="id-ID"/>
        </w:rPr>
        <w:t xml:space="preserve">Informan terakhir terdapat empat santri yang memiliki pemahaman terhadap QS. Ibrāhīm/14:41 juga tidak merasakan pengaruh dampak dari amalan tersebut. Namun secara kelancaran menghafal dapat dirasakan meskipun dari amalan tersebut telah rutin untuk diamalkan. </w:t>
      </w:r>
      <w:r w:rsidRPr="00253113">
        <w:rPr>
          <w:rFonts w:asciiTheme="majorBidi" w:hAnsiTheme="majorBidi" w:cstheme="majorBidi"/>
          <w:sz w:val="24"/>
          <w:szCs w:val="24"/>
          <w:lang w:val="id-ID"/>
        </w:rPr>
        <w:t>Hal ini dilatarbelakangi karena kurangnya keyakinan terhadap doa yang dipanjatkan untuk mempermudah menghafal al-Qur’an.</w:t>
      </w:r>
    </w:p>
    <w:p w14:paraId="0D3852A6" w14:textId="77777777" w:rsidR="00253113" w:rsidRPr="00253113" w:rsidRDefault="00253113" w:rsidP="00253113">
      <w:pPr>
        <w:pStyle w:val="ListParagraph"/>
        <w:spacing w:line="240" w:lineRule="auto"/>
        <w:ind w:left="0"/>
        <w:jc w:val="both"/>
        <w:rPr>
          <w:rFonts w:asciiTheme="majorBidi" w:hAnsiTheme="majorBidi" w:cstheme="majorBidi"/>
          <w:sz w:val="24"/>
          <w:szCs w:val="24"/>
          <w:lang w:val="id-ID"/>
        </w:rPr>
      </w:pPr>
      <w:r w:rsidRPr="00253113">
        <w:rPr>
          <w:rFonts w:asciiTheme="majorBidi" w:hAnsiTheme="majorBidi" w:cstheme="majorBidi"/>
          <w:sz w:val="24"/>
          <w:szCs w:val="24"/>
          <w:lang w:val="id-ID"/>
        </w:rPr>
        <w:t xml:space="preserve">“Respon saya awal mula masuk di pondok mengamalkan QS. Ibrāhīm/14:41 ini, saya tidak merasa apapun Tapi saya tetap rutin mengamalkan doa tersebut hingga sekarang ini  akan tetapi reaksi saya masih sama diawal pertama kali saya bacakan doa tersebut tidak </w:t>
      </w:r>
      <w:r w:rsidRPr="00253113">
        <w:rPr>
          <w:rFonts w:asciiTheme="majorBidi" w:hAnsiTheme="majorBidi" w:cstheme="majorBidi"/>
          <w:sz w:val="24"/>
          <w:szCs w:val="24"/>
          <w:lang w:val="id-ID"/>
        </w:rPr>
        <w:lastRenderedPageBreak/>
        <w:t>adaji dan ketika saya menyetor hafalanku lancarji tapi sesekali juga sulit saya menghafal” (Santri, wawancara 5 Mei 2023).</w:t>
      </w:r>
    </w:p>
    <w:p w14:paraId="45DB1F43" w14:textId="77777777" w:rsidR="00154951" w:rsidRDefault="00253113" w:rsidP="00154951">
      <w:pPr>
        <w:pStyle w:val="ListParagraph"/>
        <w:spacing w:line="24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Maka s</w:t>
      </w:r>
      <w:r w:rsidRPr="00253113">
        <w:rPr>
          <w:rFonts w:asciiTheme="majorBidi" w:hAnsiTheme="majorBidi" w:cstheme="majorBidi"/>
          <w:sz w:val="24"/>
          <w:szCs w:val="24"/>
          <w:lang w:val="id-ID"/>
        </w:rPr>
        <w:t>ecara korektif informatif pengamalan QS. Ibrāhīm/14:41 sebagai pengamalan doa untuk melancarkan/memudahkan hafalan al-Quran dalam resepsi fungsionalnya memberikan manfaat efektif dalam meningkatkan semangat belajar/menghafal al-Quran</w:t>
      </w:r>
      <w:r w:rsidR="00154951">
        <w:rPr>
          <w:rFonts w:asciiTheme="majorBidi" w:hAnsiTheme="majorBidi" w:cstheme="majorBidi"/>
          <w:sz w:val="24"/>
          <w:szCs w:val="24"/>
          <w:lang w:val="id-ID"/>
        </w:rPr>
        <w:t>.</w:t>
      </w:r>
    </w:p>
    <w:p w14:paraId="030D7AF2" w14:textId="77777777" w:rsidR="00154951" w:rsidRDefault="00154951" w:rsidP="00154951">
      <w:pPr>
        <w:pStyle w:val="ListParagraph"/>
        <w:spacing w:line="240" w:lineRule="auto"/>
        <w:ind w:left="0"/>
        <w:jc w:val="both"/>
        <w:rPr>
          <w:rFonts w:asciiTheme="majorBidi" w:hAnsiTheme="majorBidi" w:cstheme="majorBidi"/>
          <w:sz w:val="24"/>
          <w:szCs w:val="24"/>
          <w:lang w:val="id-ID"/>
        </w:rPr>
      </w:pPr>
      <w:r>
        <w:rPr>
          <w:rFonts w:asciiTheme="majorBidi" w:hAnsiTheme="majorBidi" w:cstheme="majorBidi"/>
          <w:sz w:val="24"/>
          <w:szCs w:val="24"/>
          <w:lang w:val="id-ID"/>
        </w:rPr>
        <w:t>2.</w:t>
      </w:r>
      <w:r w:rsidRPr="00DE32D3">
        <w:rPr>
          <w:rFonts w:ascii="TimesNewRomanPSMT" w:cs="TimesNewRomanPSMT"/>
          <w:color w:val="000008"/>
          <w:sz w:val="24"/>
          <w:szCs w:val="24"/>
        </w:rPr>
        <w:t xml:space="preserve">Performatif </w:t>
      </w:r>
      <w:r w:rsidRPr="00DE32D3">
        <w:rPr>
          <w:rFonts w:cs="TimesNewRomanPSMT"/>
          <w:color w:val="000008"/>
          <w:sz w:val="24"/>
          <w:szCs w:val="24"/>
          <w:lang w:val="id-ID"/>
        </w:rPr>
        <w:t xml:space="preserve"> </w:t>
      </w:r>
      <w:r w:rsidRPr="00DE32D3">
        <w:rPr>
          <w:rFonts w:ascii="TimesNewRomanPSMT" w:cs="TimesNewRomanPSMT"/>
          <w:color w:val="000008"/>
          <w:sz w:val="24"/>
          <w:szCs w:val="24"/>
        </w:rPr>
        <w:t>dalam</w:t>
      </w:r>
      <w:r w:rsidRPr="00DE32D3">
        <w:rPr>
          <w:rFonts w:cs="TimesNewRomanPSMT"/>
          <w:color w:val="000008"/>
          <w:sz w:val="24"/>
          <w:szCs w:val="24"/>
          <w:lang w:val="id-ID"/>
        </w:rPr>
        <w:t xml:space="preserve"> </w:t>
      </w:r>
      <w:r w:rsidRPr="00DE32D3">
        <w:rPr>
          <w:rFonts w:asciiTheme="majorBidi" w:hAnsiTheme="majorBidi" w:cstheme="majorBidi"/>
          <w:color w:val="000008"/>
          <w:sz w:val="24"/>
          <w:szCs w:val="24"/>
          <w:lang w:val="id-ID"/>
        </w:rPr>
        <w:t>QS. Ibrāhīm/14:41 sebagai amalan doa melancarkan hafalan</w:t>
      </w:r>
      <w:r>
        <w:rPr>
          <w:rFonts w:asciiTheme="majorBidi" w:hAnsiTheme="majorBidi" w:cstheme="majorBidi"/>
          <w:sz w:val="24"/>
          <w:szCs w:val="24"/>
          <w:lang w:val="id-ID"/>
        </w:rPr>
        <w:t xml:space="preserve"> </w:t>
      </w:r>
    </w:p>
    <w:p w14:paraId="347D88C0" w14:textId="4EF40916" w:rsidR="00154951" w:rsidRDefault="00154951" w:rsidP="00154951">
      <w:pPr>
        <w:pStyle w:val="ListParagraph"/>
        <w:spacing w:line="240" w:lineRule="auto"/>
        <w:ind w:left="0" w:firstLine="720"/>
        <w:jc w:val="both"/>
        <w:rPr>
          <w:rFonts w:asciiTheme="majorBidi" w:hAnsiTheme="majorBidi" w:cstheme="majorBidi"/>
          <w:sz w:val="24"/>
          <w:szCs w:val="24"/>
          <w:lang w:val="id-ID"/>
        </w:rPr>
      </w:pPr>
      <w:r>
        <w:rPr>
          <w:rFonts w:asciiTheme="majorBidi" w:hAnsiTheme="majorBidi" w:cstheme="majorBidi"/>
          <w:color w:val="000008"/>
          <w:sz w:val="24"/>
          <w:szCs w:val="24"/>
          <w:lang w:val="id-ID"/>
        </w:rPr>
        <w:t xml:space="preserve">Para santri dalam memahami </w:t>
      </w:r>
      <w:r w:rsidRPr="00D97C43">
        <w:rPr>
          <w:rFonts w:asciiTheme="majorBidi" w:hAnsiTheme="majorBidi" w:cstheme="majorBidi"/>
          <w:color w:val="000008"/>
          <w:sz w:val="24"/>
          <w:szCs w:val="24"/>
          <w:lang w:val="id-ID"/>
        </w:rPr>
        <w:t>QS. Ibrāhīm/14:41</w:t>
      </w:r>
      <w:r>
        <w:rPr>
          <w:rFonts w:asciiTheme="majorBidi" w:hAnsiTheme="majorBidi" w:cstheme="majorBidi"/>
          <w:color w:val="000008"/>
          <w:sz w:val="24"/>
          <w:szCs w:val="24"/>
          <w:lang w:val="id-ID"/>
        </w:rPr>
        <w:t xml:space="preserve"> secara performatif adalah membacanya sebelum melakukan penyetoran hafalan al-Qur’an dengan tuntuan beberapa cara diantaranya </w:t>
      </w:r>
      <w:r w:rsidRPr="00477098">
        <w:rPr>
          <w:rFonts w:asciiTheme="majorBidi" w:hAnsiTheme="majorBidi" w:cstheme="majorBidi"/>
          <w:color w:val="000008"/>
          <w:sz w:val="24"/>
          <w:szCs w:val="24"/>
          <w:lang w:val="id-ID"/>
        </w:rPr>
        <w:t>: Pertama sebelum menghafalkan bacaan QS. Ibrāhīm/14:41 seluruh santri wajib dalam keadaan suci; Kedua setiap santri duduk yang tegak ketika menambah/melancarkan hafalan mereka; Ketiga kepada santri yang telah siap menyetorkan hafalan al-Qur’an maju</w:t>
      </w:r>
      <w:r>
        <w:rPr>
          <w:rFonts w:asciiTheme="majorBidi" w:hAnsiTheme="majorBidi" w:cstheme="majorBidi"/>
          <w:color w:val="000008"/>
          <w:sz w:val="24"/>
          <w:szCs w:val="24"/>
          <w:lang w:val="id-ID"/>
        </w:rPr>
        <w:t xml:space="preserve"> </w:t>
      </w:r>
      <w:r w:rsidRPr="00477098">
        <w:rPr>
          <w:rFonts w:asciiTheme="majorBidi" w:hAnsiTheme="majorBidi" w:cstheme="majorBidi"/>
          <w:color w:val="000008"/>
          <w:sz w:val="24"/>
          <w:szCs w:val="24"/>
          <w:lang w:val="id-ID"/>
        </w:rPr>
        <w:t xml:space="preserve"> </w:t>
      </w:r>
      <w:r>
        <w:rPr>
          <w:rFonts w:asciiTheme="majorBidi" w:hAnsiTheme="majorBidi" w:cstheme="majorBidi"/>
          <w:sz w:val="24"/>
          <w:szCs w:val="24"/>
          <w:lang w:val="id-ID"/>
        </w:rPr>
        <w:t xml:space="preserve"> </w:t>
      </w:r>
      <w:r w:rsidRPr="00A60C06">
        <w:rPr>
          <w:rFonts w:asciiTheme="majorBidi" w:hAnsiTheme="majorBidi" w:cstheme="majorBidi"/>
          <w:color w:val="000008"/>
          <w:kern w:val="24"/>
          <w:sz w:val="24"/>
          <w:szCs w:val="24"/>
          <w:lang w:val="id-ID"/>
        </w:rPr>
        <w:t>di depan ustad/ustazahnya;</w:t>
      </w:r>
      <w:r>
        <w:rPr>
          <w:rFonts w:asciiTheme="majorBidi" w:hAnsiTheme="majorBidi" w:cstheme="majorBidi"/>
          <w:color w:val="000008"/>
          <w:kern w:val="24"/>
          <w:sz w:val="24"/>
          <w:szCs w:val="24"/>
          <w:lang w:val="id-ID"/>
        </w:rPr>
        <w:t xml:space="preserve"> </w:t>
      </w:r>
      <w:r w:rsidRPr="00A60C06">
        <w:rPr>
          <w:rFonts w:asciiTheme="majorBidi" w:hAnsiTheme="majorBidi" w:cstheme="majorBidi"/>
          <w:color w:val="000008"/>
          <w:kern w:val="24"/>
          <w:sz w:val="24"/>
          <w:szCs w:val="24"/>
          <w:lang w:val="id-ID"/>
        </w:rPr>
        <w:t>Keempat santri menghafalkan QS.</w:t>
      </w:r>
      <w:r>
        <w:rPr>
          <w:rFonts w:asciiTheme="majorBidi" w:hAnsiTheme="majorBidi" w:cstheme="majorBidi"/>
          <w:color w:val="000008"/>
          <w:kern w:val="24"/>
          <w:sz w:val="24"/>
          <w:szCs w:val="24"/>
          <w:lang w:val="id-ID"/>
        </w:rPr>
        <w:t xml:space="preserve"> </w:t>
      </w:r>
      <w:r w:rsidRPr="00477098">
        <w:rPr>
          <w:rFonts w:asciiTheme="majorBidi" w:hAnsiTheme="majorBidi" w:cstheme="majorBidi"/>
          <w:color w:val="000008"/>
          <w:sz w:val="24"/>
          <w:szCs w:val="24"/>
          <w:lang w:val="id-ID"/>
        </w:rPr>
        <w:t>Ibrāhīm/14:41 dengan suara nyaring sebelum siap menyetor hafalannya pada ustad/ustazahnya.</w:t>
      </w:r>
      <w:r>
        <w:rPr>
          <w:rFonts w:asciiTheme="majorBidi" w:hAnsiTheme="majorBidi" w:cstheme="majorBidi"/>
          <w:sz w:val="24"/>
          <w:szCs w:val="24"/>
          <w:lang w:val="id-ID"/>
        </w:rPr>
        <w:t xml:space="preserve"> </w:t>
      </w:r>
    </w:p>
    <w:p w14:paraId="5D2E95A1" w14:textId="1DC1F26A" w:rsidR="00154951" w:rsidRPr="00B00C81" w:rsidRDefault="00154951" w:rsidP="00154951">
      <w:pPr>
        <w:pStyle w:val="ListParagraph"/>
        <w:spacing w:line="240" w:lineRule="auto"/>
        <w:ind w:left="0" w:firstLine="720"/>
        <w:jc w:val="both"/>
        <w:rPr>
          <w:rFonts w:asciiTheme="majorBidi" w:hAnsiTheme="majorBidi" w:cstheme="majorBidi"/>
          <w:sz w:val="24"/>
          <w:szCs w:val="24"/>
          <w:lang w:val="id-ID"/>
        </w:rPr>
      </w:pPr>
      <w:r w:rsidRPr="00B00C81">
        <w:rPr>
          <w:rFonts w:asciiTheme="majorBidi" w:hAnsiTheme="majorBidi" w:cstheme="majorBidi"/>
          <w:color w:val="000008"/>
          <w:sz w:val="24"/>
          <w:szCs w:val="24"/>
        </w:rPr>
        <w:t>Selain itu ada juga</w:t>
      </w:r>
      <w:r w:rsidRPr="00B00C81">
        <w:rPr>
          <w:rFonts w:asciiTheme="majorBidi" w:hAnsiTheme="majorBidi" w:cstheme="majorBidi"/>
          <w:color w:val="000008"/>
          <w:sz w:val="24"/>
          <w:szCs w:val="24"/>
          <w:lang w:val="id-ID"/>
        </w:rPr>
        <w:t xml:space="preserve"> santri</w:t>
      </w:r>
      <w:r>
        <w:rPr>
          <w:rFonts w:asciiTheme="majorBidi" w:hAnsiTheme="majorBidi" w:cstheme="majorBidi"/>
          <w:color w:val="000008"/>
          <w:sz w:val="24"/>
          <w:szCs w:val="24"/>
          <w:lang w:val="id-ID"/>
        </w:rPr>
        <w:t xml:space="preserve"> atas nama M. Faiz Fahri</w:t>
      </w:r>
      <w:r w:rsidRPr="00B00C81">
        <w:rPr>
          <w:rFonts w:asciiTheme="majorBidi" w:hAnsiTheme="majorBidi" w:cstheme="majorBidi"/>
          <w:color w:val="000008"/>
          <w:sz w:val="24"/>
          <w:szCs w:val="24"/>
          <w:lang w:val="id-ID"/>
        </w:rPr>
        <w:t xml:space="preserve"> yang menjadikan QS. Ibrāhīm/14:41 secara performatif sebagai salah satu surah yang mengajarkan untuk menjadi suatu kebiasaan baik kedepannya </w:t>
      </w:r>
      <w:r w:rsidRPr="00B00C81">
        <w:rPr>
          <w:rFonts w:asciiTheme="majorBidi" w:hAnsiTheme="majorBidi" w:cstheme="majorBidi"/>
          <w:sz w:val="24"/>
          <w:szCs w:val="24"/>
          <w:lang w:val="id-ID"/>
        </w:rPr>
        <w:t>dalam amalan doa</w:t>
      </w:r>
      <w:r w:rsidRPr="00B00C81">
        <w:rPr>
          <w:rFonts w:asciiTheme="majorBidi" w:hAnsiTheme="majorBidi" w:cstheme="majorBidi"/>
          <w:sz w:val="24"/>
          <w:szCs w:val="24"/>
        </w:rPr>
        <w:t xml:space="preserve"> ini membuat para informan semakin terbiasa yang pada awalnya terasa </w:t>
      </w:r>
      <w:r w:rsidRPr="00B00C81">
        <w:rPr>
          <w:rFonts w:asciiTheme="majorBidi" w:hAnsiTheme="majorBidi" w:cstheme="majorBidi"/>
          <w:sz w:val="24"/>
          <w:szCs w:val="24"/>
          <w:lang w:val="id-ID"/>
        </w:rPr>
        <w:t>biasa saja</w:t>
      </w:r>
      <w:r w:rsidRPr="00B00C81">
        <w:rPr>
          <w:rFonts w:asciiTheme="majorBidi" w:hAnsiTheme="majorBidi" w:cstheme="majorBidi"/>
          <w:sz w:val="24"/>
          <w:szCs w:val="24"/>
        </w:rPr>
        <w:t xml:space="preserve"> namun seiring berjalannya waktu hal ini justru menjadi habbit atau suatu kebiasaan yang ketika ditinggalkan akan merasa ada sesuatu yang kurang</w:t>
      </w:r>
      <w:r w:rsidRPr="00B00C81">
        <w:rPr>
          <w:rFonts w:asciiTheme="majorBidi" w:hAnsiTheme="majorBidi" w:cstheme="majorBidi"/>
          <w:sz w:val="24"/>
          <w:szCs w:val="24"/>
          <w:lang w:val="id-ID"/>
        </w:rPr>
        <w:t>.</w:t>
      </w:r>
    </w:p>
    <w:p w14:paraId="56AE0FA9" w14:textId="77777777" w:rsidR="00154951" w:rsidRDefault="00154951" w:rsidP="00154951">
      <w:pPr>
        <w:pStyle w:val="ListParagraph"/>
        <w:spacing w:line="240" w:lineRule="auto"/>
        <w:ind w:left="0" w:firstLine="720"/>
        <w:jc w:val="both"/>
        <w:rPr>
          <w:rFonts w:cs="TimesNewRomanPSMT"/>
          <w:color w:val="000008"/>
          <w:sz w:val="24"/>
          <w:szCs w:val="24"/>
          <w:lang w:val="id-ID"/>
        </w:rPr>
      </w:pPr>
      <w:r w:rsidRPr="006F642D">
        <w:rPr>
          <w:rFonts w:asciiTheme="majorBidi" w:hAnsiTheme="majorBidi" w:cstheme="majorBidi"/>
          <w:sz w:val="24"/>
          <w:szCs w:val="24"/>
          <w:lang w:val="id-ID"/>
        </w:rPr>
        <w:t xml:space="preserve">Respon saya awal mula masuk di pondok </w:t>
      </w:r>
      <w:r>
        <w:rPr>
          <w:rFonts w:asciiTheme="majorBidi" w:hAnsiTheme="majorBidi" w:cstheme="majorBidi"/>
          <w:sz w:val="24"/>
          <w:szCs w:val="24"/>
          <w:lang w:val="id-ID"/>
        </w:rPr>
        <w:t>m</w:t>
      </w:r>
      <w:r w:rsidRPr="006F642D">
        <w:rPr>
          <w:rFonts w:asciiTheme="majorBidi" w:hAnsiTheme="majorBidi" w:cstheme="majorBidi"/>
          <w:sz w:val="24"/>
          <w:szCs w:val="24"/>
          <w:lang w:val="id-ID"/>
        </w:rPr>
        <w:t>engamalkan QS. Ibrāhīm/14:41 ini,</w:t>
      </w:r>
      <w:r>
        <w:rPr>
          <w:rFonts w:asciiTheme="majorBidi" w:hAnsiTheme="majorBidi" w:cstheme="majorBidi"/>
          <w:sz w:val="24"/>
          <w:szCs w:val="24"/>
          <w:lang w:val="id-ID"/>
        </w:rPr>
        <w:t xml:space="preserve"> biasa saja. Tapi ketika saya telah ruitn amalkan doa tersebut hafalanku rasanya mudah dan dilancarkan ketika saya penyetoran sama ustad. Dan  rasanya itu, nikmat dan nyaman. Saya juga merasa aneh kalau  saya tidak baca seperti ada yang kurang dalam hafalanku.” </w:t>
      </w:r>
      <w:r w:rsidRPr="00F72FAD">
        <w:rPr>
          <w:rFonts w:asciiTheme="majorBidi" w:hAnsiTheme="majorBidi" w:cstheme="majorBidi"/>
          <w:color w:val="000008"/>
          <w:sz w:val="24"/>
          <w:szCs w:val="24"/>
          <w:lang w:val="id-ID"/>
        </w:rPr>
        <w:t>(</w:t>
      </w:r>
      <w:r w:rsidRPr="00F72FAD">
        <w:rPr>
          <w:rFonts w:asciiTheme="majorBidi" w:hAnsiTheme="majorBidi" w:cstheme="majorBidi"/>
          <w:color w:val="000008"/>
          <w:sz w:val="24"/>
          <w:szCs w:val="24"/>
        </w:rPr>
        <w:t xml:space="preserve">Wawancara, </w:t>
      </w:r>
      <w:r w:rsidRPr="00F72FAD">
        <w:rPr>
          <w:rFonts w:asciiTheme="majorBidi" w:hAnsiTheme="majorBidi" w:cstheme="majorBidi"/>
          <w:color w:val="000008"/>
          <w:sz w:val="24"/>
          <w:szCs w:val="24"/>
          <w:lang w:val="id-ID"/>
        </w:rPr>
        <w:t>5 Mei 2023</w:t>
      </w:r>
      <w:r>
        <w:rPr>
          <w:rFonts w:cs="TimesNewRomanPSMT"/>
          <w:color w:val="000008"/>
          <w:sz w:val="24"/>
          <w:szCs w:val="24"/>
          <w:lang w:val="id-ID"/>
        </w:rPr>
        <w:t>).</w:t>
      </w:r>
    </w:p>
    <w:p w14:paraId="7E4968BE" w14:textId="5BD6B36C" w:rsidR="00154951" w:rsidRPr="00154951" w:rsidRDefault="00154951" w:rsidP="00154951">
      <w:pPr>
        <w:pStyle w:val="ListParagraph"/>
        <w:spacing w:line="240" w:lineRule="auto"/>
        <w:ind w:left="0" w:firstLine="720"/>
        <w:jc w:val="both"/>
        <w:rPr>
          <w:rFonts w:cs="TimesNewRomanPSMT"/>
          <w:color w:val="000008"/>
          <w:sz w:val="24"/>
          <w:szCs w:val="24"/>
          <w:lang w:val="id-ID"/>
        </w:rPr>
      </w:pPr>
      <w:r w:rsidRPr="00B00C81">
        <w:rPr>
          <w:rFonts w:asciiTheme="majorBidi" w:hAnsiTheme="majorBidi" w:cstheme="majorBidi"/>
          <w:color w:val="000008"/>
          <w:sz w:val="24"/>
          <w:szCs w:val="24"/>
          <w:lang w:val="id-ID"/>
        </w:rPr>
        <w:t xml:space="preserve">Kemudian terdapat juga santri atas nama Aura yang menjadikan QS. Ibrāhīm/14:41 secara performatif sebagai amalan yang dapat meningkatkan integritas para pelaku amalan. </w:t>
      </w:r>
      <w:r w:rsidRPr="00B00C81">
        <w:rPr>
          <w:rFonts w:asciiTheme="majorBidi" w:hAnsiTheme="majorBidi" w:cstheme="majorBidi"/>
          <w:sz w:val="24"/>
          <w:szCs w:val="24"/>
          <w:lang w:val="id-ID"/>
        </w:rPr>
        <w:t>Seperti ketika mengamalkan doa melancarkan hafalan</w:t>
      </w:r>
      <w:r w:rsidRPr="00B00C81">
        <w:rPr>
          <w:rFonts w:asciiTheme="majorBidi" w:hAnsiTheme="majorBidi" w:cstheme="majorBidi"/>
          <w:sz w:val="24"/>
          <w:szCs w:val="24"/>
        </w:rPr>
        <w:t xml:space="preserve"> secara rutin maka sangat mempengaruhi rasa malas </w:t>
      </w:r>
      <w:r w:rsidRPr="00B00C81">
        <w:rPr>
          <w:rFonts w:asciiTheme="majorBidi" w:hAnsiTheme="majorBidi" w:cstheme="majorBidi"/>
          <w:sz w:val="24"/>
          <w:szCs w:val="24"/>
          <w:lang w:val="id-ID"/>
        </w:rPr>
        <w:t xml:space="preserve">dari santri, </w:t>
      </w:r>
      <w:r w:rsidRPr="00B00C81">
        <w:rPr>
          <w:rFonts w:asciiTheme="majorBidi" w:hAnsiTheme="majorBidi" w:cstheme="majorBidi"/>
          <w:sz w:val="24"/>
          <w:szCs w:val="24"/>
        </w:rPr>
        <w:t xml:space="preserve"> sangat cenderung merasa lebih produktif ketika mengamalkan </w:t>
      </w:r>
      <w:r w:rsidRPr="00B00C81">
        <w:rPr>
          <w:rFonts w:asciiTheme="majorBidi" w:hAnsiTheme="majorBidi" w:cstheme="majorBidi"/>
          <w:sz w:val="24"/>
          <w:szCs w:val="24"/>
          <w:lang w:val="id-ID"/>
        </w:rPr>
        <w:t xml:space="preserve">doa tersebut </w:t>
      </w:r>
      <w:r w:rsidRPr="00B00C81">
        <w:rPr>
          <w:rFonts w:asciiTheme="majorBidi" w:hAnsiTheme="majorBidi" w:cstheme="majorBidi"/>
          <w:sz w:val="24"/>
          <w:szCs w:val="24"/>
        </w:rPr>
        <w:t>dibanding</w:t>
      </w:r>
      <w:r>
        <w:rPr>
          <w:rFonts w:asciiTheme="majorBidi" w:hAnsiTheme="majorBidi" w:cstheme="majorBidi"/>
          <w:sz w:val="24"/>
          <w:szCs w:val="24"/>
          <w:lang w:val="id-ID"/>
        </w:rPr>
        <w:t>kan</w:t>
      </w:r>
      <w:r w:rsidRPr="00B00C81">
        <w:rPr>
          <w:rFonts w:asciiTheme="majorBidi" w:hAnsiTheme="majorBidi" w:cstheme="majorBidi"/>
          <w:sz w:val="24"/>
          <w:szCs w:val="24"/>
        </w:rPr>
        <w:t xml:space="preserve"> tidak</w:t>
      </w:r>
      <w:r w:rsidRPr="00B00C81">
        <w:rPr>
          <w:rFonts w:asciiTheme="majorBidi" w:hAnsiTheme="majorBidi" w:cstheme="majorBidi"/>
          <w:sz w:val="24"/>
          <w:szCs w:val="24"/>
          <w:lang w:val="id-ID"/>
        </w:rPr>
        <w:t xml:space="preserve"> </w:t>
      </w:r>
      <w:r w:rsidRPr="00B00C81">
        <w:rPr>
          <w:rFonts w:asciiTheme="majorBidi" w:hAnsiTheme="majorBidi" w:cstheme="majorBidi"/>
          <w:sz w:val="24"/>
          <w:szCs w:val="24"/>
        </w:rPr>
        <w:t>mengamalkannya.</w:t>
      </w:r>
      <w:r w:rsidRPr="00B00C81">
        <w:rPr>
          <w:rFonts w:asciiTheme="majorBidi" w:hAnsiTheme="majorBidi" w:cstheme="majorBidi"/>
          <w:sz w:val="24"/>
          <w:szCs w:val="24"/>
          <w:lang w:val="id-ID"/>
        </w:rPr>
        <w:t xml:space="preserve"> S</w:t>
      </w:r>
      <w:r w:rsidRPr="00B00C81">
        <w:rPr>
          <w:rFonts w:asciiTheme="majorBidi" w:hAnsiTheme="majorBidi" w:cstheme="majorBidi"/>
          <w:sz w:val="24"/>
          <w:szCs w:val="24"/>
        </w:rPr>
        <w:t xml:space="preserve">antri mencerikan bahwa ketika libur di rumah mereka sangat jarang mengamalkan </w:t>
      </w:r>
      <w:r w:rsidRPr="00B00C81">
        <w:rPr>
          <w:rFonts w:asciiTheme="majorBidi" w:hAnsiTheme="majorBidi" w:cstheme="majorBidi"/>
          <w:sz w:val="24"/>
          <w:szCs w:val="24"/>
          <w:lang w:val="id-ID"/>
        </w:rPr>
        <w:t>doa tersebut</w:t>
      </w:r>
      <w:r w:rsidRPr="00B00C81">
        <w:rPr>
          <w:rFonts w:asciiTheme="majorBidi" w:hAnsiTheme="majorBidi" w:cstheme="majorBidi"/>
          <w:sz w:val="24"/>
          <w:szCs w:val="24"/>
        </w:rPr>
        <w:t xml:space="preserve"> sehingga rasa malas selalu mengikuti serta banyak kegiatan-kegiatan berfaedah yang ditinggalkan.</w:t>
      </w:r>
    </w:p>
    <w:p w14:paraId="61444B1D" w14:textId="1E205F40" w:rsidR="00154951" w:rsidRDefault="00154951" w:rsidP="00154951">
      <w:pPr>
        <w:pStyle w:val="ListParagraph"/>
        <w:spacing w:line="240" w:lineRule="auto"/>
        <w:ind w:left="0"/>
        <w:jc w:val="both"/>
        <w:rPr>
          <w:rFonts w:asciiTheme="majorBidi" w:hAnsiTheme="majorBidi" w:cstheme="majorBidi"/>
          <w:color w:val="000008"/>
          <w:sz w:val="24"/>
          <w:szCs w:val="24"/>
          <w:lang w:val="id-ID"/>
        </w:rPr>
      </w:pPr>
      <w:r w:rsidRPr="00B00C81">
        <w:rPr>
          <w:rFonts w:asciiTheme="majorBidi" w:hAnsiTheme="majorBidi" w:cstheme="majorBidi"/>
          <w:sz w:val="24"/>
          <w:szCs w:val="24"/>
          <w:lang w:val="id-ID"/>
        </w:rPr>
        <w:t>“</w:t>
      </w:r>
      <w:r w:rsidRPr="00B00C81">
        <w:rPr>
          <w:rFonts w:asciiTheme="majorBidi" w:hAnsiTheme="majorBidi" w:cstheme="majorBidi"/>
          <w:sz w:val="24"/>
          <w:szCs w:val="24"/>
        </w:rPr>
        <w:t xml:space="preserve">Yang saya rasakan ketika terlalu lama tidak mengamalkan </w:t>
      </w:r>
      <w:r w:rsidRPr="00B00C81">
        <w:rPr>
          <w:rFonts w:asciiTheme="majorBidi" w:hAnsiTheme="majorBidi" w:cstheme="majorBidi"/>
          <w:sz w:val="24"/>
          <w:szCs w:val="24"/>
          <w:lang w:val="id-ID"/>
        </w:rPr>
        <w:t>doa melancarkan hafalan saya</w:t>
      </w:r>
      <w:r w:rsidRPr="00B00C81">
        <w:rPr>
          <w:rFonts w:asciiTheme="majorBidi" w:hAnsiTheme="majorBidi" w:cstheme="majorBidi"/>
          <w:sz w:val="24"/>
          <w:szCs w:val="24"/>
        </w:rPr>
        <w:t xml:space="preserve"> </w:t>
      </w:r>
      <w:r w:rsidRPr="00B00C81">
        <w:rPr>
          <w:rFonts w:asciiTheme="majorBidi" w:hAnsiTheme="majorBidi" w:cstheme="majorBidi"/>
          <w:sz w:val="24"/>
          <w:szCs w:val="24"/>
          <w:lang w:val="id-ID"/>
        </w:rPr>
        <w:t xml:space="preserve">contohnya </w:t>
      </w:r>
      <w:r w:rsidRPr="00B00C81">
        <w:rPr>
          <w:rFonts w:asciiTheme="majorBidi" w:hAnsiTheme="majorBidi" w:cstheme="majorBidi"/>
          <w:sz w:val="24"/>
          <w:szCs w:val="24"/>
        </w:rPr>
        <w:t>pada saat liburan di rumah, saya merasa lebih malas dibanding di pondok karena di rumah tidak ada tuntutan untuk</w:t>
      </w:r>
      <w:r w:rsidRPr="00B00C81">
        <w:rPr>
          <w:rFonts w:asciiTheme="majorBidi" w:hAnsiTheme="majorBidi" w:cstheme="majorBidi"/>
          <w:sz w:val="24"/>
          <w:szCs w:val="24"/>
          <w:lang w:val="id-ID"/>
        </w:rPr>
        <w:t xml:space="preserve"> melakukan setoran hafalan, itupun kalau merojaah juga, jarang saya lakukan </w:t>
      </w:r>
      <w:r w:rsidRPr="00B00C81">
        <w:rPr>
          <w:rFonts w:asciiTheme="majorBidi" w:hAnsiTheme="majorBidi" w:cstheme="majorBidi"/>
          <w:sz w:val="24"/>
          <w:szCs w:val="24"/>
        </w:rPr>
        <w:t>jadi setelah subuh biasanya langsung tidur kembali</w:t>
      </w:r>
      <w:r w:rsidRPr="00B00C81">
        <w:rPr>
          <w:rFonts w:asciiTheme="majorBidi" w:hAnsiTheme="majorBidi" w:cstheme="majorBidi"/>
          <w:sz w:val="24"/>
          <w:szCs w:val="24"/>
          <w:lang w:val="id-ID"/>
        </w:rPr>
        <w:t>. K</w:t>
      </w:r>
      <w:r w:rsidRPr="00B00C81">
        <w:rPr>
          <w:rFonts w:asciiTheme="majorBidi" w:hAnsiTheme="majorBidi" w:cstheme="majorBidi"/>
          <w:sz w:val="24"/>
          <w:szCs w:val="24"/>
        </w:rPr>
        <w:t>alau di</w:t>
      </w:r>
      <w:r w:rsidRPr="00B00C81">
        <w:rPr>
          <w:rFonts w:asciiTheme="majorBidi" w:hAnsiTheme="majorBidi" w:cstheme="majorBidi"/>
          <w:sz w:val="24"/>
          <w:szCs w:val="24"/>
          <w:lang w:val="id-ID"/>
        </w:rPr>
        <w:t xml:space="preserve"> </w:t>
      </w:r>
      <w:r w:rsidRPr="00B00C81">
        <w:rPr>
          <w:rFonts w:asciiTheme="majorBidi" w:hAnsiTheme="majorBidi" w:cstheme="majorBidi"/>
          <w:sz w:val="24"/>
          <w:szCs w:val="24"/>
        </w:rPr>
        <w:t xml:space="preserve">rumah karena hanya sendirian jadi malas untuk </w:t>
      </w:r>
      <w:r w:rsidRPr="00B00C81">
        <w:rPr>
          <w:rFonts w:asciiTheme="majorBidi" w:hAnsiTheme="majorBidi" w:cstheme="majorBidi"/>
          <w:sz w:val="24"/>
          <w:szCs w:val="24"/>
          <w:lang w:val="id-ID"/>
        </w:rPr>
        <w:t>menambah hafalan ataupun merojaah</w:t>
      </w:r>
      <w:r w:rsidRPr="00B00C81">
        <w:rPr>
          <w:rFonts w:asciiTheme="majorBidi" w:hAnsiTheme="majorBidi" w:cstheme="majorBidi"/>
          <w:sz w:val="24"/>
          <w:szCs w:val="24"/>
        </w:rPr>
        <w:t xml:space="preserve"> </w:t>
      </w:r>
      <w:r w:rsidRPr="00B00C81">
        <w:rPr>
          <w:rFonts w:asciiTheme="majorBidi" w:hAnsiTheme="majorBidi" w:cstheme="majorBidi"/>
          <w:sz w:val="24"/>
          <w:szCs w:val="24"/>
          <w:lang w:val="id-ID"/>
        </w:rPr>
        <w:t xml:space="preserve">juga </w:t>
      </w:r>
      <w:r w:rsidRPr="00B00C81">
        <w:rPr>
          <w:rFonts w:asciiTheme="majorBidi" w:hAnsiTheme="majorBidi" w:cstheme="majorBidi"/>
          <w:sz w:val="24"/>
          <w:szCs w:val="24"/>
        </w:rPr>
        <w:t>malas untuk melakukan hal-hal baik lainnya, kalau di pondok rajin karena s</w:t>
      </w:r>
      <w:r w:rsidRPr="00B00C81">
        <w:rPr>
          <w:rFonts w:asciiTheme="majorBidi" w:hAnsiTheme="majorBidi" w:cstheme="majorBidi"/>
          <w:sz w:val="24"/>
          <w:szCs w:val="24"/>
          <w:lang w:val="id-ID"/>
        </w:rPr>
        <w:t xml:space="preserve">udah keharusan saya untuk setoran hafalan dan saya juga terpacu jika melihat teman-temanku yang semangat dan serius menghafal dan merojaah” </w:t>
      </w:r>
      <w:r w:rsidRPr="00B00C81">
        <w:rPr>
          <w:rFonts w:asciiTheme="majorBidi" w:hAnsiTheme="majorBidi" w:cstheme="majorBidi"/>
          <w:color w:val="000008"/>
          <w:sz w:val="24"/>
          <w:szCs w:val="24"/>
          <w:lang w:val="id-ID"/>
        </w:rPr>
        <w:t>(</w:t>
      </w:r>
      <w:r w:rsidRPr="00B00C81">
        <w:rPr>
          <w:rFonts w:asciiTheme="majorBidi" w:hAnsiTheme="majorBidi" w:cstheme="majorBidi"/>
          <w:color w:val="000008"/>
          <w:sz w:val="24"/>
          <w:szCs w:val="24"/>
        </w:rPr>
        <w:t xml:space="preserve">Wawancara, </w:t>
      </w:r>
      <w:r w:rsidRPr="00B00C81">
        <w:rPr>
          <w:rFonts w:asciiTheme="majorBidi" w:hAnsiTheme="majorBidi" w:cstheme="majorBidi"/>
          <w:color w:val="000008"/>
          <w:sz w:val="24"/>
          <w:szCs w:val="24"/>
          <w:lang w:val="id-ID"/>
        </w:rPr>
        <w:t>5 Mei 2023).</w:t>
      </w:r>
    </w:p>
    <w:p w14:paraId="36FD744D" w14:textId="77777777" w:rsidR="003F51E6" w:rsidRDefault="003F51E6" w:rsidP="00154951">
      <w:pPr>
        <w:pStyle w:val="ListParagraph"/>
        <w:spacing w:line="240" w:lineRule="auto"/>
        <w:ind w:left="0"/>
        <w:jc w:val="both"/>
        <w:rPr>
          <w:rFonts w:asciiTheme="majorBidi" w:hAnsiTheme="majorBidi" w:cstheme="majorBidi"/>
          <w:b/>
          <w:bCs/>
          <w:color w:val="000008"/>
          <w:sz w:val="24"/>
          <w:szCs w:val="24"/>
          <w:lang w:val="id-ID"/>
        </w:rPr>
      </w:pPr>
    </w:p>
    <w:p w14:paraId="5AF2E4F4" w14:textId="3463912E" w:rsidR="003F51E6" w:rsidRDefault="003F51E6" w:rsidP="00154951">
      <w:pPr>
        <w:pStyle w:val="ListParagraph"/>
        <w:spacing w:line="240" w:lineRule="auto"/>
        <w:ind w:left="0"/>
        <w:jc w:val="both"/>
        <w:rPr>
          <w:rStyle w:val="SUBSUBBABChar"/>
        </w:rPr>
      </w:pPr>
      <w:r w:rsidRPr="003F51E6">
        <w:rPr>
          <w:rFonts w:asciiTheme="majorBidi" w:hAnsiTheme="majorBidi" w:cstheme="majorBidi"/>
          <w:b/>
          <w:bCs/>
          <w:color w:val="000008"/>
          <w:sz w:val="24"/>
          <w:szCs w:val="24"/>
          <w:lang w:val="id-ID"/>
        </w:rPr>
        <w:t>C.3.2</w:t>
      </w:r>
      <w:r>
        <w:rPr>
          <w:rFonts w:asciiTheme="majorBidi" w:hAnsiTheme="majorBidi" w:cstheme="majorBidi"/>
          <w:color w:val="000008"/>
          <w:sz w:val="24"/>
          <w:szCs w:val="24"/>
          <w:lang w:val="id-ID"/>
        </w:rPr>
        <w:t xml:space="preserve"> </w:t>
      </w:r>
      <w:r w:rsidRPr="00C148A0">
        <w:rPr>
          <w:rStyle w:val="SUBSUBBABChar"/>
        </w:rPr>
        <w:t>Transmisi dan Transformasi pimpinan pondok terhadap QS. Ibrāhīm/14:41</w:t>
      </w:r>
    </w:p>
    <w:p w14:paraId="663BE8BD" w14:textId="77777777" w:rsidR="003F51E6" w:rsidRDefault="003F51E6" w:rsidP="003F51E6">
      <w:pPr>
        <w:pStyle w:val="ListParagraph"/>
        <w:tabs>
          <w:tab w:val="left" w:pos="810"/>
        </w:tabs>
        <w:spacing w:line="240" w:lineRule="auto"/>
        <w:ind w:left="0"/>
        <w:jc w:val="both"/>
        <w:rPr>
          <w:rFonts w:ascii="TimesNewRomanPS-BoldMT" w:hAnsi="TimesNewRomanPS-BoldMT" w:cs="TimesNewRomanPS-BoldMT"/>
          <w:color w:val="000008"/>
          <w:sz w:val="24"/>
          <w:szCs w:val="24"/>
          <w:lang w:val="id-ID"/>
        </w:rPr>
      </w:pPr>
      <w:r w:rsidRPr="004F63C2">
        <w:rPr>
          <w:rFonts w:ascii="TimesNewRomanPS-BoldMT" w:hAnsi="TimesNewRomanPS-BoldMT" w:cs="TimesNewRomanPS-BoldMT"/>
          <w:color w:val="000008"/>
          <w:sz w:val="24"/>
          <w:szCs w:val="24"/>
          <w:lang w:val="id-ID"/>
        </w:rPr>
        <w:lastRenderedPageBreak/>
        <w:t>Dari hasil proses wawancara, pengetahuan mengenai pengamalan</w:t>
      </w:r>
      <w:r>
        <w:rPr>
          <w:rFonts w:ascii="TimesNewRomanPS-BoldMT" w:hAnsi="TimesNewRomanPS-BoldMT" w:cs="TimesNewRomanPS-BoldMT"/>
          <w:color w:val="000008"/>
          <w:sz w:val="24"/>
          <w:szCs w:val="24"/>
          <w:lang w:val="id-ID"/>
        </w:rPr>
        <w:t xml:space="preserve"> </w:t>
      </w:r>
      <w:r w:rsidRPr="004F63C2">
        <w:rPr>
          <w:rFonts w:ascii="TimesNewRomanPS-BoldMT" w:hAnsi="TimesNewRomanPS-BoldMT" w:cs="TimesNewRomanPS-BoldMT"/>
          <w:color w:val="000008"/>
          <w:sz w:val="24"/>
          <w:szCs w:val="24"/>
          <w:lang w:val="id-ID"/>
        </w:rPr>
        <w:t>QS.</w:t>
      </w:r>
      <w:r>
        <w:rPr>
          <w:rFonts w:ascii="TimesNewRomanPS-BoldMT" w:hAnsi="TimesNewRomanPS-BoldMT" w:cs="TimesNewRomanPS-BoldMT"/>
          <w:color w:val="000008"/>
          <w:sz w:val="24"/>
          <w:szCs w:val="24"/>
          <w:lang w:val="id-ID"/>
        </w:rPr>
        <w:t xml:space="preserve"> </w:t>
      </w:r>
      <w:r w:rsidRPr="004F63C2">
        <w:rPr>
          <w:rFonts w:ascii="TimesNewRomanPS-BoldMT" w:hAnsi="TimesNewRomanPS-BoldMT" w:cs="TimesNewRomanPS-BoldMT"/>
          <w:color w:val="000008"/>
          <w:sz w:val="24"/>
          <w:szCs w:val="24"/>
          <w:lang w:val="id-ID"/>
        </w:rPr>
        <w:t>Ibrāhīm/14:41</w:t>
      </w:r>
      <w:r>
        <w:rPr>
          <w:rFonts w:ascii="TimesNewRomanPS-BoldMT" w:hAnsi="TimesNewRomanPS-BoldMT" w:cs="TimesNewRomanPS-BoldMT"/>
          <w:color w:val="000008"/>
          <w:sz w:val="24"/>
          <w:szCs w:val="24"/>
          <w:lang w:val="id-ID"/>
        </w:rPr>
        <w:t xml:space="preserve"> </w:t>
      </w:r>
      <w:r w:rsidRPr="004F63C2">
        <w:rPr>
          <w:rFonts w:ascii="TimesNewRomanPS-BoldMT" w:hAnsi="TimesNewRomanPS-BoldMT" w:cs="TimesNewRomanPS-BoldMT"/>
          <w:color w:val="000008"/>
          <w:sz w:val="24"/>
          <w:szCs w:val="24"/>
          <w:lang w:val="id-ID"/>
        </w:rPr>
        <w:t>terbentuk transmisi</w:t>
      </w:r>
      <w:r>
        <w:rPr>
          <w:rFonts w:ascii="TimesNewRomanPS-BoldMT" w:hAnsi="TimesNewRomanPS-BoldMT" w:cs="TimesNewRomanPS-BoldMT"/>
          <w:color w:val="000008"/>
          <w:sz w:val="24"/>
          <w:szCs w:val="24"/>
          <w:lang w:val="id-ID"/>
        </w:rPr>
        <w:t xml:space="preserve"> </w:t>
      </w:r>
      <w:r w:rsidRPr="004F63C2">
        <w:rPr>
          <w:rFonts w:ascii="TimesNewRomanPS-BoldMT" w:hAnsi="TimesNewRomanPS-BoldMT" w:cs="TimesNewRomanPS-BoldMT"/>
          <w:color w:val="000008"/>
          <w:sz w:val="24"/>
          <w:szCs w:val="24"/>
          <w:lang w:val="id-ID"/>
        </w:rPr>
        <w:t xml:space="preserve">pengamalan </w:t>
      </w:r>
      <w:r>
        <w:rPr>
          <w:rFonts w:ascii="TimesNewRomanPS-BoldMT" w:hAnsi="TimesNewRomanPS-BoldMT" w:cs="TimesNewRomanPS-BoldMT"/>
          <w:color w:val="000008"/>
          <w:sz w:val="24"/>
          <w:szCs w:val="24"/>
          <w:lang w:val="id-ID"/>
        </w:rPr>
        <w:t xml:space="preserve">doa melancarkan hafalan al-Quran </w:t>
      </w:r>
      <w:r w:rsidRPr="004F63C2">
        <w:rPr>
          <w:rFonts w:ascii="TimesNewRomanPS-BoldMT" w:hAnsi="TimesNewRomanPS-BoldMT" w:cs="TimesNewRomanPS-BoldMT"/>
          <w:color w:val="000008"/>
          <w:sz w:val="24"/>
          <w:szCs w:val="24"/>
          <w:lang w:val="id-ID"/>
        </w:rPr>
        <w:t xml:space="preserve"> terdiri dari tiga alasan yaitu</w:t>
      </w:r>
      <w:r>
        <w:rPr>
          <w:rFonts w:ascii="TimesNewRomanPS-BoldMT" w:hAnsi="TimesNewRomanPS-BoldMT" w:cs="TimesNewRomanPS-BoldMT"/>
          <w:color w:val="000008"/>
          <w:sz w:val="24"/>
          <w:szCs w:val="24"/>
          <w:lang w:val="id-ID"/>
        </w:rPr>
        <w:t xml:space="preserve"> </w:t>
      </w:r>
      <w:r w:rsidRPr="004F63C2">
        <w:rPr>
          <w:rFonts w:ascii="TimesNewRomanPS-BoldMT" w:hAnsi="TimesNewRomanPS-BoldMT" w:cs="TimesNewRomanPS-BoldMT"/>
          <w:color w:val="000008"/>
          <w:sz w:val="24"/>
          <w:szCs w:val="24"/>
          <w:lang w:val="id-ID"/>
        </w:rPr>
        <w:t xml:space="preserve">pengetahuan </w:t>
      </w:r>
      <w:r>
        <w:rPr>
          <w:rFonts w:ascii="TimesNewRomanPS-BoldMT" w:hAnsi="TimesNewRomanPS-BoldMT" w:cs="TimesNewRomanPS-BoldMT"/>
          <w:color w:val="000008"/>
          <w:sz w:val="24"/>
          <w:szCs w:val="24"/>
          <w:lang w:val="id-ID"/>
        </w:rPr>
        <w:t>Hadist</w:t>
      </w:r>
      <w:r w:rsidRPr="004F63C2">
        <w:rPr>
          <w:rFonts w:ascii="TimesNewRomanPS-BoldMT" w:hAnsi="TimesNewRomanPS-BoldMT" w:cs="TimesNewRomanPS-BoldMT"/>
          <w:color w:val="000008"/>
          <w:sz w:val="24"/>
          <w:szCs w:val="24"/>
          <w:lang w:val="id-ID"/>
        </w:rPr>
        <w:t>,</w:t>
      </w:r>
      <w:r>
        <w:rPr>
          <w:rFonts w:ascii="TimesNewRomanPS-BoldMT" w:hAnsi="TimesNewRomanPS-BoldMT" w:cs="TimesNewRomanPS-BoldMT"/>
          <w:color w:val="000008"/>
          <w:sz w:val="24"/>
          <w:szCs w:val="24"/>
          <w:lang w:val="id-ID"/>
        </w:rPr>
        <w:t xml:space="preserve"> </w:t>
      </w:r>
      <w:r w:rsidRPr="004F63C2">
        <w:rPr>
          <w:rFonts w:ascii="TimesNewRomanPS-BoldMT" w:hAnsi="TimesNewRomanPS-BoldMT" w:cs="TimesNewRomanPS-BoldMT"/>
          <w:color w:val="000008"/>
          <w:sz w:val="24"/>
          <w:szCs w:val="24"/>
          <w:lang w:val="id-ID"/>
        </w:rPr>
        <w:t>informasi media sosial dan pengetahuan dari guru.</w:t>
      </w:r>
    </w:p>
    <w:p w14:paraId="3EB2F2DB" w14:textId="77777777" w:rsidR="003F51E6" w:rsidRDefault="003F51E6" w:rsidP="003F51E6">
      <w:pPr>
        <w:pStyle w:val="ListParagraph"/>
        <w:numPr>
          <w:ilvl w:val="0"/>
          <w:numId w:val="15"/>
        </w:numPr>
        <w:tabs>
          <w:tab w:val="left" w:pos="810"/>
        </w:tabs>
        <w:spacing w:line="240" w:lineRule="auto"/>
        <w:ind w:left="360"/>
        <w:jc w:val="both"/>
        <w:rPr>
          <w:rFonts w:ascii="TimesNewRomanPS-BoldMT" w:hAnsi="TimesNewRomanPS-BoldMT" w:cs="TimesNewRomanPS-BoldMT"/>
          <w:color w:val="000008"/>
          <w:sz w:val="24"/>
          <w:szCs w:val="24"/>
          <w:lang w:val="id-ID"/>
        </w:rPr>
      </w:pPr>
      <w:r>
        <w:rPr>
          <w:rFonts w:ascii="TimesNewRomanPS-BoldMT" w:hAnsi="TimesNewRomanPS-BoldMT" w:cs="TimesNewRomanPS-BoldMT"/>
          <w:color w:val="000008"/>
          <w:sz w:val="24"/>
          <w:szCs w:val="24"/>
          <w:lang w:val="id-ID"/>
        </w:rPr>
        <w:t xml:space="preserve">Pengetahuan Hadist </w:t>
      </w:r>
    </w:p>
    <w:p w14:paraId="15969416" w14:textId="5D81269B" w:rsidR="003F51E6" w:rsidRPr="003F51E6" w:rsidRDefault="003F51E6" w:rsidP="003F51E6">
      <w:pPr>
        <w:pStyle w:val="ListParagraph"/>
        <w:tabs>
          <w:tab w:val="left" w:pos="810"/>
        </w:tabs>
        <w:spacing w:line="240" w:lineRule="auto"/>
        <w:ind w:left="360"/>
        <w:jc w:val="both"/>
        <w:rPr>
          <w:rFonts w:ascii="TimesNewRomanPS-BoldMT" w:hAnsi="TimesNewRomanPS-BoldMT" w:cs="TimesNewRomanPS-BoldMT"/>
          <w:color w:val="000008"/>
          <w:sz w:val="24"/>
          <w:szCs w:val="24"/>
          <w:lang w:val="id-ID"/>
        </w:rPr>
      </w:pPr>
      <w:r w:rsidRPr="003F51E6">
        <w:rPr>
          <w:rFonts w:asciiTheme="majorBidi" w:hAnsiTheme="majorBidi" w:cstheme="majorBidi"/>
          <w:color w:val="000008"/>
          <w:sz w:val="24"/>
          <w:szCs w:val="24"/>
          <w:lang w:val="id-ID"/>
        </w:rPr>
        <w:t xml:space="preserve">Pimpinan pondok melakukan pengamalan tersebut </w:t>
      </w:r>
      <w:r w:rsidRPr="003F51E6">
        <w:rPr>
          <w:rFonts w:asciiTheme="majorBidi" w:hAnsiTheme="majorBidi" w:cstheme="majorBidi"/>
          <w:color w:val="000008"/>
          <w:sz w:val="24"/>
          <w:szCs w:val="24"/>
        </w:rPr>
        <w:t>karena membaca dari literatur</w:t>
      </w:r>
      <w:r w:rsidRPr="003F51E6">
        <w:rPr>
          <w:rFonts w:asciiTheme="majorBidi" w:hAnsiTheme="majorBidi" w:cstheme="majorBidi"/>
          <w:color w:val="000008"/>
          <w:sz w:val="24"/>
          <w:szCs w:val="24"/>
          <w:lang w:val="id-ID"/>
        </w:rPr>
        <w:t xml:space="preserve"> hadist yang menjelaskan keutamaan dalam mendoakan orang tua. </w:t>
      </w:r>
      <w:r w:rsidRPr="003F51E6">
        <w:rPr>
          <w:rFonts w:asciiTheme="majorBidi" w:hAnsiTheme="majorBidi" w:cstheme="majorBidi"/>
          <w:sz w:val="24"/>
          <w:szCs w:val="24"/>
        </w:rPr>
        <w:t>Sebagaimana sabda Nabi Saw, yang terdapat dalam Kitab Bulughul Maram</w:t>
      </w:r>
      <w:r w:rsidRPr="003F51E6">
        <w:rPr>
          <w:rFonts w:asciiTheme="majorBidi" w:hAnsiTheme="majorBidi" w:cstheme="majorBidi"/>
          <w:sz w:val="24"/>
          <w:szCs w:val="24"/>
          <w:lang w:val="id-ID"/>
        </w:rPr>
        <w:t xml:space="preserve"> karya Al-Hafizh Ibnu Hajar Al-Asqalani,</w:t>
      </w:r>
      <w:r w:rsidRPr="003F51E6">
        <w:rPr>
          <w:rFonts w:asciiTheme="majorBidi" w:hAnsiTheme="majorBidi" w:cstheme="majorBidi"/>
          <w:sz w:val="24"/>
          <w:szCs w:val="24"/>
        </w:rPr>
        <w:t xml:space="preserve"> H</w:t>
      </w:r>
      <w:r w:rsidRPr="003F51E6">
        <w:rPr>
          <w:rFonts w:asciiTheme="majorBidi" w:hAnsiTheme="majorBidi" w:cstheme="majorBidi"/>
          <w:sz w:val="24"/>
          <w:szCs w:val="24"/>
          <w:lang w:val="id-ID"/>
        </w:rPr>
        <w:t xml:space="preserve">R. Tirmidzi </w:t>
      </w:r>
      <w:r w:rsidRPr="003F51E6">
        <w:rPr>
          <w:rFonts w:asciiTheme="majorBidi" w:hAnsiTheme="majorBidi" w:cstheme="majorBidi"/>
          <w:sz w:val="24"/>
          <w:szCs w:val="24"/>
        </w:rPr>
        <w:t xml:space="preserve"> No. 1486, sebagai berikut:</w:t>
      </w:r>
    </w:p>
    <w:p w14:paraId="4CBBC0FF" w14:textId="77777777" w:rsidR="003F51E6" w:rsidRPr="001069AB" w:rsidRDefault="003F51E6" w:rsidP="003F51E6">
      <w:pPr>
        <w:spacing w:line="240" w:lineRule="auto"/>
        <w:ind w:left="720" w:firstLine="180"/>
        <w:jc w:val="right"/>
        <w:rPr>
          <w:rFonts w:ascii="LPMQ Isep Misbah" w:hAnsi="LPMQ Isep Misbah" w:cs="LPMQ Isep Misbah"/>
          <w:sz w:val="24"/>
          <w:szCs w:val="24"/>
          <w:lang w:val="id-ID"/>
        </w:rPr>
      </w:pPr>
      <w:r w:rsidRPr="00F52A7F">
        <w:rPr>
          <w:rFonts w:ascii="LPMQ Isep Misbah" w:hAnsi="LPMQ Isep Misbah" w:cs="LPMQ Isep Misbah"/>
          <w:b/>
          <w:bCs/>
          <w:color w:val="000000"/>
          <w:sz w:val="24"/>
          <w:szCs w:val="24"/>
          <w:shd w:val="clear" w:color="auto" w:fill="FFFFFF"/>
          <w:rtl/>
        </w:rPr>
        <w:t>عَنْ عَبْدِ اَللَّهِ بْنِ عُمَرَ -رَضِيَ اَللَّهُ عَنْهُمَا-, عَنْ اَلنَّبِيِّ صلى الله عليه وسلم قَالَ: ( رِضَااَللَّهِ فِي رِضَا اَلْوَالِدَيْنِ, وَ</w:t>
      </w:r>
      <w:r>
        <w:rPr>
          <w:rFonts w:ascii="LPMQ Isep Misbah" w:hAnsi="LPMQ Isep Misbah" w:cs="LPMQ Isep Misbah" w:hint="cs"/>
          <w:b/>
          <w:bCs/>
          <w:color w:val="000000"/>
          <w:sz w:val="24"/>
          <w:szCs w:val="24"/>
          <w:shd w:val="clear" w:color="auto" w:fill="FFFFFF"/>
          <w:rtl/>
        </w:rPr>
        <w:t>سُخْ</w:t>
      </w:r>
      <w:r w:rsidRPr="00F52A7F">
        <w:rPr>
          <w:rFonts w:ascii="LPMQ Isep Misbah" w:hAnsi="LPMQ Isep Misbah" w:cs="LPMQ Isep Misbah"/>
          <w:b/>
          <w:bCs/>
          <w:color w:val="000000"/>
          <w:sz w:val="24"/>
          <w:szCs w:val="24"/>
          <w:shd w:val="clear" w:color="auto" w:fill="FFFFFF"/>
          <w:rtl/>
        </w:rPr>
        <w:t>طُ ا</w:t>
      </w:r>
      <w:r>
        <w:rPr>
          <w:rFonts w:ascii="LPMQ Isep Misbah" w:hAnsi="LPMQ Isep Misbah" w:cs="LPMQ Isep Misbah" w:hint="cs"/>
          <w:b/>
          <w:bCs/>
          <w:color w:val="000000"/>
          <w:sz w:val="24"/>
          <w:szCs w:val="24"/>
          <w:shd w:val="clear" w:color="auto" w:fill="FFFFFF"/>
          <w:rtl/>
        </w:rPr>
        <w:t xml:space="preserve">للّهِ </w:t>
      </w:r>
      <w:r w:rsidRPr="00F52A7F">
        <w:rPr>
          <w:rFonts w:ascii="LPMQ Isep Misbah" w:hAnsi="LPMQ Isep Misbah" w:cs="LPMQ Isep Misbah"/>
          <w:b/>
          <w:bCs/>
          <w:color w:val="000000"/>
          <w:sz w:val="24"/>
          <w:szCs w:val="24"/>
          <w:shd w:val="clear" w:color="auto" w:fill="FFFFFF"/>
          <w:rtl/>
        </w:rPr>
        <w:t xml:space="preserve"> فِي س</w:t>
      </w:r>
      <w:r>
        <w:rPr>
          <w:rFonts w:ascii="LPMQ Isep Misbah" w:hAnsi="LPMQ Isep Misbah" w:cs="LPMQ Isep Misbah" w:hint="cs"/>
          <w:b/>
          <w:bCs/>
          <w:color w:val="000000"/>
          <w:sz w:val="24"/>
          <w:szCs w:val="24"/>
          <w:shd w:val="clear" w:color="auto" w:fill="FFFFFF"/>
          <w:rtl/>
        </w:rPr>
        <w:t>ُ</w:t>
      </w:r>
      <w:r w:rsidRPr="00F52A7F">
        <w:rPr>
          <w:rFonts w:ascii="LPMQ Isep Misbah" w:hAnsi="LPMQ Isep Misbah" w:cs="LPMQ Isep Misbah"/>
          <w:b/>
          <w:bCs/>
          <w:color w:val="000000"/>
          <w:sz w:val="24"/>
          <w:szCs w:val="24"/>
          <w:shd w:val="clear" w:color="auto" w:fill="FFFFFF"/>
          <w:rtl/>
        </w:rPr>
        <w:t>خ</w:t>
      </w:r>
      <w:r>
        <w:rPr>
          <w:rFonts w:ascii="LPMQ Isep Misbah" w:hAnsi="LPMQ Isep Misbah" w:cs="LPMQ Isep Misbah" w:hint="cs"/>
          <w:b/>
          <w:bCs/>
          <w:color w:val="000000"/>
          <w:sz w:val="24"/>
          <w:szCs w:val="24"/>
          <w:shd w:val="clear" w:color="auto" w:fill="FFFFFF"/>
          <w:rtl/>
        </w:rPr>
        <w:t>ْ</w:t>
      </w:r>
      <w:r w:rsidRPr="00F52A7F">
        <w:rPr>
          <w:rFonts w:ascii="LPMQ Isep Misbah" w:hAnsi="LPMQ Isep Misbah" w:cs="LPMQ Isep Misbah"/>
          <w:b/>
          <w:bCs/>
          <w:color w:val="000000"/>
          <w:sz w:val="24"/>
          <w:szCs w:val="24"/>
          <w:shd w:val="clear" w:color="auto" w:fill="FFFFFF"/>
          <w:rtl/>
        </w:rPr>
        <w:t>ط</w:t>
      </w:r>
      <w:r>
        <w:rPr>
          <w:rFonts w:ascii="LPMQ Isep Misbah" w:hAnsi="LPMQ Isep Misbah" w:cs="LPMQ Isep Misbah" w:hint="cs"/>
          <w:b/>
          <w:bCs/>
          <w:color w:val="000000"/>
          <w:sz w:val="24"/>
          <w:szCs w:val="24"/>
          <w:shd w:val="clear" w:color="auto" w:fill="FFFFFF"/>
          <w:rtl/>
        </w:rPr>
        <w:t>ِ</w:t>
      </w:r>
      <w:r w:rsidRPr="00F52A7F">
        <w:rPr>
          <w:rFonts w:ascii="LPMQ Isep Misbah" w:hAnsi="LPMQ Isep Misbah" w:cs="LPMQ Isep Misbah"/>
          <w:b/>
          <w:bCs/>
          <w:color w:val="000000"/>
          <w:sz w:val="24"/>
          <w:szCs w:val="24"/>
          <w:shd w:val="clear" w:color="auto" w:fill="FFFFFF"/>
          <w:rtl/>
        </w:rPr>
        <w:t xml:space="preserve"> اَلْوَالِدَيْنِ )  أَخْرَجَهُ اَلتِّرْمِذِيُّ, وَصَحَّحَهُ اِبْنُ حِبَّانَ وَالْحَاكِمُ</w:t>
      </w:r>
    </w:p>
    <w:p w14:paraId="559F7640" w14:textId="721BA0A2" w:rsidR="003F51E6" w:rsidRPr="00F52A7F" w:rsidRDefault="003F51E6" w:rsidP="003F51E6">
      <w:pPr>
        <w:spacing w:line="240" w:lineRule="auto"/>
        <w:ind w:left="360"/>
        <w:jc w:val="both"/>
        <w:rPr>
          <w:rFonts w:asciiTheme="majorBidi" w:hAnsiTheme="majorBidi" w:cstheme="majorBidi"/>
          <w:sz w:val="24"/>
          <w:szCs w:val="24"/>
          <w:lang w:val="id-ID"/>
        </w:rPr>
      </w:pPr>
      <w:r w:rsidRPr="00F52A7F">
        <w:rPr>
          <w:rFonts w:asciiTheme="majorBidi" w:hAnsiTheme="majorBidi" w:cstheme="majorBidi"/>
          <w:sz w:val="24"/>
          <w:szCs w:val="24"/>
          <w:lang w:val="id-ID"/>
        </w:rPr>
        <w:t>Artinya:</w:t>
      </w:r>
    </w:p>
    <w:p w14:paraId="5AFD879A" w14:textId="77777777" w:rsidR="003F51E6" w:rsidRDefault="003F51E6" w:rsidP="003F51E6">
      <w:pPr>
        <w:tabs>
          <w:tab w:val="left" w:pos="630"/>
        </w:tabs>
        <w:spacing w:line="240" w:lineRule="auto"/>
        <w:ind w:left="360"/>
        <w:jc w:val="both"/>
        <w:rPr>
          <w:rFonts w:asciiTheme="majorBidi" w:hAnsiTheme="majorBidi" w:cstheme="majorBidi"/>
          <w:color w:val="000000"/>
          <w:sz w:val="24"/>
          <w:szCs w:val="24"/>
          <w:shd w:val="clear" w:color="auto" w:fill="FFFFFF"/>
          <w:lang w:val="id-ID"/>
        </w:rPr>
      </w:pPr>
      <w:r w:rsidRPr="00F52A7F">
        <w:rPr>
          <w:rFonts w:asciiTheme="majorBidi" w:hAnsiTheme="majorBidi" w:cstheme="majorBidi"/>
          <w:color w:val="000000"/>
          <w:sz w:val="24"/>
          <w:szCs w:val="24"/>
          <w:shd w:val="clear" w:color="auto" w:fill="FFFFFF"/>
          <w:lang w:val="id-ID"/>
        </w:rPr>
        <w:t>D</w:t>
      </w:r>
      <w:r w:rsidRPr="00F52A7F">
        <w:rPr>
          <w:rFonts w:asciiTheme="majorBidi" w:hAnsiTheme="majorBidi" w:cstheme="majorBidi"/>
          <w:color w:val="000000"/>
          <w:sz w:val="24"/>
          <w:szCs w:val="24"/>
          <w:shd w:val="clear" w:color="auto" w:fill="FFFFFF"/>
        </w:rPr>
        <w:t xml:space="preserve">ari Abdullah Ibnu Amar al-'Ash Radliyallaahu 'anhu bahwa Nabi Shallallaahu 'alaihi wa Sallam bersabda: "Keridloan Allah tergantung kepada keridloan orang tua dan kemurkaan Allah tergantung kepada kemurkaan orang tua. </w:t>
      </w:r>
      <w:r>
        <w:rPr>
          <w:rFonts w:asciiTheme="majorBidi" w:hAnsiTheme="majorBidi" w:cstheme="majorBidi"/>
          <w:color w:val="000000"/>
          <w:sz w:val="24"/>
          <w:szCs w:val="24"/>
          <w:shd w:val="clear" w:color="auto" w:fill="FFFFFF"/>
          <w:lang w:val="id-ID"/>
        </w:rPr>
        <w:t>(HR.</w:t>
      </w:r>
      <w:r w:rsidRPr="00F52A7F">
        <w:rPr>
          <w:rFonts w:asciiTheme="majorBidi" w:hAnsiTheme="majorBidi" w:cstheme="majorBidi"/>
          <w:color w:val="000000"/>
          <w:sz w:val="24"/>
          <w:szCs w:val="24"/>
          <w:shd w:val="clear" w:color="auto" w:fill="FFFFFF"/>
        </w:rPr>
        <w:t>Tirmidzi. Hadits shahih menurut Ibnu Hibban dan Hakim</w:t>
      </w:r>
      <w:r>
        <w:rPr>
          <w:rFonts w:asciiTheme="majorBidi" w:hAnsiTheme="majorBidi" w:cstheme="majorBidi"/>
          <w:color w:val="000000"/>
          <w:sz w:val="24"/>
          <w:szCs w:val="24"/>
          <w:shd w:val="clear" w:color="auto" w:fill="FFFFFF"/>
          <w:lang w:val="id-ID"/>
        </w:rPr>
        <w:t>).</w:t>
      </w:r>
    </w:p>
    <w:p w14:paraId="22174E13" w14:textId="77777777" w:rsidR="00C8682B" w:rsidRDefault="003F51E6" w:rsidP="00C8682B">
      <w:pPr>
        <w:tabs>
          <w:tab w:val="left" w:pos="630"/>
        </w:tabs>
        <w:spacing w:line="240" w:lineRule="auto"/>
        <w:ind w:left="360"/>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Seperti yang dikatakan Dzulfaidin Arifin bahwa:</w:t>
      </w:r>
    </w:p>
    <w:p w14:paraId="2E2DDD86" w14:textId="0071A017" w:rsidR="00C8682B" w:rsidRDefault="003F51E6" w:rsidP="00C8682B">
      <w:pPr>
        <w:tabs>
          <w:tab w:val="left" w:pos="630"/>
        </w:tabs>
        <w:spacing w:line="240" w:lineRule="auto"/>
        <w:ind w:left="360"/>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w:t>
      </w:r>
      <w:r w:rsidRPr="00C96DFA">
        <w:rPr>
          <w:rFonts w:asciiTheme="majorBidi" w:hAnsiTheme="majorBidi" w:cstheme="majorBidi"/>
          <w:color w:val="000000"/>
          <w:sz w:val="24"/>
          <w:szCs w:val="24"/>
          <w:shd w:val="clear" w:color="auto" w:fill="FFFFFF"/>
          <w:lang w:val="id-ID"/>
        </w:rPr>
        <w:t>saya mewajibkan seluruh santri</w:t>
      </w:r>
      <w:r>
        <w:rPr>
          <w:rFonts w:asciiTheme="majorBidi" w:hAnsiTheme="majorBidi" w:cstheme="majorBidi"/>
          <w:color w:val="000000"/>
          <w:sz w:val="24"/>
          <w:szCs w:val="24"/>
          <w:shd w:val="clear" w:color="auto" w:fill="FFFFFF"/>
          <w:lang w:val="id-ID"/>
        </w:rPr>
        <w:t>,</w:t>
      </w:r>
      <w:r w:rsidRPr="001069AB">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sebab terdapat hadist tentang bagaimana mengutamakan kedua orang tua </w:t>
      </w:r>
      <w:r w:rsidRPr="00C96DFA">
        <w:rPr>
          <w:rFonts w:asciiTheme="majorBidi" w:hAnsiTheme="majorBidi" w:cstheme="majorBidi"/>
          <w:color w:val="000000"/>
          <w:sz w:val="24"/>
          <w:szCs w:val="24"/>
          <w:shd w:val="clear" w:color="auto" w:fill="FFFFFF"/>
          <w:lang w:val="id-ID"/>
        </w:rPr>
        <w:t xml:space="preserve">agar </w:t>
      </w:r>
      <w:r>
        <w:rPr>
          <w:rFonts w:asciiTheme="majorBidi" w:hAnsiTheme="majorBidi" w:cstheme="majorBidi"/>
          <w:color w:val="000000"/>
          <w:sz w:val="24"/>
          <w:szCs w:val="24"/>
          <w:shd w:val="clear" w:color="auto" w:fill="FFFFFF"/>
          <w:lang w:val="id-ID"/>
        </w:rPr>
        <w:t xml:space="preserve">dengan </w:t>
      </w:r>
      <w:r w:rsidRPr="00C96DFA">
        <w:rPr>
          <w:rFonts w:asciiTheme="majorBidi" w:hAnsiTheme="majorBidi" w:cstheme="majorBidi"/>
          <w:color w:val="000000"/>
          <w:sz w:val="24"/>
          <w:szCs w:val="24"/>
          <w:shd w:val="clear" w:color="auto" w:fill="FFFFFF"/>
          <w:lang w:val="id-ID"/>
        </w:rPr>
        <w:t>mengamalkan doa</w:t>
      </w:r>
      <w:r>
        <w:rPr>
          <w:rFonts w:asciiTheme="majorBidi" w:hAnsiTheme="majorBidi" w:cstheme="majorBidi"/>
          <w:color w:val="000000"/>
          <w:sz w:val="24"/>
          <w:szCs w:val="24"/>
          <w:shd w:val="clear" w:color="auto" w:fill="FFFFFF"/>
          <w:lang w:val="id-ID"/>
        </w:rPr>
        <w:t xml:space="preserve"> </w:t>
      </w:r>
      <w:r w:rsidRPr="00C96DFA">
        <w:rPr>
          <w:rFonts w:asciiTheme="majorBidi" w:hAnsiTheme="majorBidi" w:cstheme="majorBidi"/>
          <w:color w:val="000000"/>
          <w:sz w:val="24"/>
          <w:szCs w:val="24"/>
          <w:shd w:val="clear" w:color="auto" w:fill="FFFFFF"/>
          <w:lang w:val="id-ID"/>
        </w:rPr>
        <w:t xml:space="preserve">orang tua tersebut di </w:t>
      </w:r>
      <w:r w:rsidRPr="00C96DFA">
        <w:rPr>
          <w:rFonts w:asciiTheme="majorBidi" w:hAnsiTheme="majorBidi" w:cstheme="majorBidi"/>
          <w:sz w:val="24"/>
          <w:szCs w:val="24"/>
          <w:lang w:val="id-ID"/>
        </w:rPr>
        <w:t xml:space="preserve">QS. Ibrāhīm/14:41 selain dapat memberikan manfaat bagi para santri juga dapat </w:t>
      </w:r>
      <w:r>
        <w:rPr>
          <w:rFonts w:asciiTheme="majorBidi" w:hAnsiTheme="majorBidi" w:cstheme="majorBidi"/>
          <w:sz w:val="24"/>
          <w:szCs w:val="24"/>
          <w:lang w:val="id-ID"/>
        </w:rPr>
        <w:t xml:space="preserve">dirasakan </w:t>
      </w:r>
      <w:r w:rsidRPr="00C96DFA">
        <w:rPr>
          <w:rFonts w:asciiTheme="majorBidi" w:hAnsiTheme="majorBidi" w:cstheme="majorBidi"/>
          <w:sz w:val="24"/>
          <w:szCs w:val="24"/>
          <w:lang w:val="id-ID"/>
        </w:rPr>
        <w:t>pahalanya bagi orang tua  santri”</w:t>
      </w:r>
      <w:r>
        <w:rPr>
          <w:rFonts w:asciiTheme="majorBidi" w:hAnsiTheme="majorBidi" w:cstheme="majorBidi"/>
          <w:sz w:val="24"/>
          <w:szCs w:val="24"/>
          <w:lang w:val="id-ID"/>
        </w:rPr>
        <w:t xml:space="preserve"> </w:t>
      </w:r>
      <w:r w:rsidRPr="00B84967">
        <w:rPr>
          <w:rFonts w:asciiTheme="majorBidi" w:hAnsiTheme="majorBidi" w:cstheme="majorBidi"/>
          <w:color w:val="000000"/>
          <w:sz w:val="24"/>
          <w:szCs w:val="24"/>
          <w:shd w:val="clear" w:color="auto" w:fill="FFFFFF"/>
          <w:lang w:val="id-ID"/>
        </w:rPr>
        <w:t>(Dzulfaidin</w:t>
      </w:r>
      <w:r>
        <w:rPr>
          <w:rFonts w:asciiTheme="majorBidi" w:hAnsiTheme="majorBidi" w:cstheme="majorBidi"/>
          <w:color w:val="000000"/>
          <w:sz w:val="24"/>
          <w:szCs w:val="24"/>
          <w:shd w:val="clear" w:color="auto" w:fill="FFFFFF"/>
          <w:lang w:val="id-ID"/>
        </w:rPr>
        <w:t xml:space="preserve"> Arifin</w:t>
      </w:r>
      <w:r w:rsidRPr="00B84967">
        <w:rPr>
          <w:rFonts w:asciiTheme="majorBidi" w:hAnsiTheme="majorBidi" w:cstheme="majorBidi"/>
          <w:color w:val="000000"/>
          <w:sz w:val="24"/>
          <w:szCs w:val="24"/>
          <w:shd w:val="clear" w:color="auto" w:fill="FFFFFF"/>
          <w:lang w:val="id-ID"/>
        </w:rPr>
        <w:t>,wawancara 28 April 2023).</w:t>
      </w:r>
    </w:p>
    <w:p w14:paraId="19B92AC1" w14:textId="2167385F" w:rsidR="00C8682B" w:rsidRPr="00C8682B" w:rsidRDefault="00C8682B" w:rsidP="00C8682B">
      <w:pPr>
        <w:pStyle w:val="ListParagraph"/>
        <w:numPr>
          <w:ilvl w:val="0"/>
          <w:numId w:val="15"/>
        </w:numPr>
        <w:tabs>
          <w:tab w:val="left" w:pos="630"/>
        </w:tabs>
        <w:spacing w:line="240" w:lineRule="auto"/>
        <w:ind w:left="450" w:hanging="180"/>
        <w:jc w:val="both"/>
        <w:rPr>
          <w:rFonts w:asciiTheme="majorBidi" w:hAnsiTheme="majorBidi" w:cstheme="majorBidi"/>
          <w:color w:val="000000"/>
          <w:sz w:val="24"/>
          <w:szCs w:val="24"/>
          <w:shd w:val="clear" w:color="auto" w:fill="FFFFFF"/>
          <w:lang w:val="id-ID"/>
        </w:rPr>
      </w:pPr>
      <w:r w:rsidRPr="00C8682B">
        <w:rPr>
          <w:rFonts w:ascii="TimesNewRomanPS-BoldMT" w:hAnsi="TimesNewRomanPS-BoldMT" w:cs="TimesNewRomanPS-BoldMT"/>
          <w:color w:val="000008"/>
          <w:sz w:val="24"/>
          <w:szCs w:val="24"/>
          <w:lang w:val="id-ID"/>
        </w:rPr>
        <w:t>Informasi media sosial</w:t>
      </w:r>
    </w:p>
    <w:p w14:paraId="6FA9EB7A" w14:textId="4F485983" w:rsidR="00C8682B" w:rsidRPr="007620EA" w:rsidRDefault="00C8682B" w:rsidP="00C8682B">
      <w:pPr>
        <w:pStyle w:val="ListParagraph"/>
        <w:tabs>
          <w:tab w:val="left" w:pos="360"/>
        </w:tabs>
        <w:spacing w:line="240" w:lineRule="auto"/>
        <w:ind w:left="450"/>
        <w:jc w:val="both"/>
        <w:rPr>
          <w:rFonts w:asciiTheme="majorBidi" w:hAnsiTheme="majorBidi" w:cstheme="majorBidi"/>
          <w:sz w:val="24"/>
          <w:szCs w:val="24"/>
          <w:lang w:val="id-ID"/>
        </w:rPr>
      </w:pPr>
      <w:r w:rsidRPr="001069AB">
        <w:rPr>
          <w:rFonts w:ascii="TimesNewRomanPS-BoldMT" w:hAnsi="TimesNewRomanPS-BoldMT" w:cs="TimesNewRomanPS-BoldMT"/>
          <w:color w:val="000008"/>
          <w:sz w:val="24"/>
          <w:szCs w:val="24"/>
          <w:lang w:val="id-ID"/>
        </w:rPr>
        <w:t>Latar belakang selanjutnya yaitu dari pengaruh informasi di sosial</w:t>
      </w:r>
      <w:r>
        <w:rPr>
          <w:rFonts w:ascii="TimesNewRomanPS-BoldMT" w:hAnsi="TimesNewRomanPS-BoldMT" w:cs="TimesNewRomanPS-BoldMT"/>
          <w:color w:val="000008"/>
          <w:sz w:val="24"/>
          <w:szCs w:val="24"/>
          <w:lang w:val="id-ID"/>
        </w:rPr>
        <w:t xml:space="preserve"> </w:t>
      </w:r>
      <w:r w:rsidRPr="001069AB">
        <w:rPr>
          <w:rFonts w:ascii="TimesNewRomanPS-BoldMT" w:hAnsi="TimesNewRomanPS-BoldMT" w:cs="TimesNewRomanPS-BoldMT"/>
          <w:color w:val="000008"/>
          <w:sz w:val="24"/>
          <w:szCs w:val="24"/>
          <w:lang w:val="id-ID"/>
        </w:rPr>
        <w:t>media.</w:t>
      </w:r>
      <w:r>
        <w:rPr>
          <w:rFonts w:ascii="TimesNewRomanPS-BoldMT" w:hAnsi="TimesNewRomanPS-BoldMT" w:cs="TimesNewRomanPS-BoldMT"/>
          <w:color w:val="000008"/>
          <w:sz w:val="24"/>
          <w:szCs w:val="24"/>
          <w:lang w:val="id-ID"/>
        </w:rPr>
        <w:t xml:space="preserve"> Hal tersebut dilakukan dengan </w:t>
      </w:r>
      <w:r w:rsidRPr="00454CC1">
        <w:rPr>
          <w:rFonts w:asciiTheme="majorBidi" w:hAnsiTheme="majorBidi" w:cstheme="majorBidi"/>
          <w:sz w:val="24"/>
          <w:szCs w:val="24"/>
          <w:lang w:val="id-ID"/>
        </w:rPr>
        <w:t>menonton konten youtube tentang pondok yang mengamalkan ayat-ayat al-Qur’an sebagai praktik sebelum melakukan penyetoran hafalan yaitu di Pondok Dirboyo Putri Kediri</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Tujuan</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dari amalan tersebut</w:t>
      </w:r>
      <w:r>
        <w:rPr>
          <w:rFonts w:asciiTheme="majorBidi" w:hAnsiTheme="majorBidi" w:cstheme="majorBidi"/>
          <w:sz w:val="24"/>
          <w:szCs w:val="24"/>
          <w:lang w:val="id-ID"/>
        </w:rPr>
        <w:t xml:space="preserve"> </w:t>
      </w:r>
      <w:r w:rsidRPr="00454CC1">
        <w:rPr>
          <w:rFonts w:asciiTheme="majorBidi" w:hAnsiTheme="majorBidi" w:cstheme="majorBidi"/>
          <w:sz w:val="24"/>
          <w:szCs w:val="24"/>
          <w:lang w:val="id-ID"/>
        </w:rPr>
        <w:t>dapat memberikan kelancaran/kemudahan dalam menghafal al-Qur</w:t>
      </w:r>
      <w:r>
        <w:rPr>
          <w:rFonts w:asciiTheme="majorBidi" w:hAnsiTheme="majorBidi" w:cstheme="majorBidi"/>
          <w:sz w:val="24"/>
          <w:szCs w:val="24"/>
          <w:lang w:val="id-ID"/>
        </w:rPr>
        <w:t>’</w:t>
      </w:r>
      <w:r w:rsidRPr="00454CC1">
        <w:rPr>
          <w:rFonts w:asciiTheme="majorBidi" w:hAnsiTheme="majorBidi" w:cstheme="majorBidi"/>
          <w:sz w:val="24"/>
          <w:szCs w:val="24"/>
          <w:lang w:val="id-ID"/>
        </w:rPr>
        <w:t>an.</w:t>
      </w:r>
      <w:r>
        <w:rPr>
          <w:rFonts w:asciiTheme="majorBidi" w:hAnsiTheme="majorBidi" w:cstheme="majorBidi"/>
          <w:sz w:val="24"/>
          <w:szCs w:val="24"/>
          <w:lang w:val="id-ID"/>
        </w:rPr>
        <w:t xml:space="preserve"> </w:t>
      </w:r>
      <w:r>
        <w:rPr>
          <w:rFonts w:asciiTheme="majorBidi" w:hAnsiTheme="majorBidi" w:cstheme="majorBidi"/>
          <w:color w:val="000000"/>
          <w:sz w:val="24"/>
          <w:szCs w:val="24"/>
          <w:shd w:val="clear" w:color="auto" w:fill="FFFFFF"/>
          <w:lang w:val="id-ID"/>
        </w:rPr>
        <w:t>Seperti yang dikatakan Dzulfaidin Arifin bahwa:</w:t>
      </w:r>
    </w:p>
    <w:p w14:paraId="494C6517" w14:textId="77777777" w:rsidR="00C8682B" w:rsidRDefault="00C8682B" w:rsidP="00C8682B">
      <w:pPr>
        <w:pStyle w:val="ListParagraph"/>
        <w:tabs>
          <w:tab w:val="left" w:pos="360"/>
        </w:tabs>
        <w:spacing w:line="240" w:lineRule="auto"/>
        <w:ind w:left="450"/>
        <w:jc w:val="both"/>
        <w:rPr>
          <w:rFonts w:asciiTheme="majorBidi" w:hAnsiTheme="majorBidi" w:cstheme="majorBidi"/>
          <w:color w:val="000000"/>
          <w:sz w:val="24"/>
          <w:szCs w:val="24"/>
          <w:shd w:val="clear" w:color="auto" w:fill="FFFFFF"/>
          <w:lang w:val="id-ID"/>
        </w:rPr>
      </w:pPr>
      <w:r w:rsidRPr="00B84967">
        <w:rPr>
          <w:rFonts w:asciiTheme="majorBidi" w:hAnsiTheme="majorBidi" w:cstheme="majorBidi"/>
          <w:color w:val="000000"/>
          <w:sz w:val="24"/>
          <w:szCs w:val="24"/>
          <w:shd w:val="clear" w:color="auto" w:fill="FFFFFF"/>
          <w:lang w:val="id-ID"/>
        </w:rPr>
        <w:t xml:space="preserve">Saya amalkan QS. Ibrāhīm/14:41 ini, karena </w:t>
      </w:r>
      <w:r>
        <w:rPr>
          <w:rFonts w:asciiTheme="majorBidi" w:hAnsiTheme="majorBidi" w:cstheme="majorBidi"/>
          <w:color w:val="000000"/>
          <w:sz w:val="24"/>
          <w:szCs w:val="24"/>
          <w:shd w:val="clear" w:color="auto" w:fill="FFFFFF"/>
          <w:lang w:val="id-ID"/>
        </w:rPr>
        <w:t xml:space="preserve">dengan </w:t>
      </w:r>
      <w:r w:rsidRPr="00B84967">
        <w:rPr>
          <w:rFonts w:asciiTheme="majorBidi" w:hAnsiTheme="majorBidi" w:cstheme="majorBidi"/>
          <w:color w:val="000000"/>
          <w:sz w:val="24"/>
          <w:szCs w:val="24"/>
          <w:shd w:val="clear" w:color="auto" w:fill="FFFFFF"/>
          <w:lang w:val="id-ID"/>
        </w:rPr>
        <w:t>melihat konten-konten youtube di Pondok Dirboyo Putri Kediri, tentang mereka yang  mengamalkan ayat-ayat al-Quran sebagai amalan yang dapat mempermudah dan melancarkan hafalan santri. Makanya saya juga berfikir ingin, mengamlkan  ayat-ayat al-Qur</w:t>
      </w:r>
      <w:r>
        <w:rPr>
          <w:rFonts w:asciiTheme="majorBidi" w:hAnsiTheme="majorBidi" w:cstheme="majorBidi"/>
          <w:color w:val="000000"/>
          <w:sz w:val="24"/>
          <w:szCs w:val="24"/>
          <w:shd w:val="clear" w:color="auto" w:fill="FFFFFF"/>
          <w:lang w:val="id-ID"/>
        </w:rPr>
        <w:t>’</w:t>
      </w:r>
      <w:r w:rsidRPr="00B84967">
        <w:rPr>
          <w:rFonts w:asciiTheme="majorBidi" w:hAnsiTheme="majorBidi" w:cstheme="majorBidi"/>
          <w:color w:val="000000"/>
          <w:sz w:val="24"/>
          <w:szCs w:val="24"/>
          <w:shd w:val="clear" w:color="auto" w:fill="FFFFFF"/>
          <w:lang w:val="id-ID"/>
        </w:rPr>
        <w:t>an dengan memilih QS. Ibrāhīm/14:41”  (Dzulfaidin</w:t>
      </w:r>
      <w:r>
        <w:rPr>
          <w:rFonts w:asciiTheme="majorBidi" w:hAnsiTheme="majorBidi" w:cstheme="majorBidi"/>
          <w:color w:val="000000"/>
          <w:sz w:val="24"/>
          <w:szCs w:val="24"/>
          <w:shd w:val="clear" w:color="auto" w:fill="FFFFFF"/>
          <w:lang w:val="id-ID"/>
        </w:rPr>
        <w:t xml:space="preserve"> Arifin</w:t>
      </w:r>
      <w:r w:rsidRPr="00B84967">
        <w:rPr>
          <w:rFonts w:asciiTheme="majorBidi" w:hAnsiTheme="majorBidi" w:cstheme="majorBidi"/>
          <w:color w:val="000000"/>
          <w:sz w:val="24"/>
          <w:szCs w:val="24"/>
          <w:shd w:val="clear" w:color="auto" w:fill="FFFFFF"/>
          <w:lang w:val="id-ID"/>
        </w:rPr>
        <w:t>,wawancara 28 April 2023).</w:t>
      </w:r>
    </w:p>
    <w:p w14:paraId="3E229A36" w14:textId="77777777" w:rsidR="00C8682B" w:rsidRDefault="00C8682B" w:rsidP="00C8682B">
      <w:pPr>
        <w:pStyle w:val="ListParagraph"/>
        <w:numPr>
          <w:ilvl w:val="0"/>
          <w:numId w:val="15"/>
        </w:numPr>
        <w:tabs>
          <w:tab w:val="left" w:pos="360"/>
        </w:tabs>
        <w:spacing w:line="240" w:lineRule="auto"/>
        <w:ind w:left="450" w:hanging="270"/>
        <w:jc w:val="both"/>
        <w:rPr>
          <w:rFonts w:asciiTheme="majorBidi" w:hAnsiTheme="majorBidi" w:cstheme="majorBidi"/>
          <w:color w:val="000000"/>
          <w:sz w:val="24"/>
          <w:szCs w:val="24"/>
          <w:shd w:val="clear" w:color="auto" w:fill="FFFFFF"/>
          <w:lang w:val="id-ID"/>
        </w:rPr>
      </w:pPr>
      <w:r>
        <w:rPr>
          <w:rFonts w:ascii="TimesNewRomanPS-BoldMT" w:hAnsi="TimesNewRomanPS-BoldMT" w:cs="TimesNewRomanPS-BoldMT"/>
          <w:color w:val="000008"/>
          <w:sz w:val="24"/>
          <w:szCs w:val="24"/>
          <w:lang w:val="id-ID"/>
        </w:rPr>
        <w:t>P</w:t>
      </w:r>
      <w:r w:rsidRPr="004F63C2">
        <w:rPr>
          <w:rFonts w:ascii="TimesNewRomanPS-BoldMT" w:hAnsi="TimesNewRomanPS-BoldMT" w:cs="TimesNewRomanPS-BoldMT"/>
          <w:color w:val="000008"/>
          <w:sz w:val="24"/>
          <w:szCs w:val="24"/>
          <w:lang w:val="id-ID"/>
        </w:rPr>
        <w:t>engetahuan dari guru</w:t>
      </w:r>
    </w:p>
    <w:p w14:paraId="11A51C78" w14:textId="5E5D58C0" w:rsidR="00C8682B" w:rsidRPr="00C8682B" w:rsidRDefault="00C8682B" w:rsidP="00C8682B">
      <w:pPr>
        <w:pStyle w:val="ListParagraph"/>
        <w:tabs>
          <w:tab w:val="left" w:pos="360"/>
        </w:tabs>
        <w:spacing w:line="240" w:lineRule="auto"/>
        <w:ind w:left="450"/>
        <w:jc w:val="both"/>
        <w:rPr>
          <w:rFonts w:asciiTheme="majorBidi" w:hAnsiTheme="majorBidi" w:cstheme="majorBidi"/>
          <w:color w:val="000000"/>
          <w:sz w:val="24"/>
          <w:szCs w:val="24"/>
          <w:shd w:val="clear" w:color="auto" w:fill="FFFFFF"/>
          <w:lang w:val="id-ID"/>
        </w:rPr>
      </w:pPr>
      <w:r w:rsidRPr="00C8682B">
        <w:rPr>
          <w:rFonts w:asciiTheme="majorBidi" w:hAnsiTheme="majorBidi" w:cstheme="majorBidi"/>
          <w:color w:val="000000"/>
          <w:sz w:val="24"/>
          <w:szCs w:val="24"/>
          <w:shd w:val="clear" w:color="auto" w:fill="FFFFFF"/>
          <w:lang w:val="id-ID"/>
        </w:rPr>
        <w:t xml:space="preserve">pengetahuan mengenai pengamalan QS. Ibrāhīm/14:41sebagai doa melancarkan hafalan juga didapatkan dari guru </w:t>
      </w:r>
      <w:r w:rsidRPr="00C8682B">
        <w:rPr>
          <w:rFonts w:asciiTheme="majorBidi" w:hAnsiTheme="majorBidi" w:cstheme="majorBidi"/>
          <w:sz w:val="24"/>
          <w:szCs w:val="24"/>
          <w:lang w:val="id-ID"/>
        </w:rPr>
        <w:t>alumni tempatnya menutut ilmu yaitu  Pondok pesantren mangkoso di Barru yang menjadikan ayat-ayat al-Qur’an sebagai praktik sebelum melakukan penyetoran hafalan.</w:t>
      </w:r>
    </w:p>
    <w:p w14:paraId="0641D1EF" w14:textId="77777777" w:rsidR="00C8682B" w:rsidRDefault="00C8682B" w:rsidP="00C8682B">
      <w:pPr>
        <w:pStyle w:val="ListParagraph"/>
        <w:tabs>
          <w:tab w:val="left" w:pos="360"/>
        </w:tabs>
        <w:spacing w:line="240" w:lineRule="auto"/>
        <w:ind w:left="450"/>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Seperti yang dikatakan Dzulfaidin Arifin bahwa:</w:t>
      </w:r>
    </w:p>
    <w:p w14:paraId="5C3B2A9E" w14:textId="77777777" w:rsidR="00C8682B" w:rsidRDefault="00C8682B" w:rsidP="00C8682B">
      <w:pPr>
        <w:pStyle w:val="ListParagraph"/>
        <w:tabs>
          <w:tab w:val="left" w:pos="360"/>
        </w:tabs>
        <w:spacing w:line="240" w:lineRule="auto"/>
        <w:ind w:left="450"/>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 xml:space="preserve">“Ketika saya mondok dulu, saya teringat dengan salah-satu guru di </w:t>
      </w:r>
      <w:r>
        <w:rPr>
          <w:rFonts w:asciiTheme="majorBidi" w:hAnsiTheme="majorBidi" w:cstheme="majorBidi"/>
          <w:sz w:val="24"/>
          <w:szCs w:val="24"/>
          <w:lang w:val="id-ID"/>
        </w:rPr>
        <w:t>P</w:t>
      </w:r>
      <w:r w:rsidRPr="00D10A54">
        <w:rPr>
          <w:rFonts w:asciiTheme="majorBidi" w:hAnsiTheme="majorBidi" w:cstheme="majorBidi"/>
          <w:sz w:val="24"/>
          <w:szCs w:val="24"/>
          <w:lang w:val="id-ID"/>
        </w:rPr>
        <w:t xml:space="preserve">ondok pesantren mangkoso di </w:t>
      </w:r>
      <w:r>
        <w:rPr>
          <w:rFonts w:asciiTheme="majorBidi" w:hAnsiTheme="majorBidi" w:cstheme="majorBidi"/>
          <w:sz w:val="24"/>
          <w:szCs w:val="24"/>
          <w:lang w:val="id-ID"/>
        </w:rPr>
        <w:t xml:space="preserve">Barru namanya ust. Said Amin S,Ag yang mengajarkan saya dalam </w:t>
      </w:r>
      <w:r>
        <w:rPr>
          <w:rFonts w:asciiTheme="majorBidi" w:hAnsiTheme="majorBidi" w:cstheme="majorBidi"/>
          <w:sz w:val="24"/>
          <w:szCs w:val="24"/>
          <w:lang w:val="id-ID"/>
        </w:rPr>
        <w:lastRenderedPageBreak/>
        <w:t xml:space="preserve">amalan yang dapat melancarkan hafalan saya. Untuk itu saya juga terfikir untuk mengamalkan </w:t>
      </w:r>
      <w:r w:rsidRPr="00B84967">
        <w:rPr>
          <w:rFonts w:asciiTheme="majorBidi" w:hAnsiTheme="majorBidi" w:cstheme="majorBidi"/>
          <w:color w:val="000000"/>
          <w:sz w:val="24"/>
          <w:szCs w:val="24"/>
          <w:shd w:val="clear" w:color="auto" w:fill="FFFFFF"/>
          <w:lang w:val="id-ID"/>
        </w:rPr>
        <w:t xml:space="preserve">ayat-ayat al-Quran </w:t>
      </w:r>
      <w:r>
        <w:rPr>
          <w:rFonts w:asciiTheme="majorBidi" w:hAnsiTheme="majorBidi" w:cstheme="majorBidi"/>
          <w:color w:val="000000"/>
          <w:sz w:val="24"/>
          <w:szCs w:val="24"/>
          <w:shd w:val="clear" w:color="auto" w:fill="FFFFFF"/>
          <w:lang w:val="id-ID"/>
        </w:rPr>
        <w:t xml:space="preserve">sebagai doa yang bisa melancarkan hafalan para santri </w:t>
      </w:r>
      <w:r w:rsidRPr="00B84967">
        <w:rPr>
          <w:rFonts w:asciiTheme="majorBidi" w:hAnsiTheme="majorBidi" w:cstheme="majorBidi"/>
          <w:color w:val="000000"/>
          <w:sz w:val="24"/>
          <w:szCs w:val="24"/>
          <w:shd w:val="clear" w:color="auto" w:fill="FFFFFF"/>
          <w:lang w:val="id-ID"/>
        </w:rPr>
        <w:t>dengan memilih QS. Ibrāhīm/14:41</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(Dzulfaidin</w:t>
      </w:r>
      <w:r>
        <w:rPr>
          <w:rFonts w:asciiTheme="majorBidi" w:hAnsiTheme="majorBidi" w:cstheme="majorBidi"/>
          <w:color w:val="000000"/>
          <w:sz w:val="24"/>
          <w:szCs w:val="24"/>
          <w:shd w:val="clear" w:color="auto" w:fill="FFFFFF"/>
          <w:lang w:val="id-ID"/>
        </w:rPr>
        <w:t xml:space="preserve"> Arifin</w:t>
      </w:r>
      <w:r w:rsidRPr="00B84967">
        <w:rPr>
          <w:rFonts w:asciiTheme="majorBidi" w:hAnsiTheme="majorBidi" w:cstheme="majorBidi"/>
          <w:color w:val="000000"/>
          <w:sz w:val="24"/>
          <w:szCs w:val="24"/>
          <w:shd w:val="clear" w:color="auto" w:fill="FFFFFF"/>
          <w:lang w:val="id-ID"/>
        </w:rPr>
        <w:t>,</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wawancara 28 April 2023).</w:t>
      </w:r>
    </w:p>
    <w:p w14:paraId="56EEB2B4" w14:textId="77777777" w:rsidR="00C8682B" w:rsidRDefault="00C8682B" w:rsidP="00C8682B">
      <w:pPr>
        <w:pStyle w:val="ListParagraph"/>
        <w:tabs>
          <w:tab w:val="left" w:pos="360"/>
        </w:tabs>
        <w:spacing w:line="240" w:lineRule="auto"/>
        <w:ind w:left="450"/>
        <w:jc w:val="both"/>
        <w:rPr>
          <w:rFonts w:asciiTheme="majorBidi" w:hAnsiTheme="majorBidi" w:cstheme="majorBidi"/>
          <w:sz w:val="24"/>
          <w:szCs w:val="24"/>
          <w:lang w:val="id-ID"/>
        </w:rPr>
      </w:pPr>
      <w:r w:rsidRPr="008F2F4B">
        <w:rPr>
          <w:rFonts w:asciiTheme="majorBidi" w:hAnsiTheme="majorBidi" w:cstheme="majorBidi"/>
          <w:sz w:val="24"/>
          <w:szCs w:val="24"/>
          <w:lang w:val="id-ID"/>
        </w:rPr>
        <w:t>Sebagaimana penjelasan di</w:t>
      </w:r>
      <w:r>
        <w:rPr>
          <w:rFonts w:asciiTheme="majorBidi" w:hAnsiTheme="majorBidi" w:cstheme="majorBidi"/>
          <w:sz w:val="24"/>
          <w:szCs w:val="24"/>
          <w:lang w:val="id-ID"/>
        </w:rPr>
        <w:t xml:space="preserve"> </w:t>
      </w:r>
      <w:r w:rsidRPr="008F2F4B">
        <w:rPr>
          <w:rFonts w:asciiTheme="majorBidi" w:hAnsiTheme="majorBidi" w:cstheme="majorBidi"/>
          <w:sz w:val="24"/>
          <w:szCs w:val="24"/>
          <w:lang w:val="id-ID"/>
        </w:rPr>
        <w:t>atas dapat diketahui bahwa transmisi</w:t>
      </w:r>
      <w:r>
        <w:rPr>
          <w:rFonts w:asciiTheme="majorBidi" w:hAnsiTheme="majorBidi" w:cstheme="majorBidi"/>
          <w:sz w:val="24"/>
          <w:szCs w:val="24"/>
          <w:lang w:val="id-ID"/>
        </w:rPr>
        <w:t xml:space="preserve"> </w:t>
      </w:r>
      <w:r w:rsidRPr="008F2F4B">
        <w:rPr>
          <w:rFonts w:asciiTheme="majorBidi" w:hAnsiTheme="majorBidi" w:cstheme="majorBidi"/>
          <w:sz w:val="24"/>
          <w:szCs w:val="24"/>
          <w:lang w:val="id-ID"/>
        </w:rPr>
        <w:t>pengamalan</w:t>
      </w:r>
      <w:r>
        <w:rPr>
          <w:rFonts w:asciiTheme="majorBidi" w:hAnsiTheme="majorBidi" w:cstheme="majorBidi"/>
          <w:sz w:val="24"/>
          <w:szCs w:val="24"/>
          <w:lang w:val="id-ID"/>
        </w:rPr>
        <w:t xml:space="preserve"> </w:t>
      </w:r>
      <w:r w:rsidRPr="00B84967">
        <w:rPr>
          <w:rFonts w:asciiTheme="majorBidi" w:hAnsiTheme="majorBidi" w:cstheme="majorBidi"/>
          <w:color w:val="000000"/>
          <w:sz w:val="24"/>
          <w:szCs w:val="24"/>
          <w:shd w:val="clear" w:color="auto" w:fill="FFFFFF"/>
          <w:lang w:val="id-ID"/>
        </w:rPr>
        <w:t>QS. Ibrāhīm/14:41</w:t>
      </w:r>
      <w:r>
        <w:rPr>
          <w:rFonts w:asciiTheme="majorBidi" w:hAnsiTheme="majorBidi" w:cstheme="majorBidi"/>
          <w:color w:val="000000"/>
          <w:sz w:val="24"/>
          <w:szCs w:val="24"/>
          <w:shd w:val="clear" w:color="auto" w:fill="FFFFFF"/>
          <w:lang w:val="id-ID"/>
        </w:rPr>
        <w:t xml:space="preserve"> sebagai amalan doa melancarkan hafalan </w:t>
      </w:r>
      <w:r w:rsidRPr="00F113A8">
        <w:rPr>
          <w:rFonts w:asciiTheme="majorBidi" w:hAnsiTheme="majorBidi" w:cstheme="majorBidi"/>
          <w:color w:val="000000"/>
          <w:sz w:val="24"/>
          <w:szCs w:val="24"/>
          <w:shd w:val="clear" w:color="auto" w:fill="FFFFFF"/>
          <w:lang w:val="id-ID"/>
        </w:rPr>
        <w:t>terbentuk dari tiga pola yaitu pada pola pertama, transmisi</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yang terjadi dalam bentuk rujukkan dari literatur</w:t>
      </w:r>
      <w:r>
        <w:rPr>
          <w:rFonts w:asciiTheme="majorBidi" w:hAnsiTheme="majorBidi" w:cstheme="majorBidi"/>
          <w:color w:val="000000"/>
          <w:sz w:val="24"/>
          <w:szCs w:val="24"/>
          <w:shd w:val="clear" w:color="auto" w:fill="FFFFFF"/>
          <w:lang w:val="id-ID"/>
        </w:rPr>
        <w:t xml:space="preserve"> hadist </w:t>
      </w:r>
      <w:r w:rsidRPr="00F113A8">
        <w:rPr>
          <w:rFonts w:asciiTheme="majorBidi" w:hAnsiTheme="majorBidi" w:cstheme="majorBidi"/>
          <w:color w:val="000000"/>
          <w:sz w:val="24"/>
          <w:szCs w:val="24"/>
          <w:shd w:val="clear" w:color="auto" w:fill="FFFFFF"/>
          <w:lang w:val="id-ID"/>
        </w:rPr>
        <w:t>Kedua, transmisi</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dalam bentuk hubungan material seperti murid yang mendapatkan</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 xml:space="preserve">pengetahuan tentang </w:t>
      </w:r>
      <w:r>
        <w:rPr>
          <w:rFonts w:asciiTheme="majorBidi" w:hAnsiTheme="majorBidi" w:cstheme="majorBidi"/>
          <w:color w:val="000000"/>
          <w:sz w:val="24"/>
          <w:szCs w:val="24"/>
          <w:shd w:val="clear" w:color="auto" w:fill="FFFFFF"/>
          <w:lang w:val="id-ID"/>
        </w:rPr>
        <w:t xml:space="preserve">doa melancarkan </w:t>
      </w:r>
      <w:r w:rsidRPr="00F113A8">
        <w:rPr>
          <w:rFonts w:asciiTheme="majorBidi" w:hAnsiTheme="majorBidi" w:cstheme="majorBidi"/>
          <w:color w:val="000000"/>
          <w:sz w:val="24"/>
          <w:szCs w:val="24"/>
          <w:shd w:val="clear" w:color="auto" w:fill="FFFFFF"/>
          <w:lang w:val="id-ID"/>
        </w:rPr>
        <w:t xml:space="preserve">dari guru yang mengajar </w:t>
      </w:r>
      <w:r>
        <w:rPr>
          <w:rFonts w:asciiTheme="majorBidi" w:hAnsiTheme="majorBidi" w:cstheme="majorBidi"/>
          <w:color w:val="000000"/>
          <w:sz w:val="24"/>
          <w:szCs w:val="24"/>
          <w:shd w:val="clear" w:color="auto" w:fill="FFFFFF"/>
          <w:lang w:val="id-ID"/>
        </w:rPr>
        <w:t xml:space="preserve">di </w:t>
      </w:r>
      <w:r>
        <w:rPr>
          <w:rFonts w:asciiTheme="majorBidi" w:hAnsiTheme="majorBidi" w:cstheme="majorBidi"/>
          <w:sz w:val="24"/>
          <w:szCs w:val="24"/>
          <w:lang w:val="id-ID"/>
        </w:rPr>
        <w:t>P</w:t>
      </w:r>
      <w:r w:rsidRPr="00D10A54">
        <w:rPr>
          <w:rFonts w:asciiTheme="majorBidi" w:hAnsiTheme="majorBidi" w:cstheme="majorBidi"/>
          <w:sz w:val="24"/>
          <w:szCs w:val="24"/>
          <w:lang w:val="id-ID"/>
        </w:rPr>
        <w:t xml:space="preserve">ondok pesantren mangkoso di </w:t>
      </w:r>
      <w:r>
        <w:rPr>
          <w:rFonts w:asciiTheme="majorBidi" w:hAnsiTheme="majorBidi" w:cstheme="majorBidi"/>
          <w:sz w:val="24"/>
          <w:szCs w:val="24"/>
          <w:lang w:val="id-ID"/>
        </w:rPr>
        <w:t>Barru  d</w:t>
      </w:r>
      <w:r w:rsidRPr="00F113A8">
        <w:rPr>
          <w:rFonts w:asciiTheme="majorBidi" w:hAnsiTheme="majorBidi" w:cstheme="majorBidi"/>
          <w:sz w:val="24"/>
          <w:szCs w:val="24"/>
          <w:lang w:val="id-ID"/>
        </w:rPr>
        <w:t>an yang ketiga, model</w:t>
      </w:r>
      <w:r>
        <w:rPr>
          <w:rFonts w:asciiTheme="majorBidi" w:hAnsiTheme="majorBidi" w:cstheme="majorBidi"/>
          <w:sz w:val="24"/>
          <w:szCs w:val="24"/>
          <w:lang w:val="id-ID"/>
        </w:rPr>
        <w:t xml:space="preserve"> </w:t>
      </w:r>
      <w:r w:rsidRPr="00F113A8">
        <w:rPr>
          <w:rFonts w:asciiTheme="majorBidi" w:hAnsiTheme="majorBidi" w:cstheme="majorBidi"/>
          <w:sz w:val="24"/>
          <w:szCs w:val="24"/>
          <w:lang w:val="id-ID"/>
        </w:rPr>
        <w:t>transmisi</w:t>
      </w:r>
      <w:r>
        <w:rPr>
          <w:rFonts w:asciiTheme="majorBidi" w:hAnsiTheme="majorBidi" w:cstheme="majorBidi"/>
          <w:sz w:val="24"/>
          <w:szCs w:val="24"/>
          <w:lang w:val="id-ID"/>
        </w:rPr>
        <w:t xml:space="preserve"> </w:t>
      </w:r>
      <w:r w:rsidRPr="00F113A8">
        <w:rPr>
          <w:rFonts w:asciiTheme="majorBidi" w:hAnsiTheme="majorBidi" w:cstheme="majorBidi"/>
          <w:sz w:val="24"/>
          <w:szCs w:val="24"/>
          <w:lang w:val="id-ID"/>
        </w:rPr>
        <w:t xml:space="preserve"> diskursif melalui tradisi yang berkembang di masyarakat.</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sz w:val="24"/>
          <w:szCs w:val="24"/>
          <w:lang w:val="id-ID"/>
        </w:rPr>
        <w:t xml:space="preserve">Seperti fenomena pengamalan </w:t>
      </w:r>
      <w:r>
        <w:rPr>
          <w:rFonts w:asciiTheme="majorBidi" w:hAnsiTheme="majorBidi" w:cstheme="majorBidi"/>
          <w:sz w:val="24"/>
          <w:szCs w:val="24"/>
          <w:lang w:val="id-ID"/>
        </w:rPr>
        <w:t xml:space="preserve">ayat-ayat al-Qur’an </w:t>
      </w:r>
      <w:r w:rsidRPr="00F113A8">
        <w:rPr>
          <w:rFonts w:asciiTheme="majorBidi" w:hAnsiTheme="majorBidi" w:cstheme="majorBidi"/>
          <w:sz w:val="24"/>
          <w:szCs w:val="24"/>
          <w:lang w:val="id-ID"/>
        </w:rPr>
        <w:t>yang tersebar luas di media sosial khususnya</w:t>
      </w:r>
      <w:r>
        <w:rPr>
          <w:rFonts w:asciiTheme="majorBidi" w:hAnsiTheme="majorBidi" w:cstheme="majorBidi"/>
          <w:sz w:val="24"/>
          <w:szCs w:val="24"/>
          <w:lang w:val="id-ID"/>
        </w:rPr>
        <w:t xml:space="preserve"> di</w:t>
      </w:r>
      <w:r w:rsidRPr="00F113A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Youtube. </w:t>
      </w:r>
    </w:p>
    <w:p w14:paraId="48F0B0BB" w14:textId="007A8551" w:rsidR="003F51E6" w:rsidRDefault="00C8682B" w:rsidP="00C8682B">
      <w:pPr>
        <w:pStyle w:val="ListParagraph"/>
        <w:tabs>
          <w:tab w:val="left" w:pos="360"/>
        </w:tabs>
        <w:spacing w:line="240" w:lineRule="auto"/>
        <w:ind w:left="0" w:firstLine="450"/>
        <w:jc w:val="both"/>
        <w:rPr>
          <w:rFonts w:asciiTheme="majorBidi" w:hAnsiTheme="majorBidi" w:cstheme="majorBidi"/>
          <w:color w:val="000000"/>
          <w:sz w:val="24"/>
          <w:szCs w:val="24"/>
          <w:shd w:val="clear" w:color="auto" w:fill="FFFFFF"/>
          <w:lang w:val="id-ID"/>
        </w:rPr>
      </w:pPr>
      <w:r w:rsidRPr="00F113A8">
        <w:rPr>
          <w:rFonts w:asciiTheme="majorBidi" w:hAnsiTheme="majorBidi" w:cstheme="majorBidi"/>
          <w:color w:val="000000"/>
          <w:sz w:val="24"/>
          <w:szCs w:val="24"/>
          <w:shd w:val="clear" w:color="auto" w:fill="FFFFFF"/>
          <w:lang w:val="id-ID"/>
        </w:rPr>
        <w:t>Pola-pola transmisi di atas memunculkan transformasi atau</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 xml:space="preserve">perubahan bentuk pengetahuan dari </w:t>
      </w:r>
      <w:r>
        <w:rPr>
          <w:rFonts w:asciiTheme="majorBidi" w:hAnsiTheme="majorBidi" w:cstheme="majorBidi"/>
          <w:color w:val="000000"/>
          <w:sz w:val="24"/>
          <w:szCs w:val="24"/>
          <w:shd w:val="clear" w:color="auto" w:fill="FFFFFF"/>
          <w:lang w:val="id-ID"/>
        </w:rPr>
        <w:t xml:space="preserve">pimpinan pondok </w:t>
      </w:r>
      <w:r w:rsidRPr="00F113A8">
        <w:rPr>
          <w:rFonts w:asciiTheme="majorBidi" w:hAnsiTheme="majorBidi" w:cstheme="majorBidi"/>
          <w:color w:val="000000"/>
          <w:sz w:val="24"/>
          <w:szCs w:val="24"/>
          <w:shd w:val="clear" w:color="auto" w:fill="FFFFFF"/>
          <w:lang w:val="id-ID"/>
        </w:rPr>
        <w:t>sehingga</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 xml:space="preserve">terbentuknya resepsi terhadap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 xml:space="preserve">dilatarbelakangi oleh pola alasan yaitu pengetahuan </w:t>
      </w:r>
      <w:r>
        <w:rPr>
          <w:rFonts w:asciiTheme="majorBidi" w:hAnsiTheme="majorBidi" w:cstheme="majorBidi"/>
          <w:color w:val="000000"/>
          <w:sz w:val="24"/>
          <w:szCs w:val="24"/>
          <w:shd w:val="clear" w:color="auto" w:fill="FFFFFF"/>
          <w:lang w:val="id-ID"/>
        </w:rPr>
        <w:t>hadist</w:t>
      </w:r>
      <w:r w:rsidRPr="00F113A8">
        <w:rPr>
          <w:rFonts w:asciiTheme="majorBidi" w:hAnsiTheme="majorBidi" w:cstheme="majorBidi"/>
          <w:color w:val="000000"/>
          <w:sz w:val="24"/>
          <w:szCs w:val="24"/>
          <w:shd w:val="clear" w:color="auto" w:fill="FFFFFF"/>
          <w:lang w:val="id-ID"/>
        </w:rPr>
        <w:t>,</w:t>
      </w:r>
      <w:r>
        <w:rPr>
          <w:rFonts w:asciiTheme="majorBidi" w:hAnsiTheme="majorBidi" w:cstheme="majorBidi"/>
          <w:color w:val="000000"/>
          <w:sz w:val="24"/>
          <w:szCs w:val="24"/>
          <w:shd w:val="clear" w:color="auto" w:fill="FFFFFF"/>
          <w:lang w:val="id-ID"/>
        </w:rPr>
        <w:t xml:space="preserve"> </w:t>
      </w:r>
      <w:r w:rsidRPr="00F113A8">
        <w:rPr>
          <w:rFonts w:asciiTheme="majorBidi" w:hAnsiTheme="majorBidi" w:cstheme="majorBidi"/>
          <w:color w:val="000000"/>
          <w:sz w:val="24"/>
          <w:szCs w:val="24"/>
          <w:shd w:val="clear" w:color="auto" w:fill="FFFFFF"/>
          <w:lang w:val="id-ID"/>
        </w:rPr>
        <w:t>informasi media sosial dan pengetahuan dari guru.</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Contoh transformasi</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 xml:space="preserve">yang ada dalam pengamalan </w:t>
      </w:r>
      <w:r>
        <w:rPr>
          <w:rFonts w:asciiTheme="majorBidi" w:hAnsiTheme="majorBidi" w:cstheme="majorBidi"/>
          <w:color w:val="000000"/>
          <w:sz w:val="24"/>
          <w:szCs w:val="24"/>
          <w:shd w:val="clear" w:color="auto" w:fill="FFFFFF"/>
          <w:lang w:val="id-ID"/>
        </w:rPr>
        <w:t xml:space="preserve">doa melancarkan hafalan </w:t>
      </w:r>
      <w:r w:rsidRPr="007114BD">
        <w:rPr>
          <w:rFonts w:asciiTheme="majorBidi" w:hAnsiTheme="majorBidi" w:cstheme="majorBidi"/>
          <w:color w:val="000000"/>
          <w:sz w:val="24"/>
          <w:szCs w:val="24"/>
          <w:shd w:val="clear" w:color="auto" w:fill="FFFFFF"/>
          <w:lang w:val="id-ID"/>
        </w:rPr>
        <w:t>yaitu seperti yang dipahami</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 xml:space="preserve">oleh </w:t>
      </w:r>
      <w:r>
        <w:rPr>
          <w:rFonts w:asciiTheme="majorBidi" w:hAnsiTheme="majorBidi" w:cstheme="majorBidi"/>
          <w:color w:val="000000"/>
          <w:sz w:val="24"/>
          <w:szCs w:val="24"/>
          <w:shd w:val="clear" w:color="auto" w:fill="FFFFFF"/>
          <w:lang w:val="id-ID"/>
        </w:rPr>
        <w:t xml:space="preserve">pimpinan pondok </w:t>
      </w:r>
      <w:r w:rsidRPr="007114BD">
        <w:rPr>
          <w:rFonts w:asciiTheme="majorBidi" w:hAnsiTheme="majorBidi" w:cstheme="majorBidi"/>
          <w:color w:val="000000"/>
          <w:sz w:val="24"/>
          <w:szCs w:val="24"/>
          <w:shd w:val="clear" w:color="auto" w:fill="FFFFFF"/>
          <w:lang w:val="id-ID"/>
        </w:rPr>
        <w:t xml:space="preserve">bahwa </w:t>
      </w:r>
      <w:r>
        <w:rPr>
          <w:rFonts w:asciiTheme="majorBidi" w:hAnsiTheme="majorBidi" w:cstheme="majorBidi"/>
          <w:color w:val="000000"/>
          <w:sz w:val="24"/>
          <w:szCs w:val="24"/>
          <w:shd w:val="clear" w:color="auto" w:fill="FFFFFF"/>
          <w:lang w:val="id-ID"/>
        </w:rPr>
        <w:t xml:space="preserve">ia </w:t>
      </w:r>
      <w:r w:rsidRPr="007114BD">
        <w:rPr>
          <w:rFonts w:asciiTheme="majorBidi" w:hAnsiTheme="majorBidi" w:cstheme="majorBidi"/>
          <w:color w:val="000000"/>
          <w:sz w:val="24"/>
          <w:szCs w:val="24"/>
          <w:shd w:val="clear" w:color="auto" w:fill="FFFFFF"/>
          <w:lang w:val="id-ID"/>
        </w:rPr>
        <w:t xml:space="preserve">merasa memahami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 xml:space="preserve">ini dari referensi yang </w:t>
      </w:r>
      <w:r>
        <w:rPr>
          <w:rFonts w:asciiTheme="majorBidi" w:hAnsiTheme="majorBidi" w:cstheme="majorBidi"/>
          <w:color w:val="000000"/>
          <w:sz w:val="24"/>
          <w:szCs w:val="24"/>
          <w:shd w:val="clear" w:color="auto" w:fill="FFFFFF"/>
          <w:lang w:val="id-ID"/>
        </w:rPr>
        <w:t xml:space="preserve">ia </w:t>
      </w:r>
      <w:r w:rsidRPr="007114BD">
        <w:rPr>
          <w:rFonts w:asciiTheme="majorBidi" w:hAnsiTheme="majorBidi" w:cstheme="majorBidi"/>
          <w:color w:val="000000"/>
          <w:sz w:val="24"/>
          <w:szCs w:val="24"/>
          <w:shd w:val="clear" w:color="auto" w:fill="FFFFFF"/>
          <w:lang w:val="id-ID"/>
        </w:rPr>
        <w:t>dapatkan</w:t>
      </w:r>
      <w:r>
        <w:rPr>
          <w:rFonts w:asciiTheme="majorBidi" w:hAnsiTheme="majorBidi" w:cstheme="majorBidi"/>
          <w:color w:val="000000"/>
          <w:sz w:val="24"/>
          <w:szCs w:val="24"/>
          <w:shd w:val="clear" w:color="auto" w:fill="FFFFFF"/>
          <w:lang w:val="id-ID"/>
        </w:rPr>
        <w:t>. N</w:t>
      </w:r>
      <w:r w:rsidRPr="007114BD">
        <w:rPr>
          <w:rFonts w:asciiTheme="majorBidi" w:hAnsiTheme="majorBidi" w:cstheme="majorBidi"/>
          <w:color w:val="000000"/>
          <w:sz w:val="24"/>
          <w:szCs w:val="24"/>
          <w:shd w:val="clear" w:color="auto" w:fill="FFFFFF"/>
          <w:lang w:val="id-ID"/>
        </w:rPr>
        <w:t>amun</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setelah diteliti ternyata di dalam kitab tersebut tidak menjelaskan tentang</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 xml:space="preserve">ayat yang dapat digunakan sebagai amalan </w:t>
      </w:r>
      <w:r>
        <w:rPr>
          <w:rFonts w:asciiTheme="majorBidi" w:hAnsiTheme="majorBidi" w:cstheme="majorBidi"/>
          <w:color w:val="000000"/>
          <w:sz w:val="24"/>
          <w:szCs w:val="24"/>
          <w:shd w:val="clear" w:color="auto" w:fill="FFFFFF"/>
          <w:lang w:val="id-ID"/>
        </w:rPr>
        <w:t xml:space="preserve">untuk melancarkan hafalan </w:t>
      </w:r>
      <w:r w:rsidRPr="007114BD">
        <w:rPr>
          <w:rFonts w:asciiTheme="majorBidi" w:hAnsiTheme="majorBidi" w:cstheme="majorBidi"/>
          <w:color w:val="000000"/>
          <w:sz w:val="24"/>
          <w:szCs w:val="24"/>
          <w:shd w:val="clear" w:color="auto" w:fill="FFFFFF"/>
          <w:lang w:val="id-ID"/>
        </w:rPr>
        <w:t>oleh para</w:t>
      </w:r>
      <w:r>
        <w:rPr>
          <w:rFonts w:asciiTheme="majorBidi" w:hAnsiTheme="majorBidi" w:cstheme="majorBidi"/>
          <w:color w:val="000000"/>
          <w:sz w:val="24"/>
          <w:szCs w:val="24"/>
          <w:shd w:val="clear" w:color="auto" w:fill="FFFFFF"/>
          <w:lang w:val="id-ID"/>
        </w:rPr>
        <w:t xml:space="preserve"> santri</w:t>
      </w:r>
      <w:r w:rsidRPr="007114BD">
        <w:rPr>
          <w:rFonts w:asciiTheme="majorBidi" w:hAnsiTheme="majorBidi" w:cstheme="majorBidi"/>
          <w:color w:val="000000"/>
          <w:sz w:val="24"/>
          <w:szCs w:val="24"/>
          <w:shd w:val="clear" w:color="auto" w:fill="FFFFFF"/>
          <w:lang w:val="id-ID"/>
        </w:rPr>
        <w:t>. Ini</w:t>
      </w:r>
      <w:r>
        <w:rPr>
          <w:rFonts w:asciiTheme="majorBidi" w:hAnsiTheme="majorBidi" w:cstheme="majorBidi"/>
          <w:color w:val="000000"/>
          <w:sz w:val="24"/>
          <w:szCs w:val="24"/>
          <w:shd w:val="clear" w:color="auto" w:fill="FFFFFF"/>
          <w:lang w:val="id-ID"/>
        </w:rPr>
        <w:t>lah</w:t>
      </w:r>
      <w:r w:rsidRPr="007114BD">
        <w:rPr>
          <w:rFonts w:asciiTheme="majorBidi" w:hAnsiTheme="majorBidi" w:cstheme="majorBidi"/>
          <w:color w:val="000000"/>
          <w:sz w:val="24"/>
          <w:szCs w:val="24"/>
          <w:shd w:val="clear" w:color="auto" w:fill="FFFFFF"/>
          <w:lang w:val="id-ID"/>
        </w:rPr>
        <w:t xml:space="preserve"> yang menyebabkan pemahaman</w:t>
      </w:r>
      <w:r>
        <w:rPr>
          <w:rFonts w:asciiTheme="majorBidi" w:hAnsiTheme="majorBidi" w:cstheme="majorBidi"/>
          <w:color w:val="000000"/>
          <w:sz w:val="24"/>
          <w:szCs w:val="24"/>
          <w:shd w:val="clear" w:color="auto" w:fill="FFFFFF"/>
          <w:lang w:val="id-ID"/>
        </w:rPr>
        <w:t xml:space="preserve"> pimpinan dan</w:t>
      </w:r>
      <w:r w:rsidRPr="007114BD">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lang w:val="id-ID"/>
        </w:rPr>
        <w:t xml:space="preserve">santri </w:t>
      </w:r>
      <w:r w:rsidRPr="007114BD">
        <w:rPr>
          <w:rFonts w:asciiTheme="majorBidi" w:hAnsiTheme="majorBidi" w:cstheme="majorBidi"/>
          <w:color w:val="000000"/>
          <w:sz w:val="24"/>
          <w:szCs w:val="24"/>
          <w:shd w:val="clear" w:color="auto" w:fill="FFFFFF"/>
          <w:lang w:val="id-ID"/>
        </w:rPr>
        <w:t>mengenai surah ini berbeda dari makna asli surah tersebut</w:t>
      </w:r>
      <w:r>
        <w:rPr>
          <w:rFonts w:asciiTheme="majorBidi" w:hAnsiTheme="majorBidi" w:cstheme="majorBidi"/>
          <w:color w:val="000000"/>
          <w:sz w:val="24"/>
          <w:szCs w:val="24"/>
          <w:shd w:val="clear" w:color="auto" w:fill="FFFFFF"/>
          <w:lang w:val="id-ID"/>
        </w:rPr>
        <w:t xml:space="preserve">. Selain itu juga  pimpinan pondok </w:t>
      </w:r>
      <w:r w:rsidRPr="007114BD">
        <w:rPr>
          <w:rFonts w:asciiTheme="majorBidi" w:hAnsiTheme="majorBidi" w:cstheme="majorBidi"/>
          <w:color w:val="000000"/>
          <w:sz w:val="24"/>
          <w:szCs w:val="24"/>
          <w:shd w:val="clear" w:color="auto" w:fill="FFFFFF"/>
          <w:lang w:val="id-ID"/>
        </w:rPr>
        <w:t>mendapatkan amalan ini karena melihat</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dari media sosial dan pengamalan tersebut tidak didasari oleh</w:t>
      </w:r>
      <w:r>
        <w:rPr>
          <w:rFonts w:asciiTheme="majorBidi" w:hAnsiTheme="majorBidi" w:cstheme="majorBidi"/>
          <w:color w:val="000000"/>
          <w:sz w:val="24"/>
          <w:szCs w:val="24"/>
          <w:shd w:val="clear" w:color="auto" w:fill="FFFFFF"/>
          <w:lang w:val="id-ID"/>
        </w:rPr>
        <w:t xml:space="preserve"> </w:t>
      </w:r>
      <w:r w:rsidRPr="007114BD">
        <w:rPr>
          <w:rFonts w:asciiTheme="majorBidi" w:hAnsiTheme="majorBidi" w:cstheme="majorBidi"/>
          <w:color w:val="000000"/>
          <w:sz w:val="24"/>
          <w:szCs w:val="24"/>
          <w:shd w:val="clear" w:color="auto" w:fill="FFFFFF"/>
          <w:lang w:val="id-ID"/>
        </w:rPr>
        <w:t>pengetahuan.</w:t>
      </w:r>
      <w:r>
        <w:rPr>
          <w:rFonts w:asciiTheme="majorBidi" w:hAnsiTheme="majorBidi" w:cstheme="majorBidi"/>
          <w:color w:val="000000"/>
          <w:sz w:val="24"/>
          <w:szCs w:val="24"/>
          <w:shd w:val="clear" w:color="auto" w:fill="FFFFFF"/>
          <w:lang w:val="id-ID"/>
        </w:rPr>
        <w:t xml:space="preserve"> Begitu juga pimpinan </w:t>
      </w:r>
      <w:r w:rsidRPr="00FF5738">
        <w:rPr>
          <w:rFonts w:asciiTheme="majorBidi" w:hAnsiTheme="majorBidi" w:cstheme="majorBidi"/>
          <w:color w:val="000000"/>
          <w:sz w:val="24"/>
          <w:szCs w:val="24"/>
          <w:shd w:val="clear" w:color="auto" w:fill="FFFFFF"/>
          <w:lang w:val="id-ID"/>
        </w:rPr>
        <w:t xml:space="preserve">mengetahui amalan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s</w:t>
      </w:r>
      <w:r w:rsidRPr="00FF5738">
        <w:rPr>
          <w:rFonts w:asciiTheme="majorBidi" w:hAnsiTheme="majorBidi" w:cstheme="majorBidi"/>
          <w:color w:val="000000"/>
          <w:sz w:val="24"/>
          <w:szCs w:val="24"/>
          <w:shd w:val="clear" w:color="auto" w:fill="FFFFFF"/>
          <w:lang w:val="id-ID"/>
        </w:rPr>
        <w:t xml:space="preserve">ebagai </w:t>
      </w:r>
      <w:r>
        <w:rPr>
          <w:rFonts w:asciiTheme="majorBidi" w:hAnsiTheme="majorBidi" w:cstheme="majorBidi"/>
          <w:color w:val="000000"/>
          <w:sz w:val="24"/>
          <w:szCs w:val="24"/>
          <w:shd w:val="clear" w:color="auto" w:fill="FFFFFF"/>
          <w:lang w:val="id-ID"/>
        </w:rPr>
        <w:t xml:space="preserve">amalan yang dapat melancarkan hafalan </w:t>
      </w:r>
      <w:r w:rsidRPr="00FF5738">
        <w:rPr>
          <w:rFonts w:asciiTheme="majorBidi" w:hAnsiTheme="majorBidi" w:cstheme="majorBidi"/>
          <w:color w:val="000000"/>
          <w:sz w:val="24"/>
          <w:szCs w:val="24"/>
          <w:shd w:val="clear" w:color="auto" w:fill="FFFFFF"/>
          <w:lang w:val="id-ID"/>
        </w:rPr>
        <w:t>ini dari guru yang</w:t>
      </w:r>
      <w:r>
        <w:rPr>
          <w:rFonts w:asciiTheme="majorBidi" w:hAnsiTheme="majorBidi" w:cstheme="majorBidi"/>
          <w:color w:val="000000"/>
          <w:sz w:val="24"/>
          <w:szCs w:val="24"/>
          <w:shd w:val="clear" w:color="auto" w:fill="FFFFFF"/>
          <w:lang w:val="id-ID"/>
        </w:rPr>
        <w:t xml:space="preserve"> </w:t>
      </w:r>
      <w:r w:rsidRPr="00FF5738">
        <w:rPr>
          <w:rFonts w:asciiTheme="majorBidi" w:hAnsiTheme="majorBidi" w:cstheme="majorBidi"/>
          <w:color w:val="000000"/>
          <w:sz w:val="24"/>
          <w:szCs w:val="24"/>
          <w:shd w:val="clear" w:color="auto" w:fill="FFFFFF"/>
          <w:lang w:val="id-ID"/>
        </w:rPr>
        <w:t xml:space="preserve">mengajarkannya </w:t>
      </w:r>
      <w:r>
        <w:rPr>
          <w:rFonts w:asciiTheme="majorBidi" w:hAnsiTheme="majorBidi" w:cstheme="majorBidi"/>
          <w:color w:val="000000"/>
          <w:sz w:val="24"/>
          <w:szCs w:val="24"/>
          <w:shd w:val="clear" w:color="auto" w:fill="FFFFFF"/>
          <w:lang w:val="id-ID"/>
        </w:rPr>
        <w:t xml:space="preserve">di </w:t>
      </w:r>
      <w:r>
        <w:rPr>
          <w:rFonts w:asciiTheme="majorBidi" w:hAnsiTheme="majorBidi" w:cstheme="majorBidi"/>
          <w:sz w:val="24"/>
          <w:szCs w:val="24"/>
          <w:lang w:val="id-ID"/>
        </w:rPr>
        <w:t>p</w:t>
      </w:r>
      <w:r w:rsidRPr="00D10A54">
        <w:rPr>
          <w:rFonts w:asciiTheme="majorBidi" w:hAnsiTheme="majorBidi" w:cstheme="majorBidi"/>
          <w:sz w:val="24"/>
          <w:szCs w:val="24"/>
          <w:lang w:val="id-ID"/>
        </w:rPr>
        <w:t xml:space="preserve">ondok pesantren mangkoso </w:t>
      </w:r>
      <w:r>
        <w:rPr>
          <w:rFonts w:asciiTheme="majorBidi" w:hAnsiTheme="majorBidi" w:cstheme="majorBidi"/>
          <w:sz w:val="24"/>
          <w:szCs w:val="24"/>
          <w:lang w:val="id-ID"/>
        </w:rPr>
        <w:t>Barru</w:t>
      </w:r>
      <w:r w:rsidRPr="00FF5738">
        <w:rPr>
          <w:rFonts w:asciiTheme="majorBidi" w:hAnsiTheme="majorBidi" w:cstheme="majorBidi"/>
          <w:color w:val="000000"/>
          <w:sz w:val="24"/>
          <w:szCs w:val="24"/>
          <w:shd w:val="clear" w:color="auto" w:fill="FFFFFF"/>
          <w:lang w:val="id-ID"/>
        </w:rPr>
        <w:t xml:space="preserve"> yang kemudian</w:t>
      </w:r>
      <w:r>
        <w:rPr>
          <w:rFonts w:asciiTheme="majorBidi" w:hAnsiTheme="majorBidi" w:cstheme="majorBidi"/>
          <w:color w:val="000000"/>
          <w:sz w:val="24"/>
          <w:szCs w:val="24"/>
          <w:shd w:val="clear" w:color="auto" w:fill="FFFFFF"/>
          <w:lang w:val="id-ID"/>
        </w:rPr>
        <w:t xml:space="preserve"> di</w:t>
      </w:r>
      <w:r w:rsidRPr="00FF5738">
        <w:rPr>
          <w:rFonts w:asciiTheme="majorBidi" w:hAnsiTheme="majorBidi" w:cstheme="majorBidi"/>
          <w:color w:val="000000"/>
          <w:sz w:val="24"/>
          <w:szCs w:val="24"/>
          <w:shd w:val="clear" w:color="auto" w:fill="FFFFFF"/>
          <w:lang w:val="id-ID"/>
        </w:rPr>
        <w:t>praktikkan dan mendapatkan manfaatnya.</w:t>
      </w:r>
      <w:r>
        <w:rPr>
          <w:rFonts w:asciiTheme="majorBidi" w:hAnsiTheme="majorBidi" w:cstheme="majorBidi"/>
          <w:color w:val="000000"/>
          <w:sz w:val="24"/>
          <w:szCs w:val="24"/>
          <w:shd w:val="clear" w:color="auto" w:fill="FFFFFF"/>
          <w:lang w:val="id-ID"/>
        </w:rPr>
        <w:t xml:space="preserve"> </w:t>
      </w:r>
      <w:r w:rsidRPr="00FF5738">
        <w:rPr>
          <w:rFonts w:asciiTheme="majorBidi" w:hAnsiTheme="majorBidi" w:cstheme="majorBidi"/>
          <w:color w:val="000000"/>
          <w:sz w:val="24"/>
          <w:szCs w:val="24"/>
          <w:shd w:val="clear" w:color="auto" w:fill="FFFFFF"/>
          <w:lang w:val="id-ID"/>
        </w:rPr>
        <w:t>Dari pengetahuan ini</w:t>
      </w:r>
      <w:r>
        <w:rPr>
          <w:rFonts w:asciiTheme="majorBidi" w:hAnsiTheme="majorBidi" w:cstheme="majorBidi"/>
          <w:color w:val="000000"/>
          <w:sz w:val="24"/>
          <w:szCs w:val="24"/>
          <w:shd w:val="clear" w:color="auto" w:fill="FFFFFF"/>
          <w:lang w:val="id-ID"/>
        </w:rPr>
        <w:t xml:space="preserve"> pimpinan </w:t>
      </w:r>
      <w:r w:rsidRPr="00FF5738">
        <w:rPr>
          <w:rFonts w:asciiTheme="majorBidi" w:hAnsiTheme="majorBidi" w:cstheme="majorBidi"/>
          <w:color w:val="000000"/>
          <w:sz w:val="24"/>
          <w:szCs w:val="24"/>
          <w:shd w:val="clear" w:color="auto" w:fill="FFFFFF"/>
          <w:lang w:val="id-ID"/>
        </w:rPr>
        <w:t xml:space="preserve"> membuat </w:t>
      </w:r>
      <w:r>
        <w:rPr>
          <w:rFonts w:asciiTheme="majorBidi" w:hAnsiTheme="majorBidi" w:cstheme="majorBidi"/>
          <w:color w:val="000000"/>
          <w:sz w:val="24"/>
          <w:szCs w:val="24"/>
          <w:shd w:val="clear" w:color="auto" w:fill="FFFFFF"/>
          <w:lang w:val="id-ID"/>
        </w:rPr>
        <w:t xml:space="preserve">suatu aturan yang wajib </w:t>
      </w:r>
      <w:r w:rsidRPr="00FF5738">
        <w:rPr>
          <w:rFonts w:asciiTheme="majorBidi" w:hAnsiTheme="majorBidi" w:cstheme="majorBidi"/>
          <w:color w:val="000000"/>
          <w:sz w:val="24"/>
          <w:szCs w:val="24"/>
          <w:shd w:val="clear" w:color="auto" w:fill="FFFFFF"/>
          <w:lang w:val="id-ID"/>
        </w:rPr>
        <w:t xml:space="preserve">mengenai pengamalan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w:t>
      </w:r>
      <w:r w:rsidRPr="00FF5738">
        <w:rPr>
          <w:rFonts w:asciiTheme="majorBidi" w:hAnsiTheme="majorBidi" w:cstheme="majorBidi"/>
          <w:color w:val="000000"/>
          <w:sz w:val="24"/>
          <w:szCs w:val="24"/>
          <w:shd w:val="clear" w:color="auto" w:fill="FFFFFF"/>
          <w:lang w:val="id-ID"/>
        </w:rPr>
        <w:t>ini</w:t>
      </w:r>
      <w:r>
        <w:rPr>
          <w:rFonts w:asciiTheme="majorBidi" w:hAnsiTheme="majorBidi" w:cstheme="majorBidi"/>
          <w:color w:val="000000"/>
          <w:sz w:val="24"/>
          <w:szCs w:val="24"/>
          <w:shd w:val="clear" w:color="auto" w:fill="FFFFFF"/>
          <w:lang w:val="id-ID"/>
        </w:rPr>
        <w:t xml:space="preserve"> sebagai amalan yang dipraktikan sebelum melakukan penyetoran hafalan oleh para santri</w:t>
      </w:r>
    </w:p>
    <w:p w14:paraId="77592593" w14:textId="4534289D" w:rsidR="00C8682B" w:rsidRDefault="00C8682B" w:rsidP="00C8682B">
      <w:pPr>
        <w:pStyle w:val="ListParagraph"/>
        <w:tabs>
          <w:tab w:val="left" w:pos="360"/>
        </w:tabs>
        <w:spacing w:line="240" w:lineRule="auto"/>
        <w:ind w:left="450" w:hanging="540"/>
        <w:jc w:val="both"/>
        <w:rPr>
          <w:rStyle w:val="SUBSUBBABChar"/>
        </w:rPr>
      </w:pPr>
      <w:r w:rsidRPr="00C8682B">
        <w:rPr>
          <w:rFonts w:asciiTheme="majorBidi" w:hAnsiTheme="majorBidi" w:cstheme="majorBidi"/>
          <w:b/>
          <w:bCs/>
          <w:color w:val="000000"/>
          <w:sz w:val="24"/>
          <w:szCs w:val="24"/>
          <w:shd w:val="clear" w:color="auto" w:fill="FFFFFF"/>
          <w:lang w:val="id-ID"/>
        </w:rPr>
        <w:t>C.3.3</w:t>
      </w:r>
      <w:r w:rsidRPr="00C8682B">
        <w:rPr>
          <w:rFonts w:asciiTheme="majorBidi" w:hAnsiTheme="majorBidi" w:cstheme="majorBidi"/>
          <w:color w:val="000000"/>
          <w:sz w:val="24"/>
          <w:szCs w:val="24"/>
          <w:shd w:val="clear" w:color="auto" w:fill="FFFFFF"/>
          <w:lang w:val="id-ID"/>
        </w:rPr>
        <w:t xml:space="preserve"> </w:t>
      </w:r>
      <w:r w:rsidRPr="00C8682B">
        <w:rPr>
          <w:rStyle w:val="SUBSUBBABChar"/>
        </w:rPr>
        <w:t>Analisis Pengamalan Doa Melancarakan Hafalan dalam Tinjauan Resepsi al</w:t>
      </w:r>
      <w:r>
        <w:rPr>
          <w:rStyle w:val="SUBSUBBABChar"/>
        </w:rPr>
        <w:t>-</w:t>
      </w:r>
      <w:r w:rsidRPr="00C8682B">
        <w:rPr>
          <w:rStyle w:val="SUBSUBBABChar"/>
        </w:rPr>
        <w:t xml:space="preserve"> </w:t>
      </w:r>
      <w:r>
        <w:rPr>
          <w:rStyle w:val="SUBSUBBABChar"/>
        </w:rPr>
        <w:t xml:space="preserve"> </w:t>
      </w:r>
      <w:r w:rsidRPr="00C8682B">
        <w:rPr>
          <w:rStyle w:val="SUBSUBBABChar"/>
        </w:rPr>
        <w:t>Qur’an</w:t>
      </w:r>
    </w:p>
    <w:p w14:paraId="48953583" w14:textId="77777777" w:rsidR="00036865" w:rsidRDefault="00036865" w:rsidP="00036865">
      <w:pPr>
        <w:pStyle w:val="ListParagraph"/>
        <w:tabs>
          <w:tab w:val="left" w:pos="360"/>
        </w:tabs>
        <w:spacing w:line="240" w:lineRule="auto"/>
        <w:ind w:left="0" w:firstLine="450"/>
        <w:jc w:val="both"/>
        <w:rPr>
          <w:rFonts w:asciiTheme="majorBidi" w:hAnsiTheme="majorBidi" w:cstheme="majorBidi"/>
          <w:b/>
          <w:bCs/>
          <w:color w:val="000000"/>
          <w:sz w:val="24"/>
          <w:szCs w:val="24"/>
          <w:shd w:val="clear" w:color="auto" w:fill="FFFFFF"/>
          <w:lang w:val="id-ID"/>
        </w:rPr>
      </w:pPr>
      <w:r w:rsidRPr="0081331D">
        <w:rPr>
          <w:rFonts w:asciiTheme="majorBidi" w:hAnsiTheme="majorBidi" w:cstheme="majorBidi"/>
          <w:color w:val="000000"/>
          <w:sz w:val="24"/>
          <w:szCs w:val="24"/>
          <w:shd w:val="clear" w:color="auto" w:fill="FFFFFF"/>
          <w:lang w:val="id-ID"/>
        </w:rPr>
        <w:t>Al-Qur’an menjadi kitab suci yang wajib dibaca, dipahami dan</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 xml:space="preserve">ditafsirkan. Hal ini terjadi dikarenakan berbagai ekspresi dan </w:t>
      </w:r>
      <w:r>
        <w:rPr>
          <w:rFonts w:asciiTheme="majorBidi" w:hAnsiTheme="majorBidi" w:cstheme="majorBidi"/>
          <w:color w:val="000000"/>
          <w:sz w:val="24"/>
          <w:szCs w:val="24"/>
          <w:shd w:val="clear" w:color="auto" w:fill="FFFFFF"/>
          <w:lang w:val="id-ID"/>
        </w:rPr>
        <w:t>t</w:t>
      </w:r>
      <w:r w:rsidRPr="0081331D">
        <w:rPr>
          <w:rFonts w:asciiTheme="majorBidi" w:hAnsiTheme="majorBidi" w:cstheme="majorBidi"/>
          <w:color w:val="000000"/>
          <w:sz w:val="24"/>
          <w:szCs w:val="24"/>
          <w:shd w:val="clear" w:color="auto" w:fill="FFFFFF"/>
          <w:lang w:val="id-ID"/>
        </w:rPr>
        <w:t>indakan,</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bahkan menjadi sesuatu yang bernilai tinggi dan mulia ketika al-Qur’an</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tidak hanya dipahami sebagai sesuatu yang bernilai ibadah, dari</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pengamatan peneliti ketika meneliti tentang suatu pengamalan</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yang dilakukan oleh para</w:t>
      </w:r>
      <w:r>
        <w:rPr>
          <w:rFonts w:asciiTheme="majorBidi" w:hAnsiTheme="majorBidi" w:cstheme="majorBidi"/>
          <w:color w:val="000000"/>
          <w:sz w:val="24"/>
          <w:szCs w:val="24"/>
          <w:shd w:val="clear" w:color="auto" w:fill="FFFFFF"/>
          <w:lang w:val="id-ID"/>
        </w:rPr>
        <w:t xml:space="preserve"> santri </w:t>
      </w:r>
      <w:r w:rsidRPr="0081331D">
        <w:rPr>
          <w:rFonts w:asciiTheme="majorBidi" w:hAnsiTheme="majorBidi" w:cstheme="majorBidi"/>
          <w:color w:val="000000"/>
          <w:sz w:val="24"/>
          <w:szCs w:val="24"/>
          <w:shd w:val="clear" w:color="auto" w:fill="FFFFFF"/>
          <w:lang w:val="id-ID"/>
        </w:rPr>
        <w:t>sebagai</w:t>
      </w:r>
      <w:r>
        <w:rPr>
          <w:rFonts w:asciiTheme="majorBidi" w:hAnsiTheme="majorBidi" w:cstheme="majorBidi"/>
          <w:color w:val="000000"/>
          <w:sz w:val="24"/>
          <w:szCs w:val="24"/>
          <w:shd w:val="clear" w:color="auto" w:fill="FFFFFF"/>
          <w:lang w:val="id-ID"/>
        </w:rPr>
        <w:t xml:space="preserve"> doa melancarkan hafalan</w:t>
      </w:r>
      <w:r w:rsidRPr="0081331D">
        <w:rPr>
          <w:rFonts w:asciiTheme="majorBidi" w:hAnsiTheme="majorBidi" w:cstheme="majorBidi"/>
          <w:color w:val="000000"/>
          <w:sz w:val="24"/>
          <w:szCs w:val="24"/>
          <w:shd w:val="clear" w:color="auto" w:fill="FFFFFF"/>
          <w:lang w:val="id-ID"/>
        </w:rPr>
        <w:t>, dari pemahaman</w:t>
      </w:r>
      <w:r>
        <w:rPr>
          <w:rFonts w:asciiTheme="majorBidi" w:hAnsiTheme="majorBidi" w:cstheme="majorBidi"/>
          <w:color w:val="000000"/>
          <w:sz w:val="24"/>
          <w:szCs w:val="24"/>
          <w:shd w:val="clear" w:color="auto" w:fill="FFFFFF"/>
          <w:lang w:val="id-ID"/>
        </w:rPr>
        <w:t xml:space="preserve"> pimpinan dan </w:t>
      </w:r>
      <w:r w:rsidRPr="0081331D">
        <w:rPr>
          <w:rFonts w:asciiTheme="majorBidi" w:hAnsiTheme="majorBidi" w:cstheme="majorBidi"/>
          <w:color w:val="000000"/>
          <w:sz w:val="24"/>
          <w:szCs w:val="24"/>
          <w:shd w:val="clear" w:color="auto" w:fill="FFFFFF"/>
          <w:lang w:val="id-ID"/>
        </w:rPr>
        <w:t xml:space="preserve"> para </w:t>
      </w:r>
      <w:r>
        <w:rPr>
          <w:rFonts w:asciiTheme="majorBidi" w:hAnsiTheme="majorBidi" w:cstheme="majorBidi"/>
          <w:color w:val="000000"/>
          <w:sz w:val="24"/>
          <w:szCs w:val="24"/>
          <w:shd w:val="clear" w:color="auto" w:fill="FFFFFF"/>
          <w:lang w:val="id-ID"/>
        </w:rPr>
        <w:t xml:space="preserve">santri </w:t>
      </w:r>
      <w:r w:rsidRPr="0081331D">
        <w:rPr>
          <w:rFonts w:asciiTheme="majorBidi" w:hAnsiTheme="majorBidi" w:cstheme="majorBidi"/>
          <w:color w:val="000000"/>
          <w:sz w:val="24"/>
          <w:szCs w:val="24"/>
          <w:shd w:val="clear" w:color="auto" w:fill="FFFFFF"/>
          <w:lang w:val="id-ID"/>
        </w:rPr>
        <w:t>tersebut menghasilkan tiga tujuan, yang pertama yaitu al-Qur’an dibaca</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untuk tujuan ibadah, sehingga mendorong umat Islam untuk membacanya.</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Kedua, al-Qur’an dibaca sebagai suatu tujuan tertentu seperti pengamalan</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sidRPr="0081331D">
        <w:rPr>
          <w:rFonts w:asciiTheme="majorBidi" w:hAnsiTheme="majorBidi" w:cstheme="majorBidi"/>
          <w:color w:val="000000"/>
          <w:sz w:val="24"/>
          <w:szCs w:val="24"/>
          <w:shd w:val="clear" w:color="auto" w:fill="FFFFFF"/>
          <w:lang w:val="id-ID"/>
        </w:rPr>
        <w:t>yang dilakukan oleh para</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s</w:t>
      </w:r>
      <w:r>
        <w:rPr>
          <w:rFonts w:asciiTheme="majorBidi" w:hAnsiTheme="majorBidi" w:cstheme="majorBidi"/>
          <w:color w:val="000000"/>
          <w:sz w:val="24"/>
          <w:szCs w:val="24"/>
          <w:shd w:val="clear" w:color="auto" w:fill="FFFFFF"/>
          <w:lang w:val="id-ID"/>
        </w:rPr>
        <w:t>antri</w:t>
      </w:r>
      <w:r w:rsidRPr="0081331D">
        <w:rPr>
          <w:rFonts w:asciiTheme="majorBidi" w:hAnsiTheme="majorBidi" w:cstheme="majorBidi"/>
          <w:color w:val="000000"/>
          <w:sz w:val="24"/>
          <w:szCs w:val="24"/>
          <w:shd w:val="clear" w:color="auto" w:fill="FFFFFF"/>
          <w:lang w:val="id-ID"/>
        </w:rPr>
        <w:t>. Ketiga, al-Qur’an dibaca sebagai alat pembenaran dengan</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membuat ayat-ayat tertentu yang dengan pembenaran ini mendukung</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pemikiran pada waktu tertentu (Rafiq, 2004).</w:t>
      </w:r>
    </w:p>
    <w:p w14:paraId="01B38084" w14:textId="7698377A" w:rsidR="00036865" w:rsidRPr="006613E9" w:rsidRDefault="00036865" w:rsidP="00036865">
      <w:pPr>
        <w:pStyle w:val="ListParagraph"/>
        <w:tabs>
          <w:tab w:val="left" w:pos="360"/>
        </w:tabs>
        <w:spacing w:line="240" w:lineRule="auto"/>
        <w:ind w:left="0" w:firstLine="450"/>
        <w:jc w:val="both"/>
        <w:rPr>
          <w:rFonts w:asciiTheme="majorBidi" w:hAnsiTheme="majorBidi" w:cstheme="majorBidi"/>
          <w:b/>
          <w:bCs/>
          <w:color w:val="000000"/>
          <w:sz w:val="24"/>
          <w:szCs w:val="24"/>
          <w:shd w:val="clear" w:color="auto" w:fill="FFFFFF"/>
          <w:lang w:val="id-ID"/>
        </w:rPr>
      </w:pPr>
      <w:r w:rsidRPr="0081331D">
        <w:rPr>
          <w:rFonts w:asciiTheme="majorBidi" w:hAnsiTheme="majorBidi" w:cstheme="majorBidi"/>
          <w:color w:val="000000"/>
          <w:sz w:val="24"/>
          <w:szCs w:val="24"/>
          <w:shd w:val="clear" w:color="auto" w:fill="FFFFFF"/>
          <w:lang w:val="id-ID"/>
        </w:rPr>
        <w:t xml:space="preserve">Fenomena resepsi al-Qur’an di </w:t>
      </w:r>
      <w:r>
        <w:rPr>
          <w:rFonts w:asciiTheme="majorBidi" w:hAnsiTheme="majorBidi" w:cstheme="majorBidi"/>
          <w:color w:val="000000"/>
          <w:sz w:val="24"/>
          <w:szCs w:val="24"/>
          <w:shd w:val="clear" w:color="auto" w:fill="FFFFFF"/>
          <w:lang w:val="id-ID"/>
        </w:rPr>
        <w:t xml:space="preserve">lingkungan pondok pesantren </w:t>
      </w:r>
      <w:r w:rsidRPr="0081331D">
        <w:rPr>
          <w:rFonts w:asciiTheme="majorBidi" w:hAnsiTheme="majorBidi" w:cstheme="majorBidi"/>
          <w:color w:val="000000"/>
          <w:sz w:val="24"/>
          <w:szCs w:val="24"/>
          <w:shd w:val="clear" w:color="auto" w:fill="FFFFFF"/>
          <w:lang w:val="id-ID"/>
        </w:rPr>
        <w:t>memiliki tempat</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tersendiri di kalangan para penggunanya yang banyak mendapat apresiasi</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oleh para</w:t>
      </w:r>
      <w:r>
        <w:rPr>
          <w:rFonts w:asciiTheme="majorBidi" w:hAnsiTheme="majorBidi" w:cstheme="majorBidi"/>
          <w:color w:val="000000"/>
          <w:sz w:val="24"/>
          <w:szCs w:val="24"/>
          <w:shd w:val="clear" w:color="auto" w:fill="FFFFFF"/>
          <w:lang w:val="id-ID"/>
        </w:rPr>
        <w:t xml:space="preserve"> santri.</w:t>
      </w:r>
    </w:p>
    <w:p w14:paraId="5E55F9C7" w14:textId="77777777" w:rsidR="00036865" w:rsidRDefault="00036865" w:rsidP="00036865">
      <w:pPr>
        <w:pStyle w:val="ListParagraph"/>
        <w:tabs>
          <w:tab w:val="left" w:pos="360"/>
        </w:tabs>
        <w:spacing w:line="240" w:lineRule="auto"/>
        <w:ind w:left="0" w:firstLine="450"/>
        <w:jc w:val="both"/>
        <w:rPr>
          <w:rFonts w:asciiTheme="majorBidi" w:hAnsiTheme="majorBidi" w:cstheme="majorBidi"/>
          <w:color w:val="000000"/>
          <w:sz w:val="24"/>
          <w:szCs w:val="24"/>
          <w:shd w:val="clear" w:color="auto" w:fill="FFFFFF"/>
          <w:lang w:val="id-ID"/>
        </w:rPr>
      </w:pPr>
      <w:r w:rsidRPr="0081331D">
        <w:rPr>
          <w:rFonts w:asciiTheme="majorBidi" w:hAnsiTheme="majorBidi" w:cstheme="majorBidi"/>
          <w:color w:val="000000"/>
          <w:sz w:val="24"/>
          <w:szCs w:val="24"/>
          <w:shd w:val="clear" w:color="auto" w:fill="FFFFFF"/>
          <w:lang w:val="id-ID"/>
        </w:rPr>
        <w:t xml:space="preserve">Apresiasi ini bisa dilihat dari </w:t>
      </w:r>
      <w:r>
        <w:rPr>
          <w:rFonts w:asciiTheme="majorBidi" w:hAnsiTheme="majorBidi" w:cstheme="majorBidi"/>
          <w:color w:val="000000"/>
          <w:sz w:val="24"/>
          <w:szCs w:val="24"/>
          <w:shd w:val="clear" w:color="auto" w:fill="FFFFFF"/>
          <w:lang w:val="id-ID"/>
        </w:rPr>
        <w:t xml:space="preserve">pimpinan dan santri </w:t>
      </w:r>
      <w:r w:rsidRPr="0081331D">
        <w:rPr>
          <w:rFonts w:asciiTheme="majorBidi" w:hAnsiTheme="majorBidi" w:cstheme="majorBidi"/>
          <w:color w:val="000000"/>
          <w:sz w:val="24"/>
          <w:szCs w:val="24"/>
          <w:shd w:val="clear" w:color="auto" w:fill="FFFFFF"/>
          <w:lang w:val="id-ID"/>
        </w:rPr>
        <w:t xml:space="preserve"> yang</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 xml:space="preserve">meresepsikan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secara</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fungsional</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 xml:space="preserve">sebagai amalan yang dipercayai dapat </w:t>
      </w:r>
      <w:r>
        <w:rPr>
          <w:rFonts w:asciiTheme="majorBidi" w:hAnsiTheme="majorBidi" w:cstheme="majorBidi"/>
          <w:color w:val="000000"/>
          <w:sz w:val="24"/>
          <w:szCs w:val="24"/>
          <w:shd w:val="clear" w:color="auto" w:fill="FFFFFF"/>
          <w:lang w:val="id-ID"/>
        </w:rPr>
        <w:t xml:space="preserve">melancarkan hafalan. </w:t>
      </w:r>
      <w:r w:rsidRPr="0081331D">
        <w:rPr>
          <w:rFonts w:asciiTheme="majorBidi" w:hAnsiTheme="majorBidi" w:cstheme="majorBidi"/>
          <w:color w:val="000000"/>
          <w:sz w:val="24"/>
          <w:szCs w:val="24"/>
          <w:shd w:val="clear" w:color="auto" w:fill="FFFFFF"/>
          <w:lang w:val="id-ID"/>
        </w:rPr>
        <w:lastRenderedPageBreak/>
        <w:t>Sebagaimana pemaparan dari hasil penelitian yang bertujuan untuk</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memahami bagaimana pengamalan</w:t>
      </w:r>
      <w:r>
        <w:rPr>
          <w:rFonts w:asciiTheme="majorBidi" w:hAnsiTheme="majorBidi" w:cstheme="majorBidi"/>
          <w:color w:val="000000"/>
          <w:sz w:val="24"/>
          <w:szCs w:val="24"/>
          <w:shd w:val="clear" w:color="auto" w:fill="FFFFFF"/>
          <w:lang w:val="id-ID"/>
        </w:rPr>
        <w:t xml:space="preserve"> QS.</w:t>
      </w:r>
      <w:r w:rsidRPr="0081331D">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 xml:space="preserve">sebagai bagian dari praktik </w:t>
      </w:r>
      <w:r>
        <w:rPr>
          <w:rFonts w:asciiTheme="majorBidi" w:hAnsiTheme="majorBidi" w:cstheme="majorBidi"/>
          <w:color w:val="000000"/>
          <w:sz w:val="24"/>
          <w:szCs w:val="24"/>
          <w:shd w:val="clear" w:color="auto" w:fill="FFFFFF"/>
          <w:lang w:val="id-ID"/>
        </w:rPr>
        <w:t xml:space="preserve">untuk melancarkan hafalan Pimpinan pondok, </w:t>
      </w:r>
      <w:r w:rsidRPr="0081331D">
        <w:rPr>
          <w:rFonts w:asciiTheme="majorBidi" w:hAnsiTheme="majorBidi" w:cstheme="majorBidi"/>
          <w:color w:val="000000"/>
          <w:sz w:val="24"/>
          <w:szCs w:val="24"/>
          <w:shd w:val="clear" w:color="auto" w:fill="FFFFFF"/>
          <w:lang w:val="id-ID"/>
        </w:rPr>
        <w:t>menemukan data informasi historisitas terkait pengamalan</w:t>
      </w:r>
      <w:r>
        <w:rPr>
          <w:rFonts w:asciiTheme="majorBidi" w:hAnsiTheme="majorBidi" w:cstheme="majorBidi"/>
          <w:color w:val="000000"/>
          <w:sz w:val="24"/>
          <w:szCs w:val="24"/>
          <w:shd w:val="clear" w:color="auto" w:fill="FFFFFF"/>
          <w:lang w:val="id-ID"/>
        </w:rPr>
        <w:t>nya dalam melancarkan hafalan</w:t>
      </w:r>
      <w:r w:rsidRPr="0081331D">
        <w:rPr>
          <w:rFonts w:asciiTheme="majorBidi" w:hAnsiTheme="majorBidi" w:cstheme="majorBidi"/>
          <w:color w:val="000000"/>
          <w:sz w:val="24"/>
          <w:szCs w:val="24"/>
          <w:shd w:val="clear" w:color="auto" w:fill="FFFFFF"/>
          <w:lang w:val="id-ID"/>
        </w:rPr>
        <w:t>. Selain itu juga penelitian ini dapat memberikan informasi lebih</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luas terkait ragam bentuk resepsi al-Qur’an</w:t>
      </w:r>
      <w:r>
        <w:rPr>
          <w:rFonts w:asciiTheme="majorBidi" w:hAnsiTheme="majorBidi" w:cstheme="majorBidi"/>
          <w:color w:val="000000"/>
          <w:sz w:val="24"/>
          <w:szCs w:val="24"/>
          <w:shd w:val="clear" w:color="auto" w:fill="FFFFFF"/>
          <w:lang w:val="id-ID"/>
        </w:rPr>
        <w:t xml:space="preserve"> terutama dalam lingkungan pesantren yang</w:t>
      </w:r>
      <w:r w:rsidRPr="0081331D">
        <w:rPr>
          <w:rFonts w:asciiTheme="majorBidi" w:hAnsiTheme="majorBidi" w:cstheme="majorBidi"/>
          <w:color w:val="000000"/>
          <w:sz w:val="24"/>
          <w:szCs w:val="24"/>
          <w:shd w:val="clear" w:color="auto" w:fill="FFFFFF"/>
          <w:lang w:val="id-ID"/>
        </w:rPr>
        <w:t xml:space="preserve">  berhubungan dengan fungsi al-Qur’an dari</w:t>
      </w:r>
      <w:r>
        <w:rPr>
          <w:rFonts w:asciiTheme="majorBidi" w:hAnsiTheme="majorBidi" w:cstheme="majorBidi"/>
          <w:color w:val="000000"/>
          <w:sz w:val="24"/>
          <w:szCs w:val="24"/>
          <w:shd w:val="clear" w:color="auto" w:fill="FFFFFF"/>
          <w:lang w:val="id-ID"/>
        </w:rPr>
        <w:t xml:space="preserve"> </w:t>
      </w:r>
      <w:r w:rsidRPr="0081331D">
        <w:rPr>
          <w:rFonts w:asciiTheme="majorBidi" w:hAnsiTheme="majorBidi" w:cstheme="majorBidi"/>
          <w:color w:val="000000"/>
          <w:sz w:val="24"/>
          <w:szCs w:val="24"/>
          <w:shd w:val="clear" w:color="auto" w:fill="FFFFFF"/>
          <w:lang w:val="id-ID"/>
        </w:rPr>
        <w:t>aspek maknanya.</w:t>
      </w:r>
    </w:p>
    <w:p w14:paraId="235C3F7B" w14:textId="77777777" w:rsidR="00036865" w:rsidRPr="003F06EB" w:rsidRDefault="00036865" w:rsidP="00036865">
      <w:pPr>
        <w:pStyle w:val="ListParagraph"/>
        <w:tabs>
          <w:tab w:val="left" w:pos="360"/>
        </w:tabs>
        <w:spacing w:line="240" w:lineRule="auto"/>
        <w:ind w:left="0" w:firstLine="450"/>
        <w:jc w:val="both"/>
        <w:rPr>
          <w:rFonts w:cstheme="majorBidi"/>
          <w:color w:val="000000"/>
          <w:sz w:val="24"/>
          <w:szCs w:val="24"/>
          <w:shd w:val="clear" w:color="auto" w:fill="FFFFFF"/>
          <w:lang w:val="id-ID"/>
        </w:rPr>
      </w:pPr>
      <w:r w:rsidRPr="008A0BF1">
        <w:rPr>
          <w:rFonts w:asciiTheme="majorBidi" w:hAnsiTheme="majorBidi" w:cstheme="majorBidi"/>
          <w:color w:val="000000"/>
          <w:sz w:val="24"/>
          <w:szCs w:val="24"/>
          <w:shd w:val="clear" w:color="auto" w:fill="FFFFFF"/>
          <w:lang w:val="id-ID"/>
        </w:rPr>
        <w:t xml:space="preserve">Penyebab cara berpikir </w:t>
      </w:r>
      <w:r>
        <w:rPr>
          <w:rFonts w:asciiTheme="majorBidi" w:hAnsiTheme="majorBidi" w:cstheme="majorBidi"/>
          <w:color w:val="000000"/>
          <w:sz w:val="24"/>
          <w:szCs w:val="24"/>
          <w:shd w:val="clear" w:color="auto" w:fill="FFFFFF"/>
          <w:lang w:val="id-ID"/>
        </w:rPr>
        <w:t xml:space="preserve">pimpinan pondok </w:t>
      </w:r>
      <w:r w:rsidRPr="008A0BF1">
        <w:rPr>
          <w:rFonts w:asciiTheme="majorBidi" w:hAnsiTheme="majorBidi" w:cstheme="majorBidi"/>
          <w:color w:val="000000"/>
          <w:sz w:val="24"/>
          <w:szCs w:val="24"/>
          <w:shd w:val="clear" w:color="auto" w:fill="FFFFFF"/>
          <w:lang w:val="id-ID"/>
        </w:rPr>
        <w:t xml:space="preserve">dalam menafsirkan ayat al-Qur’an juga </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 xml:space="preserve">dipengaruhi oleh </w:t>
      </w:r>
      <w:r>
        <w:rPr>
          <w:rFonts w:asciiTheme="majorBidi" w:hAnsiTheme="majorBidi" w:cstheme="majorBidi"/>
          <w:color w:val="000000"/>
          <w:sz w:val="24"/>
          <w:szCs w:val="24"/>
          <w:shd w:val="clear" w:color="auto" w:fill="FFFFFF"/>
          <w:lang w:val="id-ID"/>
        </w:rPr>
        <w:t xml:space="preserve">pemahaman hadist tentang keutamaan berbakti pada orang tua dengan mejelaskan dari hadist tersebut memiliki relasi dengan praktik amalan </w:t>
      </w:r>
      <w:r w:rsidRPr="00B84967">
        <w:rPr>
          <w:rFonts w:asciiTheme="majorBidi" w:hAnsiTheme="majorBidi" w:cstheme="majorBidi"/>
          <w:color w:val="000000"/>
          <w:sz w:val="24"/>
          <w:szCs w:val="24"/>
          <w:shd w:val="clear" w:color="auto" w:fill="FFFFFF"/>
          <w:lang w:val="id-ID"/>
        </w:rPr>
        <w:t>Ibrāhīm/14:4</w:t>
      </w:r>
      <w:r>
        <w:rPr>
          <w:rFonts w:asciiTheme="majorBidi" w:hAnsiTheme="majorBidi" w:cstheme="majorBidi"/>
          <w:color w:val="000000"/>
          <w:sz w:val="24"/>
          <w:szCs w:val="24"/>
          <w:shd w:val="clear" w:color="auto" w:fill="FFFFFF"/>
          <w:lang w:val="id-ID"/>
        </w:rPr>
        <w:t xml:space="preserve">1 dalam melancarkan hafalan padahal, faktanya ini hanyalah </w:t>
      </w:r>
      <w:r>
        <w:rPr>
          <w:rFonts w:ascii="TimesNewRomanPSMT" w:cs="TimesNewRomanPSMT"/>
          <w:color w:val="000008"/>
          <w:sz w:val="24"/>
          <w:szCs w:val="24"/>
        </w:rPr>
        <w:t xml:space="preserve">tren penafsiran </w:t>
      </w:r>
      <w:r>
        <w:rPr>
          <w:rFonts w:ascii="TimesNewRomanPS-ItalicMT" w:hAnsi="TimesNewRomanPS-ItalicMT" w:cs="TimesNewRomanPS-ItalicMT"/>
          <w:i/>
          <w:iCs/>
          <w:color w:val="000008"/>
          <w:sz w:val="24"/>
          <w:szCs w:val="24"/>
        </w:rPr>
        <w:t>cocoklogi,</w:t>
      </w:r>
      <w:r>
        <w:rPr>
          <w:rFonts w:ascii="TimesNewRomanPS-ItalicMT" w:hAnsi="TimesNewRomanPS-ItalicMT" w:cs="TimesNewRomanPS-ItalicMT"/>
          <w:i/>
          <w:iCs/>
          <w:color w:val="000008"/>
          <w:sz w:val="24"/>
          <w:szCs w:val="24"/>
          <w:lang w:val="id-ID"/>
        </w:rPr>
        <w:t xml:space="preserve"> </w:t>
      </w:r>
      <w:r>
        <w:rPr>
          <w:rFonts w:ascii="TimesNewRomanPS-ItalicMT" w:hAnsi="TimesNewRomanPS-ItalicMT" w:cs="TimesNewRomanPS-ItalicMT"/>
          <w:color w:val="000008"/>
          <w:sz w:val="24"/>
          <w:szCs w:val="24"/>
          <w:lang w:val="id-ID"/>
        </w:rPr>
        <w:t xml:space="preserve">yang </w:t>
      </w:r>
      <w:r>
        <w:rPr>
          <w:rFonts w:ascii="TimesNewRomanPSMT" w:cs="TimesNewRomanPSMT"/>
          <w:color w:val="000008"/>
          <w:sz w:val="24"/>
          <w:szCs w:val="24"/>
        </w:rPr>
        <w:t>mengklaim bahwa pendapatnya itu seolah-olah cocok dengan al-Qur</w:t>
      </w:r>
      <w:r>
        <w:rPr>
          <w:rFonts w:ascii="TimesNewRomanPSMT" w:cs="TimesNewRomanPSMT" w:hint="cs"/>
          <w:color w:val="000008"/>
          <w:sz w:val="24"/>
          <w:szCs w:val="24"/>
        </w:rPr>
        <w:t>’</w:t>
      </w:r>
      <w:r>
        <w:rPr>
          <w:rFonts w:ascii="TimesNewRomanPSMT" w:cs="TimesNewRomanPSMT"/>
          <w:color w:val="000008"/>
          <w:sz w:val="24"/>
          <w:szCs w:val="24"/>
        </w:rPr>
        <w:t>an</w:t>
      </w:r>
      <w:r>
        <w:rPr>
          <w:rFonts w:cs="TimesNewRomanPSMT"/>
          <w:color w:val="000008"/>
          <w:sz w:val="24"/>
          <w:szCs w:val="24"/>
          <w:lang w:val="id-ID"/>
        </w:rPr>
        <w:t xml:space="preserve">. </w:t>
      </w:r>
      <w:r w:rsidRPr="006D41B5">
        <w:rPr>
          <w:rFonts w:asciiTheme="majorBidi" w:hAnsiTheme="majorBidi" w:cstheme="majorBidi"/>
          <w:color w:val="000008"/>
          <w:sz w:val="24"/>
          <w:szCs w:val="24"/>
          <w:lang w:val="id-ID"/>
        </w:rPr>
        <w:t>Kemudian dalam</w:t>
      </w:r>
      <w:r>
        <w:rPr>
          <w:rFonts w:cs="TimesNewRomanPSMT"/>
          <w:color w:val="000008"/>
          <w:sz w:val="24"/>
          <w:szCs w:val="24"/>
          <w:lang w:val="id-ID"/>
        </w:rPr>
        <w:t xml:space="preserve"> </w:t>
      </w:r>
      <w:r w:rsidRPr="008A0BF1">
        <w:rPr>
          <w:rFonts w:asciiTheme="majorBidi" w:hAnsiTheme="majorBidi" w:cstheme="majorBidi"/>
          <w:color w:val="000000"/>
          <w:sz w:val="24"/>
          <w:szCs w:val="24"/>
          <w:shd w:val="clear" w:color="auto" w:fill="FFFFFF"/>
          <w:lang w:val="id-ID"/>
        </w:rPr>
        <w:t>media sosial</w:t>
      </w:r>
      <w:r>
        <w:rPr>
          <w:rFonts w:asciiTheme="majorBidi" w:hAnsiTheme="majorBidi" w:cstheme="majorBidi"/>
          <w:color w:val="000000"/>
          <w:sz w:val="24"/>
          <w:szCs w:val="24"/>
          <w:shd w:val="clear" w:color="auto" w:fill="FFFFFF"/>
          <w:lang w:val="id-ID"/>
        </w:rPr>
        <w:t xml:space="preserve">  yang</w:t>
      </w:r>
      <w:r w:rsidRPr="008A0BF1">
        <w:rPr>
          <w:rFonts w:asciiTheme="majorBidi" w:hAnsiTheme="majorBidi" w:cstheme="majorBidi"/>
          <w:color w:val="000000"/>
          <w:sz w:val="24"/>
          <w:szCs w:val="24"/>
          <w:shd w:val="clear" w:color="auto" w:fill="FFFFFF"/>
          <w:lang w:val="id-ID"/>
        </w:rPr>
        <w:t xml:space="preserve"> karena berkembanganya media</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 xml:space="preserve">sosial </w:t>
      </w:r>
      <w:r>
        <w:rPr>
          <w:rFonts w:asciiTheme="majorBidi" w:hAnsiTheme="majorBidi" w:cstheme="majorBidi"/>
          <w:color w:val="000000"/>
          <w:sz w:val="24"/>
          <w:szCs w:val="24"/>
          <w:shd w:val="clear" w:color="auto" w:fill="FFFFFF"/>
          <w:lang w:val="id-ID"/>
        </w:rPr>
        <w:t xml:space="preserve">juga </w:t>
      </w:r>
      <w:r w:rsidRPr="008A0BF1">
        <w:rPr>
          <w:rFonts w:asciiTheme="majorBidi" w:hAnsiTheme="majorBidi" w:cstheme="majorBidi"/>
          <w:color w:val="000000"/>
          <w:sz w:val="24"/>
          <w:szCs w:val="24"/>
          <w:shd w:val="clear" w:color="auto" w:fill="FFFFFF"/>
          <w:lang w:val="id-ID"/>
        </w:rPr>
        <w:t>dapat mempengaruhi penafsiran tentang ayat-ayat al-Qur’an. Saat</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ini banyak bentuk penafsiran terhadap ayat al-Qur’an yang ditemukan dan</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sudah tersebar luas di media sosial, salah satunya dalam konten di aplikasi</w:t>
      </w:r>
      <w:r>
        <w:rPr>
          <w:rFonts w:asciiTheme="majorBidi" w:hAnsiTheme="majorBidi" w:cstheme="majorBidi"/>
          <w:color w:val="000000"/>
          <w:sz w:val="24"/>
          <w:szCs w:val="24"/>
          <w:shd w:val="clear" w:color="auto" w:fill="FFFFFF"/>
          <w:lang w:val="id-ID"/>
        </w:rPr>
        <w:t xml:space="preserve"> youtube </w:t>
      </w:r>
      <w:r w:rsidRPr="008A0BF1">
        <w:rPr>
          <w:rFonts w:asciiTheme="majorBidi" w:hAnsiTheme="majorBidi" w:cstheme="majorBidi"/>
          <w:color w:val="000000"/>
          <w:sz w:val="24"/>
          <w:szCs w:val="24"/>
          <w:shd w:val="clear" w:color="auto" w:fill="FFFFFF"/>
          <w:lang w:val="id-ID"/>
        </w:rPr>
        <w:t>yang menafsirkan ayat-ayat al-Qur’an dengan bahasa yang mudah</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dipahami oleh masyarakat saat ini dan dalam durasi yang tidak terlalu</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panjang yang tidak membuat masyarakat menjadi bosan untuk</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mendengarkannya. Kurangnya bacaan-bacaan non tafsir juga mempengaruhi</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penafsiran terhadap ayat al-Qur’an, sehingga banyak perilaku-perilaku dari</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penafsira</w:t>
      </w:r>
      <w:r>
        <w:rPr>
          <w:rFonts w:asciiTheme="majorBidi" w:hAnsiTheme="majorBidi" w:cstheme="majorBidi"/>
          <w:color w:val="000000"/>
          <w:sz w:val="24"/>
          <w:szCs w:val="24"/>
          <w:shd w:val="clear" w:color="auto" w:fill="FFFFFF"/>
          <w:lang w:val="id-ID"/>
        </w:rPr>
        <w:t>n pimpinan dan santri</w:t>
      </w:r>
      <w:r w:rsidRPr="008A0BF1">
        <w:rPr>
          <w:rFonts w:asciiTheme="majorBidi" w:hAnsiTheme="majorBidi" w:cstheme="majorBidi"/>
          <w:color w:val="000000"/>
          <w:sz w:val="24"/>
          <w:szCs w:val="24"/>
          <w:shd w:val="clear" w:color="auto" w:fill="FFFFFF"/>
          <w:lang w:val="id-ID"/>
        </w:rPr>
        <w:t xml:space="preserve"> yang kesannya justru tidak demikian relevan dengan</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 xml:space="preserve">makna ayat tersebut secara spesifik. </w:t>
      </w:r>
    </w:p>
    <w:p w14:paraId="24FC29A7" w14:textId="77777777" w:rsidR="00036865" w:rsidRDefault="00036865" w:rsidP="00036865">
      <w:pPr>
        <w:pStyle w:val="ListParagraph"/>
        <w:tabs>
          <w:tab w:val="left" w:pos="360"/>
        </w:tabs>
        <w:spacing w:line="240" w:lineRule="auto"/>
        <w:ind w:left="0" w:firstLine="450"/>
        <w:jc w:val="both"/>
        <w:rPr>
          <w:rFonts w:asciiTheme="majorBidi" w:hAnsiTheme="majorBidi" w:cstheme="majorBidi"/>
          <w:color w:val="000000"/>
          <w:sz w:val="24"/>
          <w:szCs w:val="24"/>
          <w:shd w:val="clear" w:color="auto" w:fill="FFFFFF"/>
          <w:lang w:val="id-ID"/>
        </w:rPr>
      </w:pPr>
      <w:r w:rsidRPr="008A0BF1">
        <w:rPr>
          <w:rFonts w:asciiTheme="majorBidi" w:hAnsiTheme="majorBidi" w:cstheme="majorBidi"/>
          <w:color w:val="000000"/>
          <w:sz w:val="24"/>
          <w:szCs w:val="24"/>
          <w:shd w:val="clear" w:color="auto" w:fill="FFFFFF"/>
          <w:lang w:val="id-ID"/>
        </w:rPr>
        <w:t>Ajaran dari guru-guru dapat mempengaruhi penafsiran</w:t>
      </w:r>
      <w:r>
        <w:rPr>
          <w:rFonts w:asciiTheme="majorBidi" w:hAnsiTheme="majorBidi" w:cstheme="majorBidi"/>
          <w:color w:val="000000"/>
          <w:sz w:val="24"/>
          <w:szCs w:val="24"/>
          <w:shd w:val="clear" w:color="auto" w:fill="FFFFFF"/>
          <w:lang w:val="id-ID"/>
        </w:rPr>
        <w:t xml:space="preserve"> para santri</w:t>
      </w:r>
      <w:r w:rsidRPr="008A0BF1">
        <w:rPr>
          <w:rFonts w:asciiTheme="majorBidi" w:hAnsiTheme="majorBidi" w:cstheme="majorBidi"/>
          <w:color w:val="000000"/>
          <w:sz w:val="24"/>
          <w:szCs w:val="24"/>
          <w:shd w:val="clear" w:color="auto" w:fill="FFFFFF"/>
          <w:lang w:val="id-ID"/>
        </w:rPr>
        <w:t xml:space="preserve"> terhadap</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 xml:space="preserve">ayat al-Qur’an karena dari guru yang memberitahu mengenai </w:t>
      </w:r>
      <w:r>
        <w:rPr>
          <w:rFonts w:asciiTheme="majorBidi" w:hAnsiTheme="majorBidi" w:cstheme="majorBidi"/>
          <w:color w:val="000000"/>
          <w:sz w:val="24"/>
          <w:szCs w:val="24"/>
          <w:shd w:val="clear" w:color="auto" w:fill="FFFFFF"/>
          <w:lang w:val="id-ID"/>
        </w:rPr>
        <w:t xml:space="preserve">amalan melancarkan hafalan </w:t>
      </w:r>
      <w:r w:rsidRPr="008A0BF1">
        <w:rPr>
          <w:rFonts w:asciiTheme="majorBidi" w:hAnsiTheme="majorBidi" w:cstheme="majorBidi"/>
          <w:color w:val="000000"/>
          <w:sz w:val="24"/>
          <w:szCs w:val="24"/>
          <w:shd w:val="clear" w:color="auto" w:fill="FFFFFF"/>
          <w:lang w:val="id-ID"/>
        </w:rPr>
        <w:t>terhadap muridnya tanpa menjelaskan mengenai makna dari</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ayat tersebut, sehingga bisa mempengaruhi para murid untuk menfsirkan</w:t>
      </w:r>
      <w:r>
        <w:rPr>
          <w:rFonts w:asciiTheme="majorBidi" w:hAnsiTheme="majorBidi" w:cstheme="majorBidi"/>
          <w:color w:val="000000"/>
          <w:sz w:val="24"/>
          <w:szCs w:val="24"/>
          <w:shd w:val="clear" w:color="auto" w:fill="FFFFFF"/>
          <w:lang w:val="id-ID"/>
        </w:rPr>
        <w:t xml:space="preserve"> </w:t>
      </w:r>
      <w:r w:rsidRPr="008A0BF1">
        <w:rPr>
          <w:rFonts w:asciiTheme="majorBidi" w:hAnsiTheme="majorBidi" w:cstheme="majorBidi"/>
          <w:color w:val="000000"/>
          <w:sz w:val="24"/>
          <w:szCs w:val="24"/>
          <w:shd w:val="clear" w:color="auto" w:fill="FFFFFF"/>
          <w:lang w:val="id-ID"/>
        </w:rPr>
        <w:t>ayat tersebut sesuai pemahaman mereka.</w:t>
      </w:r>
    </w:p>
    <w:p w14:paraId="78D6A895" w14:textId="77777777" w:rsidR="00036865" w:rsidRDefault="00036865" w:rsidP="00036865">
      <w:pPr>
        <w:pStyle w:val="ListParagraph"/>
        <w:tabs>
          <w:tab w:val="left" w:pos="360"/>
        </w:tabs>
        <w:spacing w:line="240" w:lineRule="auto"/>
        <w:ind w:left="0" w:firstLine="450"/>
        <w:jc w:val="both"/>
        <w:rPr>
          <w:rFonts w:asciiTheme="majorBidi" w:hAnsiTheme="majorBidi" w:cstheme="majorBidi"/>
          <w:color w:val="000008"/>
          <w:sz w:val="24"/>
          <w:szCs w:val="24"/>
        </w:rPr>
      </w:pPr>
      <w:r w:rsidRPr="003A388D">
        <w:rPr>
          <w:rFonts w:asciiTheme="majorBidi" w:hAnsiTheme="majorBidi" w:cstheme="majorBidi"/>
          <w:sz w:val="24"/>
          <w:szCs w:val="24"/>
        </w:rPr>
        <w:t>Imam</w:t>
      </w:r>
      <w:r>
        <w:rPr>
          <w:rFonts w:asciiTheme="majorBidi" w:hAnsiTheme="majorBidi" w:cstheme="majorBidi"/>
          <w:sz w:val="24"/>
          <w:szCs w:val="24"/>
          <w:lang w:val="id-ID"/>
        </w:rPr>
        <w:t xml:space="preserve"> al-</w:t>
      </w:r>
      <w:r w:rsidRPr="00312E09">
        <w:rPr>
          <w:rFonts w:asciiTheme="majorBidi" w:hAnsiTheme="majorBidi" w:cstheme="majorBidi"/>
          <w:color w:val="000008"/>
          <w:sz w:val="24"/>
          <w:szCs w:val="24"/>
        </w:rPr>
        <w:t>Qurṭubī</w:t>
      </w:r>
      <w:r w:rsidRPr="003A388D">
        <w:rPr>
          <w:rFonts w:asciiTheme="majorBidi" w:hAnsiTheme="majorBidi" w:cstheme="majorBidi"/>
          <w:sz w:val="24"/>
          <w:szCs w:val="24"/>
        </w:rPr>
        <w:t xml:space="preserve"> mengatakan ada dua tipe corak penafsiran al-Qur</w:t>
      </w:r>
      <w:r>
        <w:rPr>
          <w:rFonts w:asciiTheme="majorBidi" w:hAnsiTheme="majorBidi" w:cstheme="majorBidi"/>
          <w:sz w:val="24"/>
          <w:szCs w:val="24"/>
          <w:lang w:val="id-ID"/>
        </w:rPr>
        <w:t>’</w:t>
      </w:r>
      <w:r w:rsidRPr="003A388D">
        <w:rPr>
          <w:rFonts w:asciiTheme="majorBidi" w:hAnsiTheme="majorBidi" w:cstheme="majorBidi"/>
          <w:sz w:val="24"/>
          <w:szCs w:val="24"/>
        </w:rPr>
        <w:t>an yang harus dihindari. Pertama, menafsirkan al-Qur</w:t>
      </w:r>
      <w:r>
        <w:rPr>
          <w:rFonts w:asciiTheme="majorBidi" w:hAnsiTheme="majorBidi" w:cstheme="majorBidi"/>
          <w:sz w:val="24"/>
          <w:szCs w:val="24"/>
          <w:lang w:val="id-ID"/>
        </w:rPr>
        <w:t>’</w:t>
      </w:r>
      <w:r w:rsidRPr="003A388D">
        <w:rPr>
          <w:rFonts w:asciiTheme="majorBidi" w:hAnsiTheme="majorBidi" w:cstheme="majorBidi"/>
          <w:sz w:val="24"/>
          <w:szCs w:val="24"/>
        </w:rPr>
        <w:t>an menurut makna yang diinginkan mufassir tersebut. Sebagai contoh corak penafsiran yang berbahaya ini adalah gaya penafsiran cocoklogi yang marak menjadikan al-Qur</w:t>
      </w:r>
      <w:r>
        <w:rPr>
          <w:rFonts w:asciiTheme="majorBidi" w:hAnsiTheme="majorBidi" w:cstheme="majorBidi"/>
          <w:sz w:val="24"/>
          <w:szCs w:val="24"/>
          <w:lang w:val="id-ID"/>
        </w:rPr>
        <w:t>’</w:t>
      </w:r>
      <w:r w:rsidRPr="003A388D">
        <w:rPr>
          <w:rFonts w:asciiTheme="majorBidi" w:hAnsiTheme="majorBidi" w:cstheme="majorBidi"/>
          <w:sz w:val="24"/>
          <w:szCs w:val="24"/>
        </w:rPr>
        <w:t>an hanya sebatas justifikasi pembenaran atas opini suatu golongan untuk menjatuhkan golongan lain yang tidak mereka sukai. Akibatnya, al-Qur</w:t>
      </w:r>
      <w:r>
        <w:rPr>
          <w:rFonts w:asciiTheme="majorBidi" w:hAnsiTheme="majorBidi" w:cstheme="majorBidi"/>
          <w:sz w:val="24"/>
          <w:szCs w:val="24"/>
          <w:lang w:val="id-ID"/>
        </w:rPr>
        <w:t>’</w:t>
      </w:r>
      <w:r w:rsidRPr="003A388D">
        <w:rPr>
          <w:rFonts w:asciiTheme="majorBidi" w:hAnsiTheme="majorBidi" w:cstheme="majorBidi"/>
          <w:sz w:val="24"/>
          <w:szCs w:val="24"/>
        </w:rPr>
        <w:t>an tidak lagi menjadi sumber inspirasi dalam menemukan jalan keluar dari segala persoalan hidup, melainkan hanya sebagai cover pembenaran atas segala tindakan keliru manusia yang berlindungkan dalil ayat al-Qur</w:t>
      </w:r>
      <w:r>
        <w:rPr>
          <w:rFonts w:asciiTheme="majorBidi" w:hAnsiTheme="majorBidi" w:cstheme="majorBidi"/>
          <w:sz w:val="24"/>
          <w:szCs w:val="24"/>
          <w:lang w:val="id-ID"/>
        </w:rPr>
        <w:t>’</w:t>
      </w:r>
      <w:r w:rsidRPr="003A388D">
        <w:rPr>
          <w:rFonts w:asciiTheme="majorBidi" w:hAnsiTheme="majorBidi" w:cstheme="majorBidi"/>
          <w:sz w:val="24"/>
          <w:szCs w:val="24"/>
        </w:rPr>
        <w:t>an. Kedua, menafsirkan al-Qur</w:t>
      </w:r>
      <w:r>
        <w:rPr>
          <w:rFonts w:asciiTheme="majorBidi" w:hAnsiTheme="majorBidi" w:cstheme="majorBidi"/>
          <w:sz w:val="24"/>
          <w:szCs w:val="24"/>
          <w:lang w:val="id-ID"/>
        </w:rPr>
        <w:t>’</w:t>
      </w:r>
      <w:r w:rsidRPr="003A388D">
        <w:rPr>
          <w:rFonts w:asciiTheme="majorBidi" w:hAnsiTheme="majorBidi" w:cstheme="majorBidi"/>
          <w:sz w:val="24"/>
          <w:szCs w:val="24"/>
        </w:rPr>
        <w:t>an hanya dengan aspek kebahasaan. Corak penafsiran ini berbahaya jika tanpa disertakan dengan melihat riwayat tentang makna yang tidak jelas (gharaib) dan lafal yang samar, ambigu, tersembunyi dan sebagainya. Bahasa al-Qur</w:t>
      </w:r>
      <w:r>
        <w:rPr>
          <w:rFonts w:asciiTheme="majorBidi" w:hAnsiTheme="majorBidi" w:cstheme="majorBidi"/>
          <w:sz w:val="24"/>
          <w:szCs w:val="24"/>
          <w:lang w:val="id-ID"/>
        </w:rPr>
        <w:t>’</w:t>
      </w:r>
      <w:r w:rsidRPr="003A388D">
        <w:rPr>
          <w:rFonts w:asciiTheme="majorBidi" w:hAnsiTheme="majorBidi" w:cstheme="majorBidi"/>
          <w:sz w:val="24"/>
          <w:szCs w:val="24"/>
        </w:rPr>
        <w:t>an mengandung sastra yang sangat tinggi, itu sebabnya tidak semua orang yang ahli Bahasa Arab dapat memahami kandungan makna al-Qur</w:t>
      </w:r>
      <w:r>
        <w:rPr>
          <w:rFonts w:asciiTheme="majorBidi" w:hAnsiTheme="majorBidi" w:cstheme="majorBidi"/>
          <w:sz w:val="24"/>
          <w:szCs w:val="24"/>
          <w:lang w:val="id-ID"/>
        </w:rPr>
        <w:t>’</w:t>
      </w:r>
      <w:r w:rsidRPr="003A388D">
        <w:rPr>
          <w:rFonts w:asciiTheme="majorBidi" w:hAnsiTheme="majorBidi" w:cstheme="majorBidi"/>
          <w:sz w:val="24"/>
          <w:szCs w:val="24"/>
        </w:rPr>
        <w:t>an dengan benar</w:t>
      </w:r>
      <w:r w:rsidRPr="003A388D">
        <w:rPr>
          <w:rFonts w:asciiTheme="majorBidi" w:hAnsiTheme="majorBidi" w:cstheme="majorBidi"/>
          <w:sz w:val="24"/>
          <w:szCs w:val="24"/>
          <w:lang w:val="id-ID"/>
        </w:rPr>
        <w:t xml:space="preserve"> </w:t>
      </w:r>
      <w:r w:rsidRPr="003A388D">
        <w:rPr>
          <w:rFonts w:asciiTheme="majorBidi" w:hAnsiTheme="majorBidi" w:cstheme="majorBidi"/>
          <w:color w:val="000008"/>
          <w:sz w:val="24"/>
          <w:szCs w:val="24"/>
        </w:rPr>
        <w:t>(al-Qurṭubī, 2014).</w:t>
      </w:r>
    </w:p>
    <w:p w14:paraId="5E0E4FD1" w14:textId="77777777" w:rsidR="00036865" w:rsidRPr="006613E9" w:rsidRDefault="00036865" w:rsidP="00036865">
      <w:pPr>
        <w:pStyle w:val="ListParagraph"/>
        <w:tabs>
          <w:tab w:val="left" w:pos="360"/>
        </w:tabs>
        <w:spacing w:line="240" w:lineRule="auto"/>
        <w:ind w:left="0" w:firstLine="450"/>
        <w:jc w:val="both"/>
        <w:rPr>
          <w:rFonts w:asciiTheme="majorBidi" w:hAnsiTheme="majorBidi" w:cstheme="majorBidi"/>
          <w:color w:val="000008"/>
          <w:sz w:val="24"/>
          <w:szCs w:val="24"/>
        </w:rPr>
      </w:pPr>
      <w:r w:rsidRPr="003A388D">
        <w:rPr>
          <w:rFonts w:asciiTheme="majorBidi" w:hAnsiTheme="majorBidi" w:cstheme="majorBidi"/>
          <w:color w:val="000008"/>
          <w:sz w:val="24"/>
          <w:szCs w:val="24"/>
        </w:rPr>
        <w:t>Makna yang terdapat pada terjemahan bukanlah satu-satunya</w:t>
      </w:r>
      <w:r w:rsidRPr="003A388D">
        <w:rPr>
          <w:rFonts w:asciiTheme="majorBidi" w:hAnsiTheme="majorBidi" w:cstheme="majorBidi"/>
          <w:color w:val="000008"/>
          <w:sz w:val="24"/>
          <w:szCs w:val="24"/>
          <w:lang w:val="id-ID"/>
        </w:rPr>
        <w:t xml:space="preserve"> makna yang dimaksud al-Qur’an. Memahami al-Qur’an hanya melalui terjemahan bukanlah sebuah langkah bijak, sebab terjemahan memiliki banyak keterbatasan, untuk bisa memahami al-Qur’an diperlukan sejumlah keilmuan agar bisa memahami kaidah-kaidah penafsiran secara baik (Hanafi, 2011).</w:t>
      </w:r>
    </w:p>
    <w:p w14:paraId="6618F025" w14:textId="77777777" w:rsidR="00036865" w:rsidRPr="003A388D" w:rsidRDefault="00036865" w:rsidP="00036865">
      <w:pPr>
        <w:pStyle w:val="ListParagraph"/>
        <w:tabs>
          <w:tab w:val="left" w:pos="360"/>
        </w:tabs>
        <w:spacing w:line="240" w:lineRule="auto"/>
        <w:ind w:left="270" w:firstLine="180"/>
        <w:jc w:val="both"/>
        <w:rPr>
          <w:rFonts w:asciiTheme="majorBidi" w:hAnsiTheme="majorBidi" w:cstheme="majorBidi"/>
          <w:color w:val="000008"/>
          <w:sz w:val="24"/>
          <w:szCs w:val="24"/>
          <w:lang w:val="id-ID"/>
        </w:rPr>
      </w:pPr>
      <w:r>
        <w:rPr>
          <w:rFonts w:asciiTheme="majorBidi" w:hAnsiTheme="majorBidi" w:cstheme="majorBidi"/>
          <w:color w:val="000008"/>
          <w:sz w:val="24"/>
          <w:szCs w:val="24"/>
          <w:lang w:val="id-ID"/>
        </w:rPr>
        <w:t>P</w:t>
      </w:r>
      <w:r w:rsidRPr="003A388D">
        <w:rPr>
          <w:rFonts w:asciiTheme="majorBidi" w:hAnsiTheme="majorBidi" w:cstheme="majorBidi"/>
          <w:color w:val="000008"/>
          <w:sz w:val="24"/>
          <w:szCs w:val="24"/>
          <w:lang w:val="id-ID"/>
        </w:rPr>
        <w:t>enafsiran yang berkemungkinan besar penyimpangan,</w:t>
      </w:r>
      <w:r>
        <w:rPr>
          <w:rFonts w:asciiTheme="majorBidi" w:hAnsiTheme="majorBidi" w:cstheme="majorBidi"/>
          <w:color w:val="000008"/>
          <w:sz w:val="24"/>
          <w:szCs w:val="24"/>
          <w:lang w:val="id-ID"/>
        </w:rPr>
        <w:t xml:space="preserve"> </w:t>
      </w:r>
      <w:r w:rsidRPr="003A388D">
        <w:rPr>
          <w:rFonts w:asciiTheme="majorBidi" w:hAnsiTheme="majorBidi" w:cstheme="majorBidi"/>
          <w:color w:val="000008"/>
          <w:sz w:val="24"/>
          <w:szCs w:val="24"/>
          <w:lang w:val="id-ID"/>
        </w:rPr>
        <w:t>contohnya yang dapat terjadi pada penafsiran QS. al-Baqaroh/1:187</w:t>
      </w:r>
    </w:p>
    <w:p w14:paraId="65C1B8DF" w14:textId="77777777" w:rsidR="00036865" w:rsidRPr="003A388D" w:rsidRDefault="00036865" w:rsidP="00036865">
      <w:pPr>
        <w:pStyle w:val="ListParagraph"/>
        <w:tabs>
          <w:tab w:val="left" w:pos="108"/>
        </w:tabs>
        <w:bidi/>
        <w:spacing w:line="240" w:lineRule="auto"/>
        <w:ind w:left="198" w:hanging="90"/>
        <w:rPr>
          <w:rFonts w:ascii="Arial" w:hAnsi="Arial" w:cs="Arial"/>
          <w:color w:val="000008"/>
          <w:sz w:val="20"/>
          <w:szCs w:val="24"/>
          <w:lang w:val="id-ID"/>
        </w:rPr>
      </w:pPr>
      <w:r>
        <w:rPr>
          <w:rFonts w:cs="LPMQ Isep Misbah"/>
          <w:color w:val="000008"/>
          <w:sz w:val="24"/>
          <w:szCs w:val="24"/>
          <w:rtl/>
          <w:lang w:val="id-ID"/>
        </w:rPr>
        <w:t xml:space="preserve"> </w:t>
      </w:r>
      <w:r>
        <w:rPr>
          <w:rFonts w:cs="LPMQ Isep Misbah" w:hint="cs"/>
          <w:color w:val="000008"/>
          <w:sz w:val="24"/>
          <w:szCs w:val="24"/>
          <w:rtl/>
          <w:lang w:val="id-ID"/>
        </w:rPr>
        <w:t>وَكُلُوْا</w:t>
      </w:r>
      <w:r>
        <w:rPr>
          <w:rFonts w:cs="LPMQ Isep Misbah"/>
          <w:color w:val="000008"/>
          <w:sz w:val="24"/>
          <w:szCs w:val="24"/>
          <w:rtl/>
          <w:lang w:val="id-ID"/>
        </w:rPr>
        <w:t xml:space="preserve"> </w:t>
      </w:r>
      <w:r>
        <w:rPr>
          <w:rFonts w:cs="LPMQ Isep Misbah" w:hint="cs"/>
          <w:color w:val="000008"/>
          <w:sz w:val="24"/>
          <w:szCs w:val="24"/>
          <w:rtl/>
          <w:lang w:val="id-ID"/>
        </w:rPr>
        <w:t>وَاشْرَبُوْا</w:t>
      </w:r>
      <w:r>
        <w:rPr>
          <w:rFonts w:cs="LPMQ Isep Misbah"/>
          <w:color w:val="000008"/>
          <w:sz w:val="24"/>
          <w:szCs w:val="24"/>
          <w:rtl/>
          <w:lang w:val="id-ID"/>
        </w:rPr>
        <w:t xml:space="preserve"> </w:t>
      </w:r>
      <w:r>
        <w:rPr>
          <w:rFonts w:cs="LPMQ Isep Misbah" w:hint="cs"/>
          <w:color w:val="000008"/>
          <w:sz w:val="24"/>
          <w:szCs w:val="24"/>
          <w:rtl/>
          <w:lang w:val="id-ID"/>
        </w:rPr>
        <w:t>حَتّٰى</w:t>
      </w:r>
      <w:r>
        <w:rPr>
          <w:rFonts w:cs="LPMQ Isep Misbah"/>
          <w:color w:val="000008"/>
          <w:sz w:val="24"/>
          <w:szCs w:val="24"/>
          <w:rtl/>
          <w:lang w:val="id-ID"/>
        </w:rPr>
        <w:t xml:space="preserve"> </w:t>
      </w:r>
      <w:r>
        <w:rPr>
          <w:rFonts w:cs="LPMQ Isep Misbah" w:hint="cs"/>
          <w:color w:val="000008"/>
          <w:sz w:val="24"/>
          <w:szCs w:val="24"/>
          <w:rtl/>
          <w:lang w:val="id-ID"/>
        </w:rPr>
        <w:t>يَتَبَيَّنَ</w:t>
      </w:r>
      <w:r>
        <w:rPr>
          <w:rFonts w:cs="LPMQ Isep Misbah"/>
          <w:color w:val="000008"/>
          <w:sz w:val="24"/>
          <w:szCs w:val="24"/>
          <w:rtl/>
          <w:lang w:val="id-ID"/>
        </w:rPr>
        <w:t xml:space="preserve"> </w:t>
      </w:r>
      <w:r>
        <w:rPr>
          <w:rFonts w:cs="LPMQ Isep Misbah" w:hint="cs"/>
          <w:color w:val="000008"/>
          <w:sz w:val="24"/>
          <w:szCs w:val="24"/>
          <w:rtl/>
          <w:lang w:val="id-ID"/>
        </w:rPr>
        <w:t>لَكُمُ</w:t>
      </w:r>
      <w:r>
        <w:rPr>
          <w:rFonts w:cs="LPMQ Isep Misbah"/>
          <w:color w:val="000008"/>
          <w:sz w:val="24"/>
          <w:szCs w:val="24"/>
          <w:rtl/>
          <w:lang w:val="id-ID"/>
        </w:rPr>
        <w:t xml:space="preserve"> </w:t>
      </w:r>
      <w:r>
        <w:rPr>
          <w:rFonts w:cs="LPMQ Isep Misbah" w:hint="cs"/>
          <w:color w:val="000008"/>
          <w:sz w:val="24"/>
          <w:szCs w:val="24"/>
          <w:rtl/>
          <w:lang w:val="id-ID"/>
        </w:rPr>
        <w:t>الْخَيْطُ</w:t>
      </w:r>
      <w:r>
        <w:rPr>
          <w:rFonts w:cs="LPMQ Isep Misbah"/>
          <w:color w:val="000008"/>
          <w:sz w:val="24"/>
          <w:szCs w:val="24"/>
          <w:rtl/>
          <w:lang w:val="id-ID"/>
        </w:rPr>
        <w:t xml:space="preserve"> </w:t>
      </w:r>
      <w:r>
        <w:rPr>
          <w:rFonts w:cs="LPMQ Isep Misbah" w:hint="cs"/>
          <w:color w:val="000008"/>
          <w:sz w:val="24"/>
          <w:szCs w:val="24"/>
          <w:rtl/>
          <w:lang w:val="id-ID"/>
        </w:rPr>
        <w:t>الْاَبْيَضُ</w:t>
      </w:r>
      <w:r>
        <w:rPr>
          <w:rFonts w:cs="LPMQ Isep Misbah"/>
          <w:color w:val="000008"/>
          <w:sz w:val="24"/>
          <w:szCs w:val="24"/>
          <w:rtl/>
          <w:lang w:val="id-ID"/>
        </w:rPr>
        <w:t xml:space="preserve"> </w:t>
      </w:r>
      <w:r>
        <w:rPr>
          <w:rFonts w:cs="LPMQ Isep Misbah" w:hint="cs"/>
          <w:color w:val="000008"/>
          <w:sz w:val="24"/>
          <w:szCs w:val="24"/>
          <w:rtl/>
          <w:lang w:val="id-ID"/>
        </w:rPr>
        <w:t>مِنَ</w:t>
      </w:r>
      <w:r>
        <w:rPr>
          <w:rFonts w:cs="LPMQ Isep Misbah"/>
          <w:color w:val="000008"/>
          <w:sz w:val="24"/>
          <w:szCs w:val="24"/>
          <w:rtl/>
          <w:lang w:val="id-ID"/>
        </w:rPr>
        <w:t xml:space="preserve"> </w:t>
      </w:r>
      <w:r>
        <w:rPr>
          <w:rFonts w:cs="LPMQ Isep Misbah" w:hint="cs"/>
          <w:color w:val="000008"/>
          <w:sz w:val="24"/>
          <w:szCs w:val="24"/>
          <w:rtl/>
          <w:lang w:val="id-ID"/>
        </w:rPr>
        <w:t>الْخَيْطِ</w:t>
      </w:r>
      <w:r>
        <w:rPr>
          <w:rFonts w:cs="LPMQ Isep Misbah"/>
          <w:color w:val="000008"/>
          <w:sz w:val="24"/>
          <w:szCs w:val="24"/>
          <w:rtl/>
          <w:lang w:val="id-ID"/>
        </w:rPr>
        <w:t xml:space="preserve"> </w:t>
      </w:r>
      <w:r>
        <w:rPr>
          <w:rFonts w:cs="LPMQ Isep Misbah" w:hint="cs"/>
          <w:color w:val="000008"/>
          <w:sz w:val="24"/>
          <w:szCs w:val="24"/>
          <w:rtl/>
          <w:lang w:val="id-ID"/>
        </w:rPr>
        <w:t>الْاَسْوَدِ</w:t>
      </w:r>
      <w:r>
        <w:rPr>
          <w:rFonts w:cs="LPMQ Isep Misbah"/>
          <w:color w:val="000008"/>
          <w:sz w:val="24"/>
          <w:szCs w:val="24"/>
          <w:rtl/>
          <w:lang w:val="id-ID"/>
        </w:rPr>
        <w:t xml:space="preserve"> </w:t>
      </w:r>
      <w:r>
        <w:rPr>
          <w:rFonts w:cs="LPMQ Isep Misbah" w:hint="cs"/>
          <w:color w:val="000008"/>
          <w:sz w:val="24"/>
          <w:szCs w:val="24"/>
          <w:rtl/>
          <w:lang w:val="id-ID"/>
        </w:rPr>
        <w:t>مِنَ</w:t>
      </w:r>
      <w:r>
        <w:rPr>
          <w:rFonts w:cs="LPMQ Isep Misbah"/>
          <w:color w:val="000008"/>
          <w:sz w:val="24"/>
          <w:szCs w:val="24"/>
          <w:rtl/>
          <w:lang w:val="id-ID"/>
        </w:rPr>
        <w:t xml:space="preserve"> </w:t>
      </w:r>
      <w:r>
        <w:rPr>
          <w:rFonts w:cs="LPMQ Isep Misbah" w:hint="cs"/>
          <w:color w:val="000008"/>
          <w:sz w:val="24"/>
          <w:szCs w:val="24"/>
          <w:rtl/>
          <w:lang w:val="id-ID"/>
        </w:rPr>
        <w:t>الْفَجْرِۖ</w:t>
      </w:r>
      <w:r>
        <w:rPr>
          <w:rFonts w:cs="LPMQ Isep Misbah"/>
          <w:color w:val="000008"/>
          <w:sz w:val="24"/>
          <w:szCs w:val="24"/>
          <w:rtl/>
          <w:lang w:val="id-ID"/>
        </w:rPr>
        <w:t xml:space="preserve"> </w:t>
      </w:r>
    </w:p>
    <w:p w14:paraId="53DE1F66" w14:textId="77777777" w:rsidR="00036865" w:rsidRPr="003A388D" w:rsidRDefault="00036865" w:rsidP="00036865">
      <w:pPr>
        <w:pStyle w:val="ListParagraph"/>
        <w:tabs>
          <w:tab w:val="left" w:pos="360"/>
        </w:tabs>
        <w:spacing w:line="240" w:lineRule="auto"/>
        <w:ind w:left="1440" w:hanging="1440"/>
        <w:rPr>
          <w:rFonts w:asciiTheme="majorBidi" w:hAnsiTheme="majorBidi" w:cstheme="majorBidi"/>
          <w:color w:val="000008"/>
          <w:sz w:val="24"/>
          <w:szCs w:val="24"/>
          <w:lang w:val="id-ID"/>
        </w:rPr>
      </w:pPr>
      <w:r w:rsidRPr="003A388D">
        <w:rPr>
          <w:rFonts w:asciiTheme="majorBidi" w:hAnsiTheme="majorBidi" w:cstheme="majorBidi"/>
          <w:color w:val="000008"/>
          <w:sz w:val="24"/>
          <w:szCs w:val="24"/>
          <w:lang w:val="id-ID"/>
        </w:rPr>
        <w:lastRenderedPageBreak/>
        <w:t xml:space="preserve">Terjemahnya: </w:t>
      </w:r>
    </w:p>
    <w:p w14:paraId="0B676479" w14:textId="77777777" w:rsidR="00036865" w:rsidRPr="003A388D" w:rsidRDefault="00036865" w:rsidP="00036865">
      <w:pPr>
        <w:pStyle w:val="ListParagraph"/>
        <w:tabs>
          <w:tab w:val="left" w:pos="360"/>
        </w:tabs>
        <w:spacing w:line="240" w:lineRule="auto"/>
        <w:ind w:left="450"/>
        <w:rPr>
          <w:rFonts w:asciiTheme="majorBidi" w:hAnsiTheme="majorBidi" w:cstheme="majorBidi"/>
          <w:color w:val="000008"/>
          <w:sz w:val="24"/>
          <w:szCs w:val="24"/>
          <w:lang w:val="id-ID"/>
        </w:rPr>
      </w:pPr>
      <w:r w:rsidRPr="003A388D">
        <w:rPr>
          <w:rFonts w:asciiTheme="majorBidi" w:hAnsiTheme="majorBidi" w:cstheme="majorBidi"/>
          <w:sz w:val="24"/>
          <w:szCs w:val="24"/>
        </w:rPr>
        <w:t>dan Makan minumlah hingga terang bagimu benang putih dari benang hitam, Yaitu fajar..”</w:t>
      </w:r>
      <w:r w:rsidRPr="003A388D">
        <w:rPr>
          <w:rFonts w:asciiTheme="majorBidi" w:hAnsiTheme="majorBidi" w:cstheme="majorBidi"/>
          <w:sz w:val="24"/>
          <w:szCs w:val="24"/>
          <w:lang w:val="id-ID"/>
        </w:rPr>
        <w:t xml:space="preserve"> (Terjemah Kemenag 2022)</w:t>
      </w:r>
    </w:p>
    <w:p w14:paraId="6FDEC2C0" w14:textId="77777777" w:rsidR="00036865" w:rsidRDefault="00036865" w:rsidP="00036865">
      <w:pPr>
        <w:pStyle w:val="ListParagraph"/>
        <w:tabs>
          <w:tab w:val="left" w:pos="360"/>
        </w:tabs>
        <w:spacing w:line="240" w:lineRule="auto"/>
        <w:ind w:left="0" w:firstLine="450"/>
        <w:jc w:val="both"/>
        <w:rPr>
          <w:rFonts w:asciiTheme="majorBidi" w:hAnsiTheme="majorBidi" w:cstheme="majorBidi"/>
          <w:sz w:val="24"/>
          <w:szCs w:val="24"/>
          <w:lang w:val="id-ID"/>
        </w:rPr>
      </w:pPr>
      <w:r w:rsidRPr="003A388D">
        <w:rPr>
          <w:rFonts w:asciiTheme="majorBidi" w:hAnsiTheme="majorBidi" w:cstheme="majorBidi"/>
          <w:sz w:val="24"/>
          <w:szCs w:val="24"/>
        </w:rPr>
        <w:t xml:space="preserve">Saat itu sahabat Adi bin Hatim mengira bahwa yang dimaksud adalah benang putih dan hitam untuk menjahit pakaian. Kemudian Nabi Muhammad </w:t>
      </w:r>
      <w:r>
        <w:rPr>
          <w:rFonts w:asciiTheme="majorBidi" w:hAnsiTheme="majorBidi" w:cstheme="majorBidi"/>
          <w:sz w:val="24"/>
          <w:szCs w:val="24"/>
          <w:lang w:val="id-ID"/>
        </w:rPr>
        <w:t>SAW</w:t>
      </w:r>
      <w:r w:rsidRPr="003A388D">
        <w:rPr>
          <w:rFonts w:asciiTheme="majorBidi" w:hAnsiTheme="majorBidi" w:cstheme="majorBidi"/>
          <w:sz w:val="24"/>
          <w:szCs w:val="24"/>
        </w:rPr>
        <w:t xml:space="preserve"> meluruskan seraya mengatakan bahwasanya penafsirannya tidak demikian, melainkan putihnya siang dan hitamnya malam itulah yang dimaksud ayat tersebut</w:t>
      </w:r>
      <w:r w:rsidRPr="003A388D">
        <w:rPr>
          <w:rFonts w:asciiTheme="majorBidi" w:hAnsiTheme="majorBidi" w:cstheme="majorBidi"/>
          <w:sz w:val="24"/>
          <w:szCs w:val="24"/>
          <w:lang w:val="id-ID"/>
        </w:rPr>
        <w:t>. Akan sangat berbahaya apabila mufassir tidak memperhatikan konteks dan makna dari ayat yang ditafsirkannya atau hanya memperhatikan dari aspek bahasanya saja</w:t>
      </w:r>
      <w:r>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354266105"/>
          <w:citation/>
        </w:sdt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Muc22 \l 1057 </w:instrText>
          </w:r>
          <w:r>
            <w:rPr>
              <w:rFonts w:asciiTheme="majorBidi" w:hAnsiTheme="majorBidi" w:cstheme="majorBidi"/>
              <w:sz w:val="24"/>
              <w:szCs w:val="24"/>
              <w:lang w:val="id-ID"/>
            </w:rPr>
            <w:fldChar w:fldCharType="separate"/>
          </w:r>
          <w:r w:rsidRPr="00137B5A">
            <w:rPr>
              <w:rFonts w:asciiTheme="majorBidi" w:hAnsiTheme="majorBidi" w:cstheme="majorBidi"/>
              <w:noProof/>
              <w:sz w:val="24"/>
              <w:szCs w:val="24"/>
              <w:lang w:val="id-ID"/>
            </w:rPr>
            <w:t>(Akbar, 2022)</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w:t>
      </w:r>
    </w:p>
    <w:p w14:paraId="4FE22D38" w14:textId="74D08C5D" w:rsidR="00036865" w:rsidRDefault="00036865" w:rsidP="00036865">
      <w:pPr>
        <w:pStyle w:val="ListParagraph"/>
        <w:tabs>
          <w:tab w:val="left" w:pos="360"/>
        </w:tabs>
        <w:spacing w:line="240" w:lineRule="auto"/>
        <w:ind w:left="90" w:firstLine="360"/>
        <w:jc w:val="both"/>
        <w:rPr>
          <w:rFonts w:asciiTheme="majorBidi" w:hAnsiTheme="majorBidi" w:cstheme="majorBidi"/>
          <w:color w:val="000000"/>
          <w:sz w:val="24"/>
          <w:szCs w:val="24"/>
          <w:shd w:val="clear" w:color="auto" w:fill="FFFFFF"/>
          <w:lang w:val="id-ID"/>
        </w:rPr>
      </w:pPr>
      <w:r>
        <w:rPr>
          <w:rFonts w:asciiTheme="majorBidi" w:hAnsiTheme="majorBidi" w:cstheme="majorBidi"/>
          <w:sz w:val="24"/>
          <w:szCs w:val="24"/>
          <w:lang w:val="id-ID"/>
        </w:rPr>
        <w:t xml:space="preserve">Untuk itu pengamalan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yang dipraktikan oleh santri di Pondok pesantren hafalan Quran ahlul zikri wal fikri sebagaiman dari hasil penelitian bahwa pemahaman informatif pimpinan pondok terhadap amalan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yang memiliki suatu relasi dengan doa melancarkan hafalan al-Quran berdasarkan dengan </w:t>
      </w:r>
      <w:r w:rsidRPr="00204489">
        <w:rPr>
          <w:rFonts w:asciiTheme="majorBidi" w:hAnsiTheme="majorBidi" w:cstheme="majorBidi"/>
          <w:i/>
          <w:iCs/>
          <w:color w:val="000000"/>
          <w:sz w:val="24"/>
          <w:szCs w:val="24"/>
          <w:shd w:val="clear" w:color="auto" w:fill="FFFFFF"/>
          <w:lang w:val="id-ID"/>
        </w:rPr>
        <w:t>mengcroscek</w:t>
      </w:r>
      <w:r>
        <w:rPr>
          <w:rFonts w:asciiTheme="majorBidi" w:hAnsiTheme="majorBidi" w:cstheme="majorBidi"/>
          <w:color w:val="000000"/>
          <w:sz w:val="24"/>
          <w:szCs w:val="24"/>
          <w:shd w:val="clear" w:color="auto" w:fill="FFFFFF"/>
          <w:lang w:val="id-ID"/>
        </w:rPr>
        <w:t xml:space="preserve"> kembali  informatif bacaan </w:t>
      </w:r>
      <w:r w:rsidRPr="00B84967">
        <w:rPr>
          <w:rFonts w:asciiTheme="majorBidi" w:hAnsiTheme="majorBidi" w:cstheme="majorBidi"/>
          <w:color w:val="000000"/>
          <w:sz w:val="24"/>
          <w:szCs w:val="24"/>
          <w:shd w:val="clear" w:color="auto" w:fill="FFFFFF"/>
          <w:lang w:val="id-ID"/>
        </w:rPr>
        <w:t>QS.</w:t>
      </w:r>
      <w:r>
        <w:rPr>
          <w:rFonts w:asciiTheme="majorBidi" w:hAnsiTheme="majorBidi" w:cstheme="majorBidi"/>
          <w:color w:val="000000"/>
          <w:sz w:val="24"/>
          <w:szCs w:val="24"/>
          <w:shd w:val="clear" w:color="auto" w:fill="FFFFFF"/>
          <w:lang w:val="id-ID"/>
        </w:rPr>
        <w:t xml:space="preserve"> </w:t>
      </w:r>
      <w:r w:rsidRPr="00B84967">
        <w:rPr>
          <w:rFonts w:asciiTheme="majorBidi" w:hAnsiTheme="majorBidi" w:cstheme="majorBidi"/>
          <w:color w:val="000000"/>
          <w:sz w:val="24"/>
          <w:szCs w:val="24"/>
          <w:shd w:val="clear" w:color="auto" w:fill="FFFFFF"/>
          <w:lang w:val="id-ID"/>
        </w:rPr>
        <w:t>Ibrāhīm/14:41</w:t>
      </w:r>
      <w:r>
        <w:rPr>
          <w:rFonts w:asciiTheme="majorBidi" w:hAnsiTheme="majorBidi" w:cstheme="majorBidi"/>
          <w:color w:val="000000"/>
          <w:sz w:val="24"/>
          <w:szCs w:val="24"/>
          <w:shd w:val="clear" w:color="auto" w:fill="FFFFFF"/>
          <w:lang w:val="id-ID"/>
        </w:rPr>
        <w:t xml:space="preserve"> serta Asbab al-Nuzul ternyata tidak memiliki relasi dalam meningkatkan hafalan al-Qur’an.  Akan Tetapi dalam pengamalan tersebut secara resepsi fungsionalnya faktanya di Pondok pesantren ahlul zikri wal fikri memberikan manfaat yang efektif dalam melancarkan hafalan para santri. Kendati demikian tetap  pentingnya dalam mengamalkan ayat-ayat al-Qur’an sebelum itu diharuskan melakukan penelusuran secara mendalam baik melihat dari makna tekstual, kontekstual serta Asbab al-Nuzulnya. Sebab jika </w:t>
      </w:r>
      <w:r w:rsidRPr="00001218">
        <w:rPr>
          <w:rFonts w:asciiTheme="majorBidi" w:hAnsiTheme="majorBidi" w:cstheme="majorBidi"/>
          <w:color w:val="000000"/>
          <w:sz w:val="24"/>
          <w:szCs w:val="24"/>
          <w:shd w:val="clear" w:color="auto" w:fill="FFFFFF"/>
          <w:lang w:val="id-ID"/>
        </w:rPr>
        <w:t>ku</w:t>
      </w:r>
      <w:r>
        <w:rPr>
          <w:rFonts w:asciiTheme="majorBidi" w:hAnsiTheme="majorBidi" w:cstheme="majorBidi"/>
          <w:color w:val="000000"/>
          <w:sz w:val="24"/>
          <w:szCs w:val="24"/>
          <w:shd w:val="clear" w:color="auto" w:fill="FFFFFF"/>
          <w:lang w:val="id-ID"/>
        </w:rPr>
        <w:t xml:space="preserve">rangnya </w:t>
      </w:r>
      <w:r w:rsidRPr="00001218">
        <w:rPr>
          <w:rFonts w:asciiTheme="majorBidi" w:hAnsiTheme="majorBidi" w:cstheme="majorBidi"/>
          <w:color w:val="000000"/>
          <w:sz w:val="24"/>
          <w:szCs w:val="24"/>
          <w:shd w:val="clear" w:color="auto" w:fill="FFFFFF"/>
          <w:lang w:val="id-ID"/>
        </w:rPr>
        <w:t>bacaan pada kitab tafsir</w:t>
      </w:r>
      <w:r>
        <w:rPr>
          <w:rFonts w:asciiTheme="majorBidi" w:hAnsiTheme="majorBidi" w:cstheme="majorBidi"/>
          <w:color w:val="000000"/>
          <w:sz w:val="24"/>
          <w:szCs w:val="24"/>
          <w:shd w:val="clear" w:color="auto" w:fill="FFFFFF"/>
          <w:lang w:val="id-ID"/>
        </w:rPr>
        <w:t xml:space="preserve"> </w:t>
      </w:r>
      <w:r w:rsidRPr="00001218">
        <w:rPr>
          <w:rFonts w:asciiTheme="majorBidi" w:hAnsiTheme="majorBidi" w:cstheme="majorBidi"/>
          <w:color w:val="000000"/>
          <w:sz w:val="24"/>
          <w:szCs w:val="24"/>
          <w:shd w:val="clear" w:color="auto" w:fill="FFFFFF"/>
          <w:lang w:val="id-ID"/>
        </w:rPr>
        <w:t>m</w:t>
      </w:r>
      <w:r>
        <w:rPr>
          <w:rFonts w:asciiTheme="majorBidi" w:hAnsiTheme="majorBidi" w:cstheme="majorBidi"/>
          <w:color w:val="000000"/>
          <w:sz w:val="24"/>
          <w:szCs w:val="24"/>
          <w:shd w:val="clear" w:color="auto" w:fill="FFFFFF"/>
          <w:lang w:val="id-ID"/>
        </w:rPr>
        <w:t>aupun</w:t>
      </w:r>
      <w:r w:rsidRPr="00001218">
        <w:rPr>
          <w:rFonts w:asciiTheme="majorBidi" w:hAnsiTheme="majorBidi" w:cstheme="majorBidi"/>
          <w:color w:val="000000"/>
          <w:sz w:val="24"/>
          <w:szCs w:val="24"/>
          <w:shd w:val="clear" w:color="auto" w:fill="FFFFFF"/>
          <w:lang w:val="id-ID"/>
        </w:rPr>
        <w:t xml:space="preserve"> non tafsir </w:t>
      </w:r>
      <w:r>
        <w:rPr>
          <w:rFonts w:asciiTheme="majorBidi" w:hAnsiTheme="majorBidi" w:cstheme="majorBidi"/>
          <w:color w:val="000000"/>
          <w:sz w:val="24"/>
          <w:szCs w:val="24"/>
          <w:shd w:val="clear" w:color="auto" w:fill="FFFFFF"/>
          <w:lang w:val="id-ID"/>
        </w:rPr>
        <w:t xml:space="preserve">bisa </w:t>
      </w:r>
      <w:r w:rsidRPr="00001218">
        <w:rPr>
          <w:rFonts w:asciiTheme="majorBidi" w:hAnsiTheme="majorBidi" w:cstheme="majorBidi"/>
          <w:color w:val="000000"/>
          <w:sz w:val="24"/>
          <w:szCs w:val="24"/>
          <w:shd w:val="clear" w:color="auto" w:fill="FFFFFF"/>
          <w:lang w:val="id-ID"/>
        </w:rPr>
        <w:t>sangat berpengaruh dalam pemahaman seseorang</w:t>
      </w:r>
      <w:r>
        <w:rPr>
          <w:rFonts w:asciiTheme="majorBidi" w:hAnsiTheme="majorBidi" w:cstheme="majorBidi"/>
          <w:color w:val="000000"/>
          <w:sz w:val="24"/>
          <w:szCs w:val="24"/>
          <w:shd w:val="clear" w:color="auto" w:fill="FFFFFF"/>
          <w:lang w:val="id-ID"/>
        </w:rPr>
        <w:t>.</w:t>
      </w:r>
    </w:p>
    <w:p w14:paraId="7FABCA0E" w14:textId="77777777" w:rsidR="00F304C4" w:rsidRDefault="00F304C4" w:rsidP="00F304C4">
      <w:pPr>
        <w:pStyle w:val="ListParagraph"/>
        <w:tabs>
          <w:tab w:val="left" w:pos="360"/>
        </w:tabs>
        <w:spacing w:line="240" w:lineRule="auto"/>
        <w:ind w:left="90"/>
        <w:jc w:val="both"/>
        <w:rPr>
          <w:rFonts w:asciiTheme="majorBidi" w:hAnsiTheme="majorBidi" w:cstheme="majorBidi"/>
          <w:b/>
          <w:bCs/>
          <w:color w:val="000000"/>
          <w:sz w:val="24"/>
          <w:szCs w:val="24"/>
          <w:shd w:val="clear" w:color="auto" w:fill="FFFFFF"/>
          <w:lang w:val="id-ID"/>
        </w:rPr>
      </w:pPr>
    </w:p>
    <w:p w14:paraId="72B2B5A1" w14:textId="77777777" w:rsidR="00F304C4" w:rsidRDefault="00F304C4" w:rsidP="00F304C4">
      <w:pPr>
        <w:pStyle w:val="ListParagraph"/>
        <w:tabs>
          <w:tab w:val="left" w:pos="360"/>
        </w:tabs>
        <w:spacing w:line="240" w:lineRule="auto"/>
        <w:ind w:left="90"/>
        <w:jc w:val="both"/>
        <w:rPr>
          <w:rFonts w:asciiTheme="majorBidi" w:hAnsiTheme="majorBidi" w:cstheme="majorBidi"/>
          <w:b/>
          <w:bCs/>
          <w:color w:val="000000"/>
          <w:sz w:val="24"/>
          <w:szCs w:val="24"/>
          <w:shd w:val="clear" w:color="auto" w:fill="FFFFFF"/>
          <w:lang w:val="id-ID"/>
        </w:rPr>
      </w:pPr>
    </w:p>
    <w:p w14:paraId="03DF0ED8" w14:textId="77777777" w:rsidR="00F304C4" w:rsidRDefault="00F304C4" w:rsidP="00F304C4">
      <w:pPr>
        <w:pStyle w:val="ListParagraph"/>
        <w:tabs>
          <w:tab w:val="left" w:pos="360"/>
        </w:tabs>
        <w:spacing w:line="240" w:lineRule="auto"/>
        <w:ind w:left="90"/>
        <w:jc w:val="both"/>
        <w:rPr>
          <w:rFonts w:asciiTheme="majorBidi" w:hAnsiTheme="majorBidi" w:cstheme="majorBidi"/>
          <w:b/>
          <w:bCs/>
          <w:color w:val="000000"/>
          <w:sz w:val="24"/>
          <w:szCs w:val="24"/>
          <w:shd w:val="clear" w:color="auto" w:fill="FFFFFF"/>
          <w:lang w:val="id-ID"/>
        </w:rPr>
      </w:pPr>
    </w:p>
    <w:p w14:paraId="1CF7B2A7" w14:textId="4CEEE549" w:rsidR="00F304C4" w:rsidRDefault="006E1244" w:rsidP="00F304C4">
      <w:pPr>
        <w:pStyle w:val="ListParagraph"/>
        <w:tabs>
          <w:tab w:val="left" w:pos="360"/>
        </w:tabs>
        <w:spacing w:line="240" w:lineRule="auto"/>
        <w:ind w:left="90"/>
        <w:jc w:val="both"/>
        <w:rPr>
          <w:rFonts w:asciiTheme="majorBidi" w:hAnsiTheme="majorBidi" w:cstheme="majorBidi"/>
          <w:b/>
          <w:bCs/>
          <w:color w:val="000000"/>
          <w:sz w:val="24"/>
          <w:szCs w:val="24"/>
          <w:shd w:val="clear" w:color="auto" w:fill="FFFFFF"/>
          <w:lang w:val="id-ID"/>
        </w:rPr>
      </w:pPr>
      <w:r w:rsidRPr="006E1244">
        <w:rPr>
          <w:rFonts w:asciiTheme="majorBidi" w:hAnsiTheme="majorBidi" w:cstheme="majorBidi"/>
          <w:b/>
          <w:bCs/>
          <w:color w:val="000000"/>
          <w:sz w:val="24"/>
          <w:szCs w:val="24"/>
          <w:shd w:val="clear" w:color="auto" w:fill="FFFFFF"/>
          <w:lang w:val="id-ID"/>
        </w:rPr>
        <w:t>D.PENUTUP</w:t>
      </w:r>
    </w:p>
    <w:p w14:paraId="7D06FB27" w14:textId="323100C7" w:rsidR="00C8682B" w:rsidRPr="00F304C4" w:rsidRDefault="00F304C4" w:rsidP="00F304C4">
      <w:pPr>
        <w:pStyle w:val="ListParagraph"/>
        <w:tabs>
          <w:tab w:val="left" w:pos="360"/>
        </w:tabs>
        <w:spacing w:line="240" w:lineRule="auto"/>
        <w:ind w:left="90"/>
        <w:jc w:val="both"/>
        <w:rPr>
          <w:rStyle w:val="SUBSUBBABChar"/>
          <w:color w:val="000000"/>
          <w:shd w:val="clear" w:color="auto" w:fill="FFFFFF"/>
        </w:rPr>
      </w:pPr>
      <w:r w:rsidRPr="00F304C4">
        <w:rPr>
          <w:rFonts w:asciiTheme="majorBidi" w:hAnsiTheme="majorBidi" w:cstheme="majorBidi"/>
          <w:sz w:val="24"/>
          <w:szCs w:val="24"/>
        </w:rPr>
        <w:t>Dari beberapa hal yang penulis tuangkan di atas, maka penulis mengambil beberapa kesimpulan dari pembahasan tersebut yakni sebagai berikut: Dari pemaparan atau penjelasan di atas, maka peneliti menyimpulkan beberapa hal sebagai berikut:</w:t>
      </w:r>
    </w:p>
    <w:p w14:paraId="70A5E614" w14:textId="77777777" w:rsidR="00F304C4" w:rsidRPr="00F304C4" w:rsidRDefault="00F304C4" w:rsidP="00F304C4">
      <w:pPr>
        <w:pStyle w:val="SUBBAB"/>
        <w:numPr>
          <w:ilvl w:val="0"/>
          <w:numId w:val="16"/>
        </w:numPr>
        <w:spacing w:line="240" w:lineRule="auto"/>
        <w:rPr>
          <w:b w:val="0"/>
          <w:bCs w:val="0"/>
          <w:shd w:val="clear" w:color="auto" w:fill="FFFFFF"/>
        </w:rPr>
      </w:pPr>
      <w:r w:rsidRPr="00F304C4">
        <w:rPr>
          <w:b w:val="0"/>
          <w:bCs w:val="0"/>
          <w:color w:val="000000"/>
          <w:shd w:val="clear" w:color="auto" w:fill="FFFFFF"/>
        </w:rPr>
        <w:t xml:space="preserve">Wacana QS. Ibrāhīm/14:41 dalam literatur kitab tafsir menjelaskan </w:t>
      </w:r>
      <w:r w:rsidRPr="00F304C4">
        <w:rPr>
          <w:b w:val="0"/>
          <w:bCs w:val="0"/>
        </w:rPr>
        <w:t xml:space="preserve">diantaranya Tafsir Kementerian Agama RI, </w:t>
      </w:r>
      <w:r w:rsidRPr="00F304C4">
        <w:rPr>
          <w:b w:val="0"/>
          <w:bCs w:val="0"/>
          <w:shd w:val="clear" w:color="auto" w:fill="FFFFFF"/>
        </w:rPr>
        <w:t xml:space="preserve">al-Ṭabarī, dan </w:t>
      </w:r>
      <w:r w:rsidRPr="00F304C4">
        <w:rPr>
          <w:b w:val="0"/>
          <w:bCs w:val="0"/>
          <w:color w:val="000008"/>
        </w:rPr>
        <w:t>Ibnu Kaṡīr</w:t>
      </w:r>
      <w:r w:rsidRPr="00F304C4">
        <w:rPr>
          <w:b w:val="0"/>
          <w:bCs w:val="0"/>
        </w:rPr>
        <w:t xml:space="preserve"> bahwasanya inti dari ayat tersebut adalah ibrahim As. berdoa pada Allah SWT agar diampuni segala dosa kedua orang tuanya. Namun terdapat penjelasan bahwa doa yang dimaksud untuk mendoakan kedua orang tuanya dikhususkan untuk bapak ibrahim saja yang faktanya memusuhi Allah SWT. Sehingga </w:t>
      </w:r>
      <w:r w:rsidRPr="00F304C4">
        <w:rPr>
          <w:b w:val="0"/>
          <w:bCs w:val="0"/>
          <w:color w:val="000000"/>
          <w:shd w:val="clear" w:color="auto" w:fill="FFFFFF"/>
        </w:rPr>
        <w:t xml:space="preserve">ayat tersebut tidak menjelaskan sebagai amalan yang digunakan untuk melancarkan hafalan al-Qur’an yang dipercayai oleh pimpinan dan santri. </w:t>
      </w:r>
    </w:p>
    <w:p w14:paraId="27787797" w14:textId="77777777" w:rsidR="00F304C4" w:rsidRPr="00F304C4" w:rsidRDefault="00F304C4" w:rsidP="00F304C4">
      <w:pPr>
        <w:pStyle w:val="SUBBAB"/>
        <w:numPr>
          <w:ilvl w:val="0"/>
          <w:numId w:val="16"/>
        </w:numPr>
        <w:spacing w:line="240" w:lineRule="auto"/>
        <w:rPr>
          <w:b w:val="0"/>
          <w:bCs w:val="0"/>
          <w:shd w:val="clear" w:color="auto" w:fill="FFFFFF"/>
        </w:rPr>
      </w:pPr>
      <w:r w:rsidRPr="00F304C4">
        <w:rPr>
          <w:b w:val="0"/>
          <w:bCs w:val="0"/>
        </w:rPr>
        <w:t>Praktik pengamalan QS. Ibrāhīm/14:41 di Pondok pesantren hafalan Quran ahlul zikri wal fikri adalah sebagai berikut: Pertama sebelum menghafalkan bacaan QS. Ibrāhīm/14:41 seluruh santri wajib dalam keadaan suci; Kedua</w:t>
      </w:r>
      <w:r w:rsidRPr="00F304C4">
        <w:rPr>
          <w:b w:val="0"/>
          <w:bCs w:val="0"/>
          <w:i/>
          <w:iCs/>
        </w:rPr>
        <w:t xml:space="preserve"> </w:t>
      </w:r>
      <w:r w:rsidRPr="00F304C4">
        <w:rPr>
          <w:b w:val="0"/>
          <w:bCs w:val="0"/>
        </w:rPr>
        <w:t>setiap santri duduk yang tegak ketika menambah/melancarkan hafalan mereka; Ketiga kepada santri yang telah siap menyetorkan hafalan al-Qur’an maju di depan ustad/ustazahnya; Keempat santri menghafalkan QS. Ibrāhīm/14:41 dengan suara nyaring sebelum siap menyetor hafalannya pada ustad/ustazahnya.</w:t>
      </w:r>
      <w:r w:rsidRPr="00F304C4">
        <w:t xml:space="preserve"> </w:t>
      </w:r>
      <w:r w:rsidRPr="00F304C4">
        <w:rPr>
          <w:b w:val="0"/>
          <w:bCs w:val="0"/>
        </w:rPr>
        <w:t xml:space="preserve">Respon pimpinan dalam mengamalkan QS. Ibrāhīm/14:41 adalah menganjurkan seluruh santri untuk memulai aktifitas sebaiknya mendokan kedua orang tua. Seperti yang telah diamalkan di pondok ini yaitu amalan QS. Ibrāhīm/14:41 sebagai salah-satu faktor efektif  bagi santri untuk </w:t>
      </w:r>
      <w:r w:rsidRPr="00F304C4">
        <w:rPr>
          <w:b w:val="0"/>
          <w:bCs w:val="0"/>
        </w:rPr>
        <w:lastRenderedPageBreak/>
        <w:t xml:space="preserve">dilancarkan/dimudahkan dalam menghafal al-Qur’an. Sedangkan respon  santri terhadap QS. Ibrāhīm/14:41 sekitar 85% dari seluruh santri  yang memberikan pembuktian amalan tersebut bisa memberikan kemudahan dalam menghfal al-Qur’an. </w:t>
      </w:r>
    </w:p>
    <w:p w14:paraId="5390AC1A" w14:textId="039038F5" w:rsidR="00F304C4" w:rsidRPr="00F304C4" w:rsidRDefault="00F304C4" w:rsidP="00F304C4">
      <w:pPr>
        <w:pStyle w:val="SUBBAB"/>
        <w:numPr>
          <w:ilvl w:val="0"/>
          <w:numId w:val="16"/>
        </w:numPr>
        <w:spacing w:line="240" w:lineRule="auto"/>
        <w:rPr>
          <w:b w:val="0"/>
          <w:bCs w:val="0"/>
          <w:shd w:val="clear" w:color="auto" w:fill="FFFFFF"/>
        </w:rPr>
      </w:pPr>
      <w:r w:rsidRPr="00F304C4">
        <w:rPr>
          <w:b w:val="0"/>
          <w:bCs w:val="0"/>
          <w:color w:val="000000"/>
          <w:shd w:val="clear" w:color="auto" w:fill="FFFFFF"/>
        </w:rPr>
        <w:t xml:space="preserve">Transmisi dan Transformasi pada amalan doa melancarkan hafalan al-Quran di Pondok pesantren hafalan Quran ahlul zikri wal fikri menguraikan adanya proses yang melibatkan transmisi atas dasar pengetahuan pimpinan yaitu dari literatur hadist, informasi media sosial, dan transfer pengetahuan dari guru pimpinan. Namun, dalam proses ini terjadi juga transformasi pada adaptasi yang mengharuskan para santri untuk menyesuaikan diri terhadap amalan </w:t>
      </w:r>
      <w:r w:rsidRPr="00F304C4">
        <w:rPr>
          <w:b w:val="0"/>
          <w:bCs w:val="0"/>
        </w:rPr>
        <w:t>QS.Ibrāhīm/14:41</w:t>
      </w:r>
      <w:r w:rsidRPr="00F304C4">
        <w:rPr>
          <w:b w:val="0"/>
          <w:bCs w:val="0"/>
          <w:color w:val="000000"/>
          <w:shd w:val="clear" w:color="auto" w:fill="FFFFFF"/>
        </w:rPr>
        <w:t xml:space="preserve">, penyesuaian diri dalam hal ini, santri berusaha untuk merespon tuntutan pimpinan terhadap amalan </w:t>
      </w:r>
      <w:r w:rsidRPr="00F304C4">
        <w:rPr>
          <w:b w:val="0"/>
          <w:bCs w:val="0"/>
        </w:rPr>
        <w:t>QS. Ibrāhīm/14:41</w:t>
      </w:r>
      <w:r w:rsidRPr="00F304C4">
        <w:rPr>
          <w:b w:val="0"/>
          <w:bCs w:val="0"/>
          <w:color w:val="000000"/>
          <w:shd w:val="clear" w:color="auto" w:fill="FFFFFF"/>
        </w:rPr>
        <w:t xml:space="preserve">, dan interpretasi dalam pengamalan </w:t>
      </w:r>
      <w:r w:rsidRPr="00F304C4">
        <w:rPr>
          <w:b w:val="0"/>
          <w:bCs w:val="0"/>
        </w:rPr>
        <w:t>QS. Ibrāhīm/14:41</w:t>
      </w:r>
      <w:r w:rsidRPr="00F304C4">
        <w:rPr>
          <w:b w:val="0"/>
          <w:bCs w:val="0"/>
          <w:color w:val="000000"/>
          <w:shd w:val="clear" w:color="auto" w:fill="FFFFFF"/>
        </w:rPr>
        <w:t>.</w:t>
      </w:r>
    </w:p>
    <w:p w14:paraId="4EE5CF71" w14:textId="25FA9009" w:rsidR="00F304C4" w:rsidRDefault="00F304C4" w:rsidP="00F304C4">
      <w:pPr>
        <w:pStyle w:val="SUBBAB"/>
        <w:numPr>
          <w:ilvl w:val="0"/>
          <w:numId w:val="0"/>
        </w:numPr>
        <w:spacing w:line="240" w:lineRule="auto"/>
        <w:ind w:left="450"/>
        <w:rPr>
          <w:b w:val="0"/>
          <w:bCs w:val="0"/>
          <w:color w:val="000000"/>
          <w:shd w:val="clear" w:color="auto" w:fill="FFFFFF"/>
        </w:rPr>
      </w:pPr>
    </w:p>
    <w:p w14:paraId="18746F68" w14:textId="45E29CDB" w:rsidR="00F304C4" w:rsidRDefault="00F304C4" w:rsidP="00F304C4">
      <w:pPr>
        <w:pStyle w:val="SUBBAB"/>
        <w:numPr>
          <w:ilvl w:val="0"/>
          <w:numId w:val="0"/>
        </w:numPr>
        <w:spacing w:line="240" w:lineRule="auto"/>
        <w:ind w:left="450"/>
        <w:rPr>
          <w:b w:val="0"/>
          <w:bCs w:val="0"/>
          <w:color w:val="000000"/>
          <w:shd w:val="clear" w:color="auto" w:fill="FFFFFF"/>
        </w:rPr>
      </w:pPr>
    </w:p>
    <w:p w14:paraId="21A8609E" w14:textId="538F45D2" w:rsidR="00F304C4" w:rsidRDefault="00F304C4" w:rsidP="00F304C4">
      <w:pPr>
        <w:pStyle w:val="SUBBAB"/>
        <w:numPr>
          <w:ilvl w:val="0"/>
          <w:numId w:val="0"/>
        </w:numPr>
        <w:spacing w:line="240" w:lineRule="auto"/>
        <w:ind w:left="450"/>
        <w:rPr>
          <w:b w:val="0"/>
          <w:bCs w:val="0"/>
          <w:color w:val="000000"/>
          <w:shd w:val="clear" w:color="auto" w:fill="FFFFFF"/>
        </w:rPr>
      </w:pPr>
    </w:p>
    <w:p w14:paraId="3A765A83" w14:textId="697B2988" w:rsidR="00F304C4" w:rsidRDefault="00F304C4" w:rsidP="00F304C4">
      <w:pPr>
        <w:pStyle w:val="SUBBAB"/>
        <w:numPr>
          <w:ilvl w:val="0"/>
          <w:numId w:val="0"/>
        </w:numPr>
        <w:spacing w:line="240" w:lineRule="auto"/>
        <w:ind w:left="450"/>
        <w:rPr>
          <w:b w:val="0"/>
          <w:bCs w:val="0"/>
          <w:color w:val="000000"/>
          <w:shd w:val="clear" w:color="auto" w:fill="FFFFFF"/>
        </w:rPr>
      </w:pPr>
    </w:p>
    <w:p w14:paraId="34F52D5C" w14:textId="3CD9EBED" w:rsidR="00F304C4" w:rsidRDefault="00F304C4" w:rsidP="00F304C4">
      <w:pPr>
        <w:pStyle w:val="SUBBAB"/>
        <w:numPr>
          <w:ilvl w:val="0"/>
          <w:numId w:val="0"/>
        </w:numPr>
        <w:spacing w:line="240" w:lineRule="auto"/>
        <w:ind w:left="450"/>
        <w:rPr>
          <w:b w:val="0"/>
          <w:bCs w:val="0"/>
          <w:color w:val="000000"/>
          <w:shd w:val="clear" w:color="auto" w:fill="FFFFFF"/>
        </w:rPr>
      </w:pPr>
    </w:p>
    <w:p w14:paraId="0F3CC435" w14:textId="293FE851" w:rsidR="00F304C4" w:rsidRDefault="00F304C4" w:rsidP="00F304C4">
      <w:pPr>
        <w:pStyle w:val="SUBBAB"/>
        <w:numPr>
          <w:ilvl w:val="0"/>
          <w:numId w:val="0"/>
        </w:numPr>
        <w:spacing w:line="240" w:lineRule="auto"/>
        <w:ind w:left="450"/>
        <w:rPr>
          <w:b w:val="0"/>
          <w:bCs w:val="0"/>
          <w:color w:val="000000"/>
          <w:shd w:val="clear" w:color="auto" w:fill="FFFFFF"/>
        </w:rPr>
      </w:pPr>
    </w:p>
    <w:p w14:paraId="13C034B5" w14:textId="4FB2CFF5" w:rsidR="00F304C4" w:rsidRDefault="00F304C4" w:rsidP="00F304C4">
      <w:pPr>
        <w:pStyle w:val="SUBBAB"/>
        <w:numPr>
          <w:ilvl w:val="0"/>
          <w:numId w:val="0"/>
        </w:numPr>
        <w:spacing w:line="240" w:lineRule="auto"/>
        <w:ind w:left="450"/>
        <w:rPr>
          <w:b w:val="0"/>
          <w:bCs w:val="0"/>
          <w:color w:val="000000"/>
          <w:shd w:val="clear" w:color="auto" w:fill="FFFFFF"/>
        </w:rPr>
      </w:pPr>
    </w:p>
    <w:p w14:paraId="19E0B96E" w14:textId="5D36791E" w:rsidR="00F304C4" w:rsidRDefault="00F304C4" w:rsidP="00F304C4">
      <w:pPr>
        <w:pStyle w:val="SUBBAB"/>
        <w:numPr>
          <w:ilvl w:val="0"/>
          <w:numId w:val="0"/>
        </w:numPr>
        <w:spacing w:line="240" w:lineRule="auto"/>
        <w:ind w:left="450"/>
        <w:rPr>
          <w:b w:val="0"/>
          <w:bCs w:val="0"/>
          <w:color w:val="000000"/>
          <w:shd w:val="clear" w:color="auto" w:fill="FFFFFF"/>
        </w:rPr>
      </w:pPr>
    </w:p>
    <w:p w14:paraId="0DD14AAB" w14:textId="312A42A3" w:rsidR="00F304C4" w:rsidRDefault="00F304C4" w:rsidP="00F304C4">
      <w:pPr>
        <w:pStyle w:val="SUBBAB"/>
        <w:numPr>
          <w:ilvl w:val="0"/>
          <w:numId w:val="0"/>
        </w:numPr>
        <w:spacing w:line="240" w:lineRule="auto"/>
        <w:ind w:left="450"/>
        <w:rPr>
          <w:b w:val="0"/>
          <w:bCs w:val="0"/>
          <w:color w:val="000000"/>
          <w:shd w:val="clear" w:color="auto" w:fill="FFFFFF"/>
        </w:rPr>
      </w:pPr>
    </w:p>
    <w:p w14:paraId="3D4B29C0" w14:textId="078D8FFB" w:rsidR="00F304C4" w:rsidRDefault="00F304C4" w:rsidP="00F304C4">
      <w:pPr>
        <w:pStyle w:val="SUBBAB"/>
        <w:numPr>
          <w:ilvl w:val="0"/>
          <w:numId w:val="0"/>
        </w:numPr>
        <w:spacing w:line="240" w:lineRule="auto"/>
        <w:ind w:left="450"/>
        <w:rPr>
          <w:b w:val="0"/>
          <w:bCs w:val="0"/>
          <w:color w:val="000000"/>
          <w:shd w:val="clear" w:color="auto" w:fill="FFFFFF"/>
        </w:rPr>
      </w:pPr>
    </w:p>
    <w:p w14:paraId="3045531B" w14:textId="6E9200A8" w:rsidR="00F304C4" w:rsidRDefault="00F304C4" w:rsidP="00F304C4">
      <w:pPr>
        <w:pStyle w:val="SUBBAB"/>
        <w:numPr>
          <w:ilvl w:val="0"/>
          <w:numId w:val="0"/>
        </w:numPr>
        <w:spacing w:line="240" w:lineRule="auto"/>
        <w:ind w:left="450"/>
        <w:rPr>
          <w:b w:val="0"/>
          <w:bCs w:val="0"/>
          <w:color w:val="000000"/>
          <w:shd w:val="clear" w:color="auto" w:fill="FFFFFF"/>
        </w:rPr>
      </w:pPr>
    </w:p>
    <w:p w14:paraId="6B0F8B32" w14:textId="77777777" w:rsidR="00F304C4" w:rsidRDefault="00F304C4" w:rsidP="00F304C4">
      <w:pPr>
        <w:pStyle w:val="SUBBAB"/>
        <w:numPr>
          <w:ilvl w:val="0"/>
          <w:numId w:val="0"/>
        </w:numPr>
        <w:spacing w:line="240" w:lineRule="auto"/>
        <w:ind w:left="450"/>
        <w:rPr>
          <w:b w:val="0"/>
          <w:bCs w:val="0"/>
          <w:color w:val="000000"/>
          <w:shd w:val="clear" w:color="auto" w:fill="FFFFFF"/>
        </w:rPr>
      </w:pPr>
    </w:p>
    <w:p w14:paraId="3E0ECA37" w14:textId="11F7D0BD" w:rsidR="00F304C4" w:rsidRDefault="00F304C4" w:rsidP="00F304C4">
      <w:pPr>
        <w:pStyle w:val="SUBBAB"/>
        <w:numPr>
          <w:ilvl w:val="0"/>
          <w:numId w:val="0"/>
        </w:numPr>
        <w:spacing w:line="240" w:lineRule="auto"/>
        <w:ind w:left="450"/>
        <w:rPr>
          <w:b w:val="0"/>
          <w:bCs w:val="0"/>
          <w:color w:val="000000"/>
          <w:shd w:val="clear" w:color="auto" w:fill="FFFFFF"/>
        </w:rPr>
      </w:pPr>
      <w:r>
        <w:rPr>
          <w:b w:val="0"/>
          <w:bCs w:val="0"/>
          <w:color w:val="000000"/>
          <w:shd w:val="clear" w:color="auto" w:fill="FFFFFF"/>
        </w:rPr>
        <w:t>Referensi</w:t>
      </w:r>
    </w:p>
    <w:p w14:paraId="53C15A6F" w14:textId="77777777" w:rsidR="00F304C4" w:rsidRDefault="00F304C4" w:rsidP="00F304C4">
      <w:pPr>
        <w:spacing w:after="200" w:line="240" w:lineRule="auto"/>
        <w:ind w:left="810" w:right="64" w:hanging="810"/>
        <w:jc w:val="both"/>
        <w:rPr>
          <w:rFonts w:asciiTheme="majorBidi" w:hAnsiTheme="majorBidi" w:cstheme="majorBidi"/>
          <w:sz w:val="24"/>
          <w:szCs w:val="24"/>
          <w:lang w:val="id-ID"/>
        </w:rPr>
      </w:pPr>
      <w:r w:rsidRPr="00706262">
        <w:rPr>
          <w:rFonts w:asciiTheme="majorBidi" w:hAnsiTheme="majorBidi" w:cstheme="majorBidi"/>
          <w:sz w:val="24"/>
          <w:szCs w:val="24"/>
        </w:rPr>
        <w:t xml:space="preserve">Abū Al-Ḥasīn Al-Qasyairī Al-Naisābūrī, Muslim bin Al-Ḥajāj.(2001) </w:t>
      </w:r>
      <w:r w:rsidRPr="00706262">
        <w:rPr>
          <w:rFonts w:asciiTheme="majorBidi" w:hAnsiTheme="majorBidi" w:cstheme="majorBidi"/>
          <w:i/>
          <w:iCs/>
          <w:sz w:val="24"/>
          <w:szCs w:val="24"/>
        </w:rPr>
        <w:t>Mukhtasar Ṣaḥīḥ Muslim</w:t>
      </w:r>
      <w:r w:rsidRPr="00706262">
        <w:rPr>
          <w:rFonts w:asciiTheme="majorBidi" w:hAnsiTheme="majorBidi" w:cstheme="majorBidi"/>
          <w:sz w:val="24"/>
          <w:szCs w:val="24"/>
        </w:rPr>
        <w:t xml:space="preserve"> Beirut: Dār Al-Kutub Al-Ilmiyah.</w:t>
      </w:r>
    </w:p>
    <w:p w14:paraId="3BB7416C" w14:textId="77777777" w:rsidR="00F304C4" w:rsidRPr="00470450" w:rsidRDefault="00F304C4" w:rsidP="00F304C4">
      <w:pPr>
        <w:spacing w:after="200" w:line="240" w:lineRule="auto"/>
        <w:ind w:left="810" w:right="64" w:hanging="810"/>
        <w:jc w:val="both"/>
        <w:rPr>
          <w:rFonts w:asciiTheme="majorBidi" w:hAnsiTheme="majorBidi" w:cstheme="majorBidi"/>
          <w:sz w:val="24"/>
          <w:szCs w:val="24"/>
          <w:lang w:val="id-ID"/>
        </w:rPr>
      </w:pPr>
      <w:r w:rsidRPr="00A021B8">
        <w:rPr>
          <w:rFonts w:asciiTheme="majorBidi" w:hAnsiTheme="majorBidi" w:cstheme="majorBidi"/>
          <w:sz w:val="24"/>
          <w:szCs w:val="24"/>
        </w:rPr>
        <w:t xml:space="preserve">Amajida, S. (2022). </w:t>
      </w:r>
      <w:r w:rsidRPr="00470450">
        <w:rPr>
          <w:rFonts w:asciiTheme="majorBidi" w:hAnsiTheme="majorBidi" w:cstheme="majorBidi"/>
          <w:i/>
          <w:iCs/>
          <w:sz w:val="24"/>
          <w:szCs w:val="24"/>
        </w:rPr>
        <w:t xml:space="preserve">Resepsi Fungsional Surat Al-Mulk: Studi Living Qur’an Di </w:t>
      </w:r>
      <w:r w:rsidRPr="00470450">
        <w:rPr>
          <w:rFonts w:asciiTheme="majorBidi" w:hAnsiTheme="majorBidi" w:cstheme="majorBidi"/>
          <w:i/>
          <w:iCs/>
          <w:sz w:val="24"/>
          <w:szCs w:val="24"/>
          <w:lang w:val="id-ID"/>
        </w:rPr>
        <w:t xml:space="preserve"> </w:t>
      </w:r>
      <w:r w:rsidRPr="00470450">
        <w:rPr>
          <w:rFonts w:asciiTheme="majorBidi" w:hAnsiTheme="majorBidi" w:cstheme="majorBidi"/>
          <w:i/>
          <w:iCs/>
          <w:sz w:val="24"/>
          <w:szCs w:val="24"/>
        </w:rPr>
        <w:t>Pondok Pesantren Assalam Pasuruan.</w:t>
      </w:r>
      <w:r w:rsidRPr="00A021B8">
        <w:rPr>
          <w:rFonts w:asciiTheme="majorBidi" w:hAnsiTheme="majorBidi" w:cstheme="majorBidi"/>
          <w:sz w:val="24"/>
          <w:szCs w:val="24"/>
        </w:rPr>
        <w:t xml:space="preserve"> Kota Malang: Universitas Islam Negeri Maulana Malik Ibrahim Malang</w:t>
      </w:r>
      <w:r>
        <w:rPr>
          <w:rFonts w:asciiTheme="majorBidi" w:hAnsiTheme="majorBidi" w:cstheme="majorBidi"/>
          <w:sz w:val="24"/>
          <w:szCs w:val="24"/>
          <w:lang w:val="id-ID"/>
        </w:rPr>
        <w:t>.</w:t>
      </w:r>
    </w:p>
    <w:p w14:paraId="005591B2" w14:textId="77777777" w:rsidR="00F304C4" w:rsidRPr="00470450" w:rsidRDefault="00F304C4" w:rsidP="00F304C4">
      <w:pPr>
        <w:spacing w:after="200" w:line="240" w:lineRule="auto"/>
        <w:ind w:left="810" w:right="64" w:hanging="900"/>
        <w:jc w:val="both"/>
        <w:rPr>
          <w:rFonts w:asciiTheme="majorBidi" w:hAnsiTheme="majorBidi" w:cstheme="majorBidi"/>
          <w:i/>
          <w:iCs/>
          <w:sz w:val="24"/>
          <w:szCs w:val="24"/>
        </w:rPr>
      </w:pPr>
      <w:r>
        <w:rPr>
          <w:rFonts w:asciiTheme="majorBidi" w:hAnsiTheme="majorBidi" w:cstheme="majorBidi"/>
          <w:sz w:val="24"/>
          <w:szCs w:val="24"/>
          <w:lang w:val="id-ID"/>
        </w:rPr>
        <w:t xml:space="preserve"> </w:t>
      </w:r>
      <w:r w:rsidRPr="00A021B8">
        <w:rPr>
          <w:rFonts w:asciiTheme="majorBidi" w:hAnsiTheme="majorBidi" w:cstheme="majorBidi"/>
          <w:sz w:val="24"/>
          <w:szCs w:val="24"/>
        </w:rPr>
        <w:t xml:space="preserve">Amir, A. (2022). </w:t>
      </w:r>
      <w:r w:rsidRPr="00470450">
        <w:rPr>
          <w:rFonts w:asciiTheme="majorBidi" w:hAnsiTheme="majorBidi" w:cstheme="majorBidi"/>
          <w:i/>
          <w:iCs/>
          <w:sz w:val="24"/>
          <w:szCs w:val="24"/>
        </w:rPr>
        <w:t>Patulla,Bala as a discursive the reception of the quran in the muslim. Pustaka.</w:t>
      </w:r>
    </w:p>
    <w:p w14:paraId="6DC31BC0" w14:textId="77777777" w:rsidR="00F304C4" w:rsidRDefault="00F304C4" w:rsidP="00F304C4">
      <w:pPr>
        <w:spacing w:after="200" w:line="240" w:lineRule="auto"/>
        <w:ind w:left="810" w:right="64" w:hanging="810"/>
        <w:jc w:val="both"/>
        <w:rPr>
          <w:rFonts w:asciiTheme="majorBidi" w:hAnsiTheme="majorBidi" w:cstheme="majorBidi"/>
          <w:sz w:val="24"/>
          <w:szCs w:val="24"/>
          <w:lang w:val="id-ID"/>
        </w:rPr>
      </w:pPr>
      <w:r w:rsidRPr="00A021B8">
        <w:rPr>
          <w:rFonts w:asciiTheme="majorBidi" w:hAnsiTheme="majorBidi" w:cstheme="majorBidi"/>
          <w:sz w:val="24"/>
          <w:szCs w:val="24"/>
        </w:rPr>
        <w:t xml:space="preserve">Alawiyah,T. Warman,, T., &amp; Faridatunnisa, N. (2022). </w:t>
      </w:r>
      <w:r w:rsidRPr="00470450">
        <w:rPr>
          <w:rFonts w:asciiTheme="majorBidi" w:hAnsiTheme="majorBidi" w:cstheme="majorBidi"/>
          <w:i/>
          <w:iCs/>
          <w:sz w:val="24"/>
          <w:szCs w:val="24"/>
        </w:rPr>
        <w:t>Resepsi Estetika dan Fungsional dalam Amalan Surah al-Waqi’ah di Pondok Pesantren Hidayatul Insan Palangka Raya</w:t>
      </w:r>
      <w:r w:rsidRPr="00A021B8">
        <w:rPr>
          <w:rFonts w:asciiTheme="majorBidi" w:hAnsiTheme="majorBidi" w:cstheme="majorBidi"/>
          <w:sz w:val="24"/>
          <w:szCs w:val="24"/>
        </w:rPr>
        <w:t>. Risalah</w:t>
      </w:r>
      <w:r>
        <w:rPr>
          <w:rFonts w:asciiTheme="majorBidi" w:hAnsiTheme="majorBidi" w:cstheme="majorBidi"/>
          <w:sz w:val="24"/>
          <w:szCs w:val="24"/>
          <w:lang w:val="id-ID"/>
        </w:rPr>
        <w:t>.</w:t>
      </w:r>
    </w:p>
    <w:p w14:paraId="710C7688" w14:textId="77777777" w:rsidR="00F304C4" w:rsidRDefault="00F304C4" w:rsidP="00F304C4">
      <w:pPr>
        <w:spacing w:after="200" w:line="240" w:lineRule="auto"/>
        <w:ind w:left="810" w:right="64" w:hanging="810"/>
        <w:jc w:val="both"/>
        <w:rPr>
          <w:rFonts w:asciiTheme="majorBidi" w:hAnsiTheme="majorBidi" w:cstheme="majorBidi"/>
          <w:sz w:val="24"/>
          <w:szCs w:val="24"/>
        </w:rPr>
      </w:pPr>
      <w:r w:rsidRPr="009F592A">
        <w:rPr>
          <w:rFonts w:asciiTheme="majorBidi" w:hAnsiTheme="majorBidi" w:cstheme="majorBidi"/>
          <w:sz w:val="24"/>
          <w:szCs w:val="24"/>
        </w:rPr>
        <w:t xml:space="preserve">Al- Bukhārī Al-Ja’fī, Muḥammahd bin Ismā’īl Abū ‘Abdullāh. (2002) </w:t>
      </w:r>
      <w:r w:rsidRPr="009F592A">
        <w:rPr>
          <w:rFonts w:asciiTheme="majorBidi" w:hAnsiTheme="majorBidi" w:cstheme="majorBidi"/>
          <w:i/>
          <w:iCs/>
          <w:sz w:val="24"/>
          <w:szCs w:val="24"/>
        </w:rPr>
        <w:t xml:space="preserve">Al-Jāmi’ Al-Ṣahīh Al- Mukhtaṣar (Sahih Bukhari). </w:t>
      </w:r>
      <w:r w:rsidRPr="009F592A">
        <w:rPr>
          <w:rFonts w:asciiTheme="majorBidi" w:hAnsiTheme="majorBidi" w:cstheme="majorBidi"/>
          <w:sz w:val="24"/>
          <w:szCs w:val="24"/>
        </w:rPr>
        <w:t>Beirut: Dār Tauqi an-Najah</w:t>
      </w:r>
    </w:p>
    <w:p w14:paraId="062C2949" w14:textId="77777777" w:rsidR="00F304C4" w:rsidRPr="00BD4571" w:rsidRDefault="00F304C4" w:rsidP="00F304C4">
      <w:pPr>
        <w:spacing w:after="200" w:line="240" w:lineRule="auto"/>
        <w:ind w:left="720" w:right="64" w:hanging="720"/>
        <w:jc w:val="both"/>
        <w:rPr>
          <w:rFonts w:asciiTheme="majorBidi" w:hAnsiTheme="majorBidi" w:cstheme="majorBidi"/>
          <w:sz w:val="24"/>
          <w:szCs w:val="24"/>
          <w:lang w:val="id-ID"/>
        </w:rPr>
      </w:pPr>
      <w:r w:rsidRPr="00A021B8">
        <w:rPr>
          <w:rFonts w:asciiTheme="majorBidi" w:hAnsiTheme="majorBidi" w:cstheme="majorBidi"/>
          <w:sz w:val="24"/>
          <w:szCs w:val="24"/>
        </w:rPr>
        <w:t xml:space="preserve">Badruzzaman, A. R. (2019). </w:t>
      </w:r>
      <w:r w:rsidRPr="00470450">
        <w:rPr>
          <w:rFonts w:asciiTheme="majorBidi" w:hAnsiTheme="majorBidi" w:cstheme="majorBidi"/>
          <w:i/>
          <w:iCs/>
          <w:sz w:val="24"/>
          <w:szCs w:val="24"/>
        </w:rPr>
        <w:t>Resepsi Al-Qur’an Di Pondok Pesantren Karangsuci</w:t>
      </w:r>
      <w:r>
        <w:rPr>
          <w:rFonts w:asciiTheme="majorBidi" w:hAnsiTheme="majorBidi" w:cstheme="majorBidi"/>
          <w:i/>
          <w:iCs/>
          <w:sz w:val="24"/>
          <w:szCs w:val="24"/>
        </w:rPr>
        <w:t>/1</w:t>
      </w:r>
      <w:r w:rsidRPr="00470450">
        <w:rPr>
          <w:rFonts w:asciiTheme="majorBidi" w:hAnsiTheme="majorBidi" w:cstheme="majorBidi"/>
          <w:i/>
          <w:iCs/>
          <w:sz w:val="24"/>
          <w:szCs w:val="24"/>
        </w:rPr>
        <w:t>Purwokerto.</w:t>
      </w:r>
      <w:r w:rsidRPr="00A021B8">
        <w:rPr>
          <w:rFonts w:asciiTheme="majorBidi" w:hAnsiTheme="majorBidi" w:cstheme="majorBidi"/>
          <w:sz w:val="24"/>
          <w:szCs w:val="24"/>
        </w:rPr>
        <w:t xml:space="preserve"> Purwekorto: Institut Agama Islam Negeri Purwokerto</w:t>
      </w:r>
      <w:r>
        <w:rPr>
          <w:rFonts w:asciiTheme="majorBidi" w:hAnsiTheme="majorBidi" w:cstheme="majorBidi"/>
          <w:sz w:val="24"/>
          <w:szCs w:val="24"/>
          <w:lang w:val="id-ID"/>
        </w:rPr>
        <w:t>..</w:t>
      </w:r>
    </w:p>
    <w:p w14:paraId="67387BF5" w14:textId="77777777" w:rsidR="00F304C4" w:rsidRPr="00BD4571" w:rsidRDefault="00F304C4" w:rsidP="00F304C4">
      <w:pPr>
        <w:spacing w:after="200" w:line="240" w:lineRule="auto"/>
        <w:ind w:left="720" w:right="64" w:hanging="720"/>
        <w:jc w:val="both"/>
        <w:rPr>
          <w:rFonts w:asciiTheme="majorBidi" w:hAnsiTheme="majorBidi" w:cstheme="majorBidi"/>
          <w:sz w:val="24"/>
          <w:szCs w:val="24"/>
          <w:lang w:val="id-ID"/>
        </w:rPr>
      </w:pPr>
      <w:r w:rsidRPr="00A021B8">
        <w:rPr>
          <w:rFonts w:asciiTheme="majorBidi" w:hAnsiTheme="majorBidi" w:cstheme="majorBidi"/>
          <w:sz w:val="24"/>
          <w:szCs w:val="24"/>
        </w:rPr>
        <w:lastRenderedPageBreak/>
        <w:t xml:space="preserve">M. Irfan Riyadi, M. (2018). </w:t>
      </w:r>
      <w:r w:rsidRPr="00470450">
        <w:rPr>
          <w:rFonts w:asciiTheme="majorBidi" w:hAnsiTheme="majorBidi" w:cstheme="majorBidi"/>
          <w:i/>
          <w:iCs/>
          <w:sz w:val="24"/>
          <w:szCs w:val="24"/>
        </w:rPr>
        <w:t>Metode Menjaga Hafalan Al-Qur’an Santriwati Pondok Pesantren Tahfidzul Qur’an Al-Hasan Patihan</w:t>
      </w:r>
      <w:r w:rsidRPr="00A021B8">
        <w:rPr>
          <w:rFonts w:asciiTheme="majorBidi" w:hAnsiTheme="majorBidi" w:cstheme="majorBidi"/>
          <w:sz w:val="24"/>
          <w:szCs w:val="24"/>
        </w:rPr>
        <w:t>. Ponorogo: Institut Agama Islam Negeri</w:t>
      </w:r>
      <w:r>
        <w:rPr>
          <w:rFonts w:asciiTheme="majorBidi" w:hAnsiTheme="majorBidi" w:cstheme="majorBidi"/>
          <w:sz w:val="24"/>
          <w:szCs w:val="24"/>
          <w:lang w:val="id-ID"/>
        </w:rPr>
        <w:t>.</w:t>
      </w:r>
    </w:p>
    <w:p w14:paraId="7CF846CF" w14:textId="77777777" w:rsidR="00F304C4" w:rsidRPr="00A021B8" w:rsidRDefault="00F304C4" w:rsidP="00F304C4">
      <w:pPr>
        <w:spacing w:after="200" w:line="240" w:lineRule="auto"/>
        <w:ind w:left="720" w:right="64" w:hanging="720"/>
        <w:jc w:val="both"/>
        <w:rPr>
          <w:rFonts w:asciiTheme="majorBidi" w:hAnsiTheme="majorBidi" w:cstheme="majorBidi"/>
          <w:sz w:val="24"/>
          <w:szCs w:val="24"/>
        </w:rPr>
      </w:pPr>
      <w:r w:rsidRPr="00A021B8">
        <w:rPr>
          <w:rFonts w:asciiTheme="majorBidi" w:hAnsiTheme="majorBidi" w:cstheme="majorBidi"/>
          <w:sz w:val="24"/>
          <w:szCs w:val="24"/>
        </w:rPr>
        <w:t xml:space="preserve">Farhan, A. (2017). </w:t>
      </w:r>
      <w:r w:rsidRPr="00470450">
        <w:rPr>
          <w:rFonts w:asciiTheme="majorBidi" w:hAnsiTheme="majorBidi" w:cstheme="majorBidi"/>
          <w:i/>
          <w:iCs/>
          <w:sz w:val="24"/>
          <w:szCs w:val="24"/>
        </w:rPr>
        <w:t>Living Al-Qur’an Sebagai Metode Alternatif. Jurnal pemikiran keislaman dan tafsir hadist</w:t>
      </w:r>
      <w:r w:rsidRPr="00A021B8">
        <w:rPr>
          <w:rFonts w:asciiTheme="majorBidi" w:hAnsiTheme="majorBidi" w:cstheme="majorBidi"/>
          <w:sz w:val="24"/>
          <w:szCs w:val="24"/>
        </w:rPr>
        <w:t>.</w:t>
      </w:r>
    </w:p>
    <w:p w14:paraId="5BC1671D" w14:textId="77777777" w:rsidR="00F304C4" w:rsidRPr="00BD4571" w:rsidRDefault="00F304C4" w:rsidP="00F304C4">
      <w:pPr>
        <w:spacing w:after="200" w:line="240" w:lineRule="auto"/>
        <w:ind w:left="810" w:right="64" w:hanging="810"/>
        <w:jc w:val="both"/>
        <w:rPr>
          <w:rFonts w:asciiTheme="majorBidi" w:hAnsiTheme="majorBidi" w:cstheme="majorBidi"/>
          <w:sz w:val="24"/>
          <w:szCs w:val="24"/>
          <w:lang w:val="id-ID"/>
        </w:rPr>
      </w:pPr>
      <w:r w:rsidRPr="00A021B8">
        <w:rPr>
          <w:rFonts w:asciiTheme="majorBidi" w:hAnsiTheme="majorBidi" w:cstheme="majorBidi"/>
          <w:sz w:val="24"/>
          <w:szCs w:val="24"/>
        </w:rPr>
        <w:t xml:space="preserve">Farodisah, A. A. (2019). </w:t>
      </w:r>
      <w:r w:rsidRPr="00470450">
        <w:rPr>
          <w:rFonts w:asciiTheme="majorBidi" w:hAnsiTheme="majorBidi" w:cstheme="majorBidi"/>
          <w:i/>
          <w:iCs/>
          <w:sz w:val="24"/>
          <w:szCs w:val="24"/>
        </w:rPr>
        <w:t>Peran Orangtua Dalam Pendidikan Keluarga Perspektif Al-</w:t>
      </w:r>
      <w:r w:rsidRPr="00470450">
        <w:rPr>
          <w:rFonts w:asciiTheme="majorBidi" w:hAnsiTheme="majorBidi" w:cstheme="majorBidi"/>
          <w:i/>
          <w:iCs/>
          <w:sz w:val="24"/>
          <w:szCs w:val="24"/>
          <w:lang w:val="id-ID"/>
        </w:rPr>
        <w:t xml:space="preserve">  </w:t>
      </w:r>
      <w:r w:rsidRPr="00470450">
        <w:rPr>
          <w:rFonts w:asciiTheme="majorBidi" w:hAnsiTheme="majorBidi" w:cstheme="majorBidi"/>
          <w:i/>
          <w:iCs/>
          <w:sz w:val="24"/>
          <w:szCs w:val="24"/>
        </w:rPr>
        <w:t>Quran Surat Ibrahim Ayat 35-41</w:t>
      </w:r>
      <w:r w:rsidRPr="00A021B8">
        <w:rPr>
          <w:rFonts w:asciiTheme="majorBidi" w:hAnsiTheme="majorBidi" w:cstheme="majorBidi"/>
          <w:sz w:val="24"/>
          <w:szCs w:val="24"/>
        </w:rPr>
        <w:t>. Malang: Universitas Islam Negeri Maulana Malik</w:t>
      </w:r>
      <w:r>
        <w:rPr>
          <w:rFonts w:asciiTheme="majorBidi" w:hAnsiTheme="majorBidi" w:cstheme="majorBidi"/>
          <w:sz w:val="24"/>
          <w:szCs w:val="24"/>
          <w:lang w:val="id-ID"/>
        </w:rPr>
        <w:t>.</w:t>
      </w:r>
    </w:p>
    <w:p w14:paraId="259D9D60" w14:textId="77777777" w:rsidR="00F304C4" w:rsidRPr="00A021B8" w:rsidRDefault="00F304C4" w:rsidP="00F304C4">
      <w:pPr>
        <w:spacing w:after="200" w:line="240" w:lineRule="auto"/>
        <w:ind w:left="720" w:right="64" w:hanging="720"/>
        <w:jc w:val="both"/>
        <w:rPr>
          <w:rFonts w:asciiTheme="majorBidi" w:hAnsiTheme="majorBidi" w:cstheme="majorBidi"/>
          <w:sz w:val="24"/>
          <w:szCs w:val="24"/>
        </w:rPr>
      </w:pPr>
      <w:r w:rsidRPr="00A021B8">
        <w:rPr>
          <w:rFonts w:asciiTheme="majorBidi" w:hAnsiTheme="majorBidi" w:cstheme="majorBidi"/>
          <w:sz w:val="24"/>
          <w:szCs w:val="24"/>
        </w:rPr>
        <w:t xml:space="preserve">Fauzi, A. N. (2019). </w:t>
      </w:r>
      <w:r w:rsidRPr="00470450">
        <w:rPr>
          <w:rFonts w:asciiTheme="majorBidi" w:hAnsiTheme="majorBidi" w:cstheme="majorBidi"/>
          <w:i/>
          <w:iCs/>
          <w:sz w:val="24"/>
          <w:szCs w:val="24"/>
        </w:rPr>
        <w:t>Komodifikasi Agama Terhadap Pembacaan (Khataman) Alquran Air Kemasan Kh-Q Pt. Buya Barokah</w:t>
      </w:r>
      <w:r w:rsidRPr="00A021B8">
        <w:rPr>
          <w:rFonts w:asciiTheme="majorBidi" w:hAnsiTheme="majorBidi" w:cstheme="majorBidi"/>
          <w:sz w:val="24"/>
          <w:szCs w:val="24"/>
        </w:rPr>
        <w:t>. Studi Al-Quran Dan Al-Hadist.</w:t>
      </w:r>
    </w:p>
    <w:p w14:paraId="2AAB3D8C" w14:textId="77777777" w:rsidR="00F304C4" w:rsidRPr="00A021B8" w:rsidRDefault="00F304C4" w:rsidP="00F304C4">
      <w:pPr>
        <w:spacing w:after="200" w:line="240" w:lineRule="auto"/>
        <w:ind w:left="630" w:right="64" w:hanging="630"/>
        <w:jc w:val="both"/>
        <w:rPr>
          <w:rFonts w:asciiTheme="majorBidi" w:hAnsiTheme="majorBidi" w:cstheme="majorBidi"/>
          <w:sz w:val="24"/>
          <w:szCs w:val="24"/>
        </w:rPr>
      </w:pPr>
      <w:r w:rsidRPr="00A021B8">
        <w:rPr>
          <w:rFonts w:asciiTheme="majorBidi" w:hAnsiTheme="majorBidi" w:cstheme="majorBidi"/>
          <w:sz w:val="24"/>
          <w:szCs w:val="24"/>
        </w:rPr>
        <w:t xml:space="preserve">Fitriana, M. A., &amp; Choirunnisa, A. (2018). </w:t>
      </w:r>
      <w:r w:rsidRPr="00470450">
        <w:rPr>
          <w:rFonts w:asciiTheme="majorBidi" w:hAnsiTheme="majorBidi" w:cstheme="majorBidi"/>
          <w:i/>
          <w:iCs/>
          <w:sz w:val="24"/>
          <w:szCs w:val="24"/>
        </w:rPr>
        <w:t xml:space="preserve">Studi Living Qur’an Di Kalangan </w:t>
      </w:r>
      <w:r w:rsidRPr="00470450">
        <w:rPr>
          <w:rFonts w:asciiTheme="majorBidi" w:hAnsiTheme="majorBidi" w:cstheme="majorBidi"/>
          <w:i/>
          <w:iCs/>
          <w:sz w:val="24"/>
          <w:szCs w:val="24"/>
          <w:lang w:val="id-ID"/>
        </w:rPr>
        <w:t xml:space="preserve"> </w:t>
      </w:r>
      <w:r w:rsidRPr="00470450">
        <w:rPr>
          <w:rFonts w:asciiTheme="majorBidi" w:hAnsiTheme="majorBidi" w:cstheme="majorBidi"/>
          <w:i/>
          <w:iCs/>
          <w:sz w:val="24"/>
          <w:szCs w:val="24"/>
        </w:rPr>
        <w:t>Narapidana : Studi Kasus Pesantren At-Taubah</w:t>
      </w:r>
      <w:r w:rsidRPr="00A021B8">
        <w:rPr>
          <w:rFonts w:asciiTheme="majorBidi" w:hAnsiTheme="majorBidi" w:cstheme="majorBidi"/>
          <w:sz w:val="24"/>
          <w:szCs w:val="24"/>
        </w:rPr>
        <w:t>. Ilmu Al-Quran, Hadist, Tarbiyyah Dan Syariah.</w:t>
      </w:r>
    </w:p>
    <w:p w14:paraId="0664FD41" w14:textId="77777777" w:rsidR="00F304C4" w:rsidRPr="00A021B8" w:rsidRDefault="00F304C4" w:rsidP="00F304C4">
      <w:pPr>
        <w:spacing w:after="200" w:line="240" w:lineRule="auto"/>
        <w:ind w:left="720" w:right="64" w:hanging="720"/>
        <w:jc w:val="both"/>
        <w:rPr>
          <w:rFonts w:asciiTheme="majorBidi" w:hAnsiTheme="majorBidi" w:cstheme="majorBidi"/>
          <w:sz w:val="24"/>
          <w:szCs w:val="24"/>
        </w:rPr>
      </w:pPr>
      <w:r w:rsidRPr="00A021B8">
        <w:rPr>
          <w:rFonts w:asciiTheme="majorBidi" w:hAnsiTheme="majorBidi" w:cstheme="majorBidi"/>
          <w:sz w:val="24"/>
          <w:szCs w:val="24"/>
        </w:rPr>
        <w:t>Hasan, M. Z. (2020). Resepsi Al-Qur’an Sebagai Medium Penyembuhan Dalam Tradisi Bejampi Di Lombok. Studi Ilmu-Ilmu Al-Qur’an Dan Hadis.</w:t>
      </w:r>
    </w:p>
    <w:p w14:paraId="6B544E79" w14:textId="77777777" w:rsidR="00F304C4" w:rsidRPr="00A021B8" w:rsidRDefault="00F304C4" w:rsidP="00F304C4">
      <w:pPr>
        <w:spacing w:after="200" w:line="240" w:lineRule="auto"/>
        <w:ind w:left="720" w:right="64" w:hanging="720"/>
        <w:jc w:val="both"/>
        <w:rPr>
          <w:rFonts w:asciiTheme="majorBidi" w:hAnsiTheme="majorBidi" w:cstheme="majorBidi"/>
          <w:sz w:val="24"/>
          <w:szCs w:val="24"/>
        </w:rPr>
      </w:pPr>
      <w:r w:rsidRPr="00A021B8">
        <w:rPr>
          <w:rFonts w:asciiTheme="majorBidi" w:hAnsiTheme="majorBidi" w:cstheme="majorBidi"/>
          <w:sz w:val="24"/>
          <w:szCs w:val="24"/>
        </w:rPr>
        <w:t>Huda, N., &amp; Albadriyah, A. S. (2020</w:t>
      </w:r>
      <w:r w:rsidRPr="00470450">
        <w:rPr>
          <w:rFonts w:asciiTheme="majorBidi" w:hAnsiTheme="majorBidi" w:cstheme="majorBidi"/>
          <w:i/>
          <w:iCs/>
          <w:sz w:val="24"/>
          <w:szCs w:val="24"/>
        </w:rPr>
        <w:t>). Living Quran: Resepsi Al-Quran Di Pondok Pesantren Al Husna Desa Sidorejo Pamotan Rembang</w:t>
      </w:r>
      <w:r w:rsidRPr="00A021B8">
        <w:rPr>
          <w:rFonts w:asciiTheme="majorBidi" w:hAnsiTheme="majorBidi" w:cstheme="majorBidi"/>
          <w:sz w:val="24"/>
          <w:szCs w:val="24"/>
        </w:rPr>
        <w:t>. Al Munqidz: Jurnal Kajian Dan Keislaman.</w:t>
      </w:r>
    </w:p>
    <w:p w14:paraId="1C536A13" w14:textId="77777777" w:rsidR="00F304C4" w:rsidRDefault="00F304C4" w:rsidP="00F304C4">
      <w:pPr>
        <w:spacing w:after="200" w:line="240" w:lineRule="auto"/>
        <w:ind w:left="810" w:right="64" w:hanging="810"/>
        <w:jc w:val="both"/>
        <w:rPr>
          <w:rFonts w:asciiTheme="majorBidi" w:hAnsiTheme="majorBidi" w:cstheme="majorBidi"/>
          <w:sz w:val="24"/>
          <w:szCs w:val="24"/>
        </w:rPr>
      </w:pPr>
      <w:r w:rsidRPr="00A021B8">
        <w:rPr>
          <w:rFonts w:asciiTheme="majorBidi" w:hAnsiTheme="majorBidi" w:cstheme="majorBidi"/>
          <w:sz w:val="24"/>
          <w:szCs w:val="24"/>
        </w:rPr>
        <w:t xml:space="preserve">Husna , L., &amp; Abidin , A. Z. (2020). </w:t>
      </w:r>
      <w:r w:rsidRPr="00470450">
        <w:rPr>
          <w:rFonts w:asciiTheme="majorBidi" w:hAnsiTheme="majorBidi" w:cstheme="majorBidi"/>
          <w:i/>
          <w:iCs/>
          <w:sz w:val="24"/>
          <w:szCs w:val="24"/>
        </w:rPr>
        <w:t>Tradisi Pembacaan Surat Al-Waqi’ah Dan Surat Al-Mulk Di Pondok Pesantren Mambaul Hikam Ii Karang Ayam Blitar</w:t>
      </w:r>
      <w:r w:rsidRPr="00A021B8">
        <w:rPr>
          <w:rFonts w:asciiTheme="majorBidi" w:hAnsiTheme="majorBidi" w:cstheme="majorBidi"/>
          <w:sz w:val="24"/>
          <w:szCs w:val="24"/>
        </w:rPr>
        <w:t xml:space="preserve"> Jawa Timur. Ulunnuha.</w:t>
      </w:r>
    </w:p>
    <w:p w14:paraId="471926F4" w14:textId="77777777" w:rsidR="00F304C4" w:rsidRPr="00A021B8" w:rsidRDefault="00F304C4" w:rsidP="00F304C4">
      <w:pPr>
        <w:spacing w:after="200" w:line="240" w:lineRule="auto"/>
        <w:ind w:left="810" w:right="64" w:hanging="810"/>
        <w:jc w:val="both"/>
        <w:rPr>
          <w:rFonts w:asciiTheme="majorBidi" w:hAnsiTheme="majorBidi" w:cstheme="majorBidi"/>
          <w:sz w:val="24"/>
          <w:szCs w:val="24"/>
        </w:rPr>
      </w:pPr>
      <w:r w:rsidRPr="00706262">
        <w:rPr>
          <w:rFonts w:asciiTheme="majorBidi" w:hAnsiTheme="majorBidi" w:cstheme="majorBidi"/>
          <w:sz w:val="24"/>
          <w:szCs w:val="24"/>
        </w:rPr>
        <w:t xml:space="preserve">Ibnu Katsir. (2003). </w:t>
      </w:r>
      <w:r w:rsidRPr="00706262">
        <w:rPr>
          <w:rFonts w:asciiTheme="majorBidi" w:hAnsiTheme="majorBidi" w:cstheme="majorBidi"/>
          <w:i/>
          <w:iCs/>
          <w:sz w:val="24"/>
          <w:szCs w:val="24"/>
        </w:rPr>
        <w:t>Terjemah Tafsīr Ibnu Katsir Jilid 4.</w:t>
      </w:r>
      <w:r w:rsidRPr="00706262">
        <w:rPr>
          <w:rFonts w:asciiTheme="majorBidi" w:hAnsiTheme="majorBidi" w:cstheme="majorBidi"/>
          <w:sz w:val="24"/>
          <w:szCs w:val="24"/>
        </w:rPr>
        <w:t xml:space="preserve"> (M. Abdul Ghoffar, Penjmh). Jakarta: Pustaka Imam Asy-Syafi’i</w:t>
      </w:r>
    </w:p>
    <w:p w14:paraId="2AF8467E" w14:textId="77777777" w:rsidR="00F304C4" w:rsidRPr="00A021B8" w:rsidRDefault="00F304C4" w:rsidP="00F304C4">
      <w:pPr>
        <w:spacing w:after="200" w:line="240" w:lineRule="auto"/>
        <w:ind w:left="720" w:right="64" w:hanging="720"/>
        <w:jc w:val="both"/>
        <w:rPr>
          <w:rFonts w:asciiTheme="majorBidi" w:hAnsiTheme="majorBidi" w:cstheme="majorBidi"/>
          <w:sz w:val="24"/>
          <w:szCs w:val="24"/>
        </w:rPr>
      </w:pPr>
      <w:r w:rsidRPr="00A021B8">
        <w:rPr>
          <w:rFonts w:asciiTheme="majorBidi" w:hAnsiTheme="majorBidi" w:cstheme="majorBidi"/>
          <w:sz w:val="24"/>
          <w:szCs w:val="24"/>
        </w:rPr>
        <w:t xml:space="preserve">Junaedi, </w:t>
      </w:r>
      <w:r w:rsidRPr="00470450">
        <w:rPr>
          <w:rFonts w:asciiTheme="majorBidi" w:hAnsiTheme="majorBidi" w:cstheme="majorBidi"/>
          <w:i/>
          <w:iCs/>
          <w:sz w:val="24"/>
          <w:szCs w:val="24"/>
        </w:rPr>
        <w:t>D. (2015). Living Qur’an Sebuah Pendekatan Baru Dalam Kajian Al-</w:t>
      </w:r>
      <w:r w:rsidRPr="00470450">
        <w:rPr>
          <w:rFonts w:asciiTheme="majorBidi" w:hAnsiTheme="majorBidi" w:cstheme="majorBidi"/>
          <w:i/>
          <w:iCs/>
          <w:sz w:val="24"/>
          <w:szCs w:val="24"/>
          <w:lang w:val="id-ID"/>
        </w:rPr>
        <w:t xml:space="preserve"> </w:t>
      </w:r>
      <w:r w:rsidRPr="00470450">
        <w:rPr>
          <w:rFonts w:asciiTheme="majorBidi" w:hAnsiTheme="majorBidi" w:cstheme="majorBidi"/>
          <w:i/>
          <w:iCs/>
          <w:sz w:val="24"/>
          <w:szCs w:val="24"/>
        </w:rPr>
        <w:t>Qur’an (Studi Kasus Di Pondok Pesantren As-Siroj Al-Hasan Desa)</w:t>
      </w:r>
      <w:r w:rsidRPr="00A021B8">
        <w:rPr>
          <w:rFonts w:asciiTheme="majorBidi" w:hAnsiTheme="majorBidi" w:cstheme="majorBidi"/>
          <w:sz w:val="24"/>
          <w:szCs w:val="24"/>
        </w:rPr>
        <w:t>. Al-Quran Dan Hadist.</w:t>
      </w:r>
    </w:p>
    <w:p w14:paraId="11B5202D" w14:textId="77777777" w:rsidR="00F304C4" w:rsidRPr="00A021B8" w:rsidRDefault="00F304C4" w:rsidP="00F304C4">
      <w:pPr>
        <w:spacing w:after="200" w:line="240" w:lineRule="auto"/>
        <w:ind w:left="810" w:right="64" w:hanging="810"/>
        <w:jc w:val="both"/>
        <w:rPr>
          <w:rFonts w:asciiTheme="majorBidi" w:hAnsiTheme="majorBidi" w:cstheme="majorBidi"/>
          <w:sz w:val="24"/>
          <w:szCs w:val="24"/>
        </w:rPr>
      </w:pPr>
      <w:r w:rsidRPr="00A021B8">
        <w:rPr>
          <w:rFonts w:asciiTheme="majorBidi" w:hAnsiTheme="majorBidi" w:cstheme="majorBidi"/>
          <w:sz w:val="24"/>
          <w:szCs w:val="24"/>
        </w:rPr>
        <w:t xml:space="preserve">Maknun, N. I. (2020). </w:t>
      </w:r>
      <w:r w:rsidRPr="00470450">
        <w:rPr>
          <w:rFonts w:asciiTheme="majorBidi" w:hAnsiTheme="majorBidi" w:cstheme="majorBidi"/>
          <w:i/>
          <w:iCs/>
          <w:sz w:val="24"/>
          <w:szCs w:val="24"/>
        </w:rPr>
        <w:t>Interaksi Dengan Qs. Al-Rahman Di Pondok Pesantren Al Mansur Putri Popongan Putri</w:t>
      </w:r>
      <w:r w:rsidRPr="00A021B8">
        <w:rPr>
          <w:rFonts w:asciiTheme="majorBidi" w:hAnsiTheme="majorBidi" w:cstheme="majorBidi"/>
          <w:sz w:val="24"/>
          <w:szCs w:val="24"/>
        </w:rPr>
        <w:t>. Jurnal Ilmu Al-Qur’an Dan Tafsir.</w:t>
      </w:r>
    </w:p>
    <w:p w14:paraId="6CA00E00" w14:textId="77777777" w:rsidR="00F304C4" w:rsidRPr="00E01B5D" w:rsidRDefault="00F304C4" w:rsidP="00F304C4">
      <w:pPr>
        <w:pStyle w:val="Bibliography"/>
        <w:ind w:left="720" w:hanging="720"/>
        <w:jc w:val="both"/>
        <w:rPr>
          <w:rFonts w:asciiTheme="majorBidi" w:hAnsiTheme="majorBidi" w:cstheme="majorBidi"/>
          <w:noProof/>
          <w:sz w:val="24"/>
          <w:szCs w:val="24"/>
          <w:lang w:val="id-ID"/>
        </w:rPr>
      </w:pPr>
      <w:r w:rsidRPr="00E01B5D">
        <w:rPr>
          <w:rFonts w:asciiTheme="majorBidi" w:hAnsiTheme="majorBidi" w:cstheme="majorBidi"/>
          <w:noProof/>
          <w:sz w:val="24"/>
          <w:szCs w:val="24"/>
          <w:lang w:val="id-ID"/>
        </w:rPr>
        <w:t>Mansur. (2008)</w:t>
      </w:r>
      <w:r>
        <w:rPr>
          <w:rFonts w:asciiTheme="majorBidi" w:hAnsiTheme="majorBidi" w:cstheme="majorBidi"/>
          <w:noProof/>
          <w:sz w:val="24"/>
          <w:szCs w:val="24"/>
          <w:lang w:val="id-ID"/>
        </w:rPr>
        <w:t xml:space="preserve"> </w:t>
      </w:r>
      <w:r w:rsidRPr="00470450">
        <w:rPr>
          <w:rFonts w:asciiTheme="majorBidi" w:hAnsiTheme="majorBidi" w:cstheme="majorBidi"/>
          <w:i/>
          <w:iCs/>
          <w:noProof/>
          <w:sz w:val="24"/>
          <w:szCs w:val="24"/>
          <w:lang w:val="id-ID"/>
        </w:rPr>
        <w:t>dialektika tekstual dan kontekstual.</w:t>
      </w:r>
      <w:r w:rsidRPr="00E01B5D">
        <w:rPr>
          <w:rFonts w:asciiTheme="majorBidi" w:hAnsiTheme="majorBidi" w:cstheme="majorBidi"/>
          <w:noProof/>
          <w:sz w:val="24"/>
          <w:szCs w:val="24"/>
          <w:lang w:val="id-ID"/>
        </w:rPr>
        <w:t xml:space="preserve"> </w:t>
      </w:r>
      <w:r w:rsidRPr="00E01B5D">
        <w:rPr>
          <w:rFonts w:asciiTheme="majorBidi" w:hAnsiTheme="majorBidi" w:cstheme="majorBidi"/>
          <w:i/>
          <w:iCs/>
          <w:noProof/>
          <w:sz w:val="24"/>
          <w:szCs w:val="24"/>
          <w:lang w:val="id-ID"/>
        </w:rPr>
        <w:t>Al-ahwal</w:t>
      </w:r>
    </w:p>
    <w:p w14:paraId="534603EB" w14:textId="77777777" w:rsidR="00F304C4" w:rsidRPr="00A021B8" w:rsidRDefault="00F304C4" w:rsidP="00F304C4">
      <w:pPr>
        <w:pStyle w:val="Bibliography"/>
        <w:ind w:left="720" w:hanging="720"/>
        <w:jc w:val="both"/>
        <w:rPr>
          <w:rFonts w:asciiTheme="majorBidi" w:hAnsiTheme="majorBidi" w:cstheme="majorBidi"/>
          <w:noProof/>
          <w:lang w:val="id-ID"/>
        </w:rPr>
      </w:pPr>
      <w:r w:rsidRPr="00E01B5D">
        <w:rPr>
          <w:rFonts w:asciiTheme="majorBidi" w:hAnsiTheme="majorBidi" w:cstheme="majorBidi"/>
          <w:noProof/>
          <w:sz w:val="24"/>
          <w:szCs w:val="24"/>
          <w:lang w:val="id-ID"/>
        </w:rPr>
        <w:t xml:space="preserve">Muakarromah, S. (2019). </w:t>
      </w:r>
      <w:r w:rsidRPr="00470450">
        <w:rPr>
          <w:rFonts w:asciiTheme="majorBidi" w:hAnsiTheme="majorBidi" w:cstheme="majorBidi"/>
          <w:i/>
          <w:iCs/>
          <w:noProof/>
          <w:sz w:val="24"/>
          <w:szCs w:val="24"/>
          <w:lang w:val="id-ID"/>
        </w:rPr>
        <w:t>Konsep manajemen waktu dalam islam dan implementasinya pada pendidikan (studi analisi surah ibrahim ayat 33-34.</w:t>
      </w:r>
      <w:r w:rsidRPr="00E01B5D">
        <w:rPr>
          <w:rFonts w:asciiTheme="majorBidi" w:hAnsiTheme="majorBidi" w:cstheme="majorBidi"/>
          <w:noProof/>
          <w:sz w:val="24"/>
          <w:szCs w:val="24"/>
          <w:lang w:val="id-ID"/>
        </w:rPr>
        <w:t xml:space="preserve"> Jepara: Universitas islam nahdatul ulama jepara</w:t>
      </w:r>
      <w:r>
        <w:rPr>
          <w:rFonts w:asciiTheme="majorBidi" w:hAnsiTheme="majorBidi" w:cstheme="majorBidi"/>
          <w:noProof/>
          <w:sz w:val="24"/>
          <w:szCs w:val="24"/>
          <w:lang w:val="id-ID"/>
        </w:rPr>
        <w:t>.</w:t>
      </w:r>
    </w:p>
    <w:p w14:paraId="40113A31" w14:textId="77777777" w:rsidR="00F304C4" w:rsidRPr="00BD4571" w:rsidRDefault="00F304C4" w:rsidP="00F304C4">
      <w:pPr>
        <w:pStyle w:val="Bibliography"/>
        <w:ind w:left="720" w:hanging="720"/>
        <w:jc w:val="both"/>
        <w:rPr>
          <w:rFonts w:asciiTheme="majorBidi" w:hAnsiTheme="majorBidi" w:cstheme="majorBidi"/>
          <w:noProof/>
          <w:sz w:val="24"/>
          <w:szCs w:val="24"/>
          <w:lang w:val="id-ID"/>
        </w:rPr>
      </w:pPr>
      <w:r w:rsidRPr="00BD4571">
        <w:rPr>
          <w:rFonts w:asciiTheme="majorBidi" w:hAnsiTheme="majorBidi" w:cstheme="majorBidi"/>
          <w:noProof/>
          <w:sz w:val="24"/>
          <w:szCs w:val="24"/>
          <w:lang w:val="id-ID"/>
        </w:rPr>
        <w:t>Muhammad Yusuf. (2007)</w:t>
      </w:r>
      <w:r>
        <w:rPr>
          <w:rFonts w:asciiTheme="majorBidi" w:hAnsiTheme="majorBidi" w:cstheme="majorBidi"/>
          <w:noProof/>
          <w:sz w:val="24"/>
          <w:szCs w:val="24"/>
          <w:lang w:val="id-ID"/>
        </w:rPr>
        <w:t xml:space="preserve"> </w:t>
      </w:r>
      <w:r w:rsidRPr="00470450">
        <w:rPr>
          <w:rFonts w:asciiTheme="majorBidi" w:hAnsiTheme="majorBidi" w:cstheme="majorBidi"/>
          <w:i/>
          <w:iCs/>
          <w:noProof/>
          <w:sz w:val="24"/>
          <w:szCs w:val="24"/>
          <w:lang w:val="id-ID"/>
        </w:rPr>
        <w:t>Metodologi Penelitian Living Qur‟an dan Hadis</w:t>
      </w:r>
      <w:r w:rsidRPr="00BD4571">
        <w:rPr>
          <w:rFonts w:asciiTheme="majorBidi" w:hAnsiTheme="majorBidi" w:cstheme="majorBidi"/>
          <w:noProof/>
          <w:sz w:val="24"/>
          <w:szCs w:val="24"/>
          <w:lang w:val="id-ID"/>
        </w:rPr>
        <w:t xml:space="preserve">. </w:t>
      </w:r>
      <w:r w:rsidRPr="00BD4571">
        <w:rPr>
          <w:rFonts w:asciiTheme="majorBidi" w:hAnsiTheme="majorBidi" w:cstheme="majorBidi"/>
          <w:i/>
          <w:iCs/>
          <w:noProof/>
          <w:sz w:val="24"/>
          <w:szCs w:val="24"/>
          <w:lang w:val="id-ID"/>
        </w:rPr>
        <w:t>al-quran dan hadist</w:t>
      </w:r>
      <w:r w:rsidRPr="00BD4571">
        <w:rPr>
          <w:rFonts w:asciiTheme="majorBidi" w:hAnsiTheme="majorBidi" w:cstheme="majorBidi"/>
          <w:noProof/>
          <w:sz w:val="24"/>
          <w:szCs w:val="24"/>
          <w:lang w:val="id-ID"/>
        </w:rPr>
        <w:t>.</w:t>
      </w:r>
    </w:p>
    <w:p w14:paraId="6FF25240" w14:textId="77777777" w:rsidR="00F304C4" w:rsidRPr="00A021B8" w:rsidRDefault="00F304C4" w:rsidP="00F304C4">
      <w:pPr>
        <w:pStyle w:val="Bibliography"/>
        <w:ind w:left="720" w:hanging="720"/>
        <w:jc w:val="both"/>
        <w:rPr>
          <w:rFonts w:asciiTheme="majorBidi" w:hAnsiTheme="majorBidi" w:cstheme="majorBidi"/>
          <w:noProof/>
          <w:lang w:val="id-ID"/>
        </w:rPr>
      </w:pPr>
      <w:r w:rsidRPr="00A021B8">
        <w:rPr>
          <w:rFonts w:asciiTheme="majorBidi" w:hAnsiTheme="majorBidi" w:cstheme="majorBidi"/>
          <w:noProof/>
          <w:lang w:val="id-ID"/>
        </w:rPr>
        <w:lastRenderedPageBreak/>
        <w:t>Muhlis, A. (2018)</w:t>
      </w:r>
      <w:r>
        <w:rPr>
          <w:rFonts w:asciiTheme="majorBidi" w:hAnsiTheme="majorBidi" w:cstheme="majorBidi"/>
          <w:noProof/>
          <w:lang w:val="id-ID"/>
        </w:rPr>
        <w:t xml:space="preserve"> </w:t>
      </w:r>
      <w:r w:rsidRPr="00A021B8">
        <w:rPr>
          <w:rFonts w:asciiTheme="majorBidi" w:hAnsiTheme="majorBidi" w:cstheme="majorBidi"/>
          <w:noProof/>
          <w:lang w:val="id-ID"/>
        </w:rPr>
        <w:t xml:space="preserve"> </w:t>
      </w:r>
      <w:r w:rsidRPr="00470450">
        <w:rPr>
          <w:rFonts w:asciiTheme="majorBidi" w:hAnsiTheme="majorBidi" w:cstheme="majorBidi"/>
          <w:i/>
          <w:iCs/>
          <w:noProof/>
          <w:sz w:val="24"/>
          <w:szCs w:val="24"/>
          <w:lang w:val="id-ID"/>
        </w:rPr>
        <w:t>pemaknaan Qs. Al-Thalaq Ayat 2-3 (Studi Komparatif Antara Tafsir Ruh Al-Ma’ani Karya Al-Alusi</w:t>
      </w:r>
      <w:r>
        <w:rPr>
          <w:rFonts w:asciiTheme="majorBidi" w:hAnsiTheme="majorBidi" w:cstheme="majorBidi"/>
          <w:noProof/>
          <w:sz w:val="24"/>
          <w:szCs w:val="24"/>
          <w:lang w:val="id-ID"/>
        </w:rPr>
        <w:t xml:space="preserve"> </w:t>
      </w:r>
      <w:r w:rsidRPr="00E01B5D">
        <w:rPr>
          <w:rFonts w:asciiTheme="majorBidi" w:hAnsiTheme="majorBidi" w:cstheme="majorBidi"/>
          <w:noProof/>
          <w:sz w:val="24"/>
          <w:szCs w:val="24"/>
          <w:lang w:val="id-ID"/>
        </w:rPr>
        <w:t>Yogyakarta: Universitas Islam Negeri Sunan Kalijaga</w:t>
      </w:r>
      <w:r>
        <w:rPr>
          <w:rFonts w:asciiTheme="majorBidi" w:hAnsiTheme="majorBidi" w:cstheme="majorBidi"/>
          <w:noProof/>
          <w:lang w:val="id-ID"/>
        </w:rPr>
        <w:t>.</w:t>
      </w:r>
    </w:p>
    <w:p w14:paraId="3E4A4308" w14:textId="77777777" w:rsidR="00F304C4" w:rsidRDefault="00F304C4" w:rsidP="00F304C4">
      <w:pPr>
        <w:pStyle w:val="Bibliography"/>
        <w:ind w:left="720" w:hanging="720"/>
        <w:jc w:val="both"/>
        <w:rPr>
          <w:rFonts w:asciiTheme="majorBidi" w:hAnsiTheme="majorBidi" w:cstheme="majorBidi"/>
          <w:noProof/>
          <w:lang w:val="id-ID"/>
        </w:rPr>
      </w:pPr>
      <w:r w:rsidRPr="00A021B8">
        <w:rPr>
          <w:rFonts w:asciiTheme="majorBidi" w:hAnsiTheme="majorBidi" w:cstheme="majorBidi"/>
          <w:noProof/>
          <w:lang w:val="id-ID"/>
        </w:rPr>
        <w:t>Nurjannah. (2022</w:t>
      </w:r>
      <w:r w:rsidRPr="00470450">
        <w:rPr>
          <w:rFonts w:asciiTheme="majorBidi" w:hAnsiTheme="majorBidi" w:cstheme="majorBidi"/>
          <w:i/>
          <w:iCs/>
          <w:noProof/>
          <w:lang w:val="id-ID"/>
        </w:rPr>
        <w:t>) Praktik Zikir Di Pondok Pesantren Tahfidz Al-Jannah Konda Kabupaten Konawe Selatan.</w:t>
      </w:r>
      <w:r w:rsidRPr="00A021B8">
        <w:rPr>
          <w:rFonts w:asciiTheme="majorBidi" w:hAnsiTheme="majorBidi" w:cstheme="majorBidi"/>
          <w:noProof/>
          <w:lang w:val="id-ID"/>
        </w:rPr>
        <w:t xml:space="preserve"> Kendari: Fakultas Ushuluddin Adab Dan Dakwah</w:t>
      </w:r>
      <w:r>
        <w:rPr>
          <w:rFonts w:asciiTheme="majorBidi" w:hAnsiTheme="majorBidi" w:cstheme="majorBidi"/>
          <w:noProof/>
          <w:lang w:val="id-ID"/>
        </w:rPr>
        <w:t>.</w:t>
      </w:r>
    </w:p>
    <w:p w14:paraId="41FA6565" w14:textId="77777777" w:rsidR="00F304C4" w:rsidRPr="00470450" w:rsidRDefault="00F304C4" w:rsidP="00F304C4">
      <w:pPr>
        <w:ind w:left="720" w:hanging="720"/>
        <w:jc w:val="both"/>
        <w:rPr>
          <w:rFonts w:asciiTheme="majorBidi" w:hAnsiTheme="majorBidi" w:cstheme="majorBidi"/>
          <w:sz w:val="24"/>
          <w:szCs w:val="24"/>
          <w:lang w:val="id-ID"/>
        </w:rPr>
      </w:pPr>
      <w:r w:rsidRPr="00BD4571">
        <w:rPr>
          <w:rFonts w:asciiTheme="majorBidi" w:hAnsiTheme="majorBidi" w:cstheme="majorBidi"/>
          <w:sz w:val="24"/>
          <w:szCs w:val="24"/>
          <w:lang w:val="id-ID"/>
        </w:rPr>
        <w:t xml:space="preserve">Nurhayati, D.F. (2015). </w:t>
      </w:r>
      <w:r w:rsidRPr="00470450">
        <w:rPr>
          <w:rFonts w:asciiTheme="majorBidi" w:hAnsiTheme="majorBidi" w:cstheme="majorBidi"/>
          <w:i/>
          <w:iCs/>
          <w:sz w:val="24"/>
          <w:szCs w:val="24"/>
          <w:lang w:val="id-ID"/>
        </w:rPr>
        <w:t xml:space="preserve">Pengaruh Zikir Asmaul Husna Terhadap Aktualisasi Diri Jama’ah Majelis Zikir Asmaul Husna Masjid Jami’ </w:t>
      </w:r>
      <w:r w:rsidRPr="00470450">
        <w:rPr>
          <w:rFonts w:asciiTheme="majorBidi" w:hAnsiTheme="majorBidi" w:cstheme="majorBidi"/>
          <w:sz w:val="24"/>
          <w:szCs w:val="24"/>
          <w:lang w:val="id-ID"/>
        </w:rPr>
        <w:t>Desa Tawangsari</w:t>
      </w:r>
      <w:r w:rsidRPr="00A021B8">
        <w:rPr>
          <w:rFonts w:asciiTheme="majorBidi" w:hAnsiTheme="majorBidi" w:cstheme="majorBidi"/>
          <w:sz w:val="24"/>
          <w:szCs w:val="24"/>
        </w:rPr>
        <w:t>.</w:t>
      </w:r>
    </w:p>
    <w:p w14:paraId="3E10A537" w14:textId="77777777" w:rsidR="00F304C4" w:rsidRPr="00A021B8" w:rsidRDefault="00F304C4" w:rsidP="00F304C4">
      <w:pPr>
        <w:spacing w:after="200" w:line="240" w:lineRule="auto"/>
        <w:ind w:left="540" w:right="64" w:hanging="540"/>
        <w:jc w:val="both"/>
        <w:rPr>
          <w:rFonts w:asciiTheme="majorBidi" w:hAnsiTheme="majorBidi" w:cstheme="majorBidi"/>
          <w:sz w:val="24"/>
          <w:szCs w:val="24"/>
        </w:rPr>
      </w:pPr>
      <w:r w:rsidRPr="00A021B8">
        <w:rPr>
          <w:rFonts w:asciiTheme="majorBidi" w:hAnsiTheme="majorBidi" w:cstheme="majorBidi"/>
          <w:sz w:val="24"/>
          <w:szCs w:val="24"/>
        </w:rPr>
        <w:t xml:space="preserve">Nuzuliyah, W. R. (2021). </w:t>
      </w:r>
      <w:r w:rsidRPr="00470450">
        <w:rPr>
          <w:rFonts w:asciiTheme="majorBidi" w:hAnsiTheme="majorBidi" w:cstheme="majorBidi"/>
          <w:i/>
          <w:iCs/>
          <w:sz w:val="24"/>
          <w:szCs w:val="24"/>
        </w:rPr>
        <w:t>Pengulangan Surah Al-Fatihah Ayat Kelima Dalam Doa Studi Living Qur’an Di Pondok Pesantren Ilmu Al-Qur’an Asy-Syafi’iyyah</w:t>
      </w:r>
      <w:r w:rsidRPr="00A021B8">
        <w:rPr>
          <w:rFonts w:asciiTheme="majorBidi" w:hAnsiTheme="majorBidi" w:cstheme="majorBidi"/>
          <w:sz w:val="24"/>
          <w:szCs w:val="24"/>
        </w:rPr>
        <w:t xml:space="preserve"> </w:t>
      </w:r>
      <w:r>
        <w:rPr>
          <w:rFonts w:asciiTheme="majorBidi" w:hAnsiTheme="majorBidi" w:cstheme="majorBidi"/>
          <w:sz w:val="24"/>
          <w:szCs w:val="24"/>
          <w:lang w:val="id-ID"/>
        </w:rPr>
        <w:t>(</w:t>
      </w:r>
      <w:r w:rsidRPr="00A021B8">
        <w:rPr>
          <w:rFonts w:asciiTheme="majorBidi" w:hAnsiTheme="majorBidi" w:cstheme="majorBidi"/>
          <w:sz w:val="24"/>
          <w:szCs w:val="24"/>
        </w:rPr>
        <w:t>Malang). Mashahif: Journal Of Qur’an And Hadits Studies.</w:t>
      </w:r>
    </w:p>
    <w:p w14:paraId="1F9EFA70" w14:textId="77777777" w:rsidR="00F304C4" w:rsidRPr="00A021B8" w:rsidRDefault="00F304C4" w:rsidP="00F304C4">
      <w:pPr>
        <w:spacing w:after="200" w:line="240" w:lineRule="auto"/>
        <w:ind w:left="450" w:right="64" w:hanging="450"/>
        <w:jc w:val="both"/>
        <w:rPr>
          <w:rFonts w:asciiTheme="majorBidi" w:hAnsiTheme="majorBidi" w:cstheme="majorBidi"/>
          <w:sz w:val="24"/>
          <w:szCs w:val="24"/>
        </w:rPr>
      </w:pPr>
      <w:r w:rsidRPr="00A021B8">
        <w:rPr>
          <w:rFonts w:asciiTheme="majorBidi" w:hAnsiTheme="majorBidi" w:cstheme="majorBidi"/>
          <w:sz w:val="24"/>
          <w:szCs w:val="24"/>
        </w:rPr>
        <w:t xml:space="preserve">Rahayu, S., Junaedi, D., &amp; Umayah. (2019). </w:t>
      </w:r>
      <w:r w:rsidRPr="00470450">
        <w:rPr>
          <w:rFonts w:asciiTheme="majorBidi" w:hAnsiTheme="majorBidi" w:cstheme="majorBidi"/>
          <w:i/>
          <w:iCs/>
          <w:sz w:val="24"/>
          <w:szCs w:val="24"/>
        </w:rPr>
        <w:t>Pengaruh Pembacaan Surat Yasin Fadilah Terhadap Masyarakat. Sutdi Al-Quran Dan Al Hadist (Diya Al-Faqar).</w:t>
      </w:r>
    </w:p>
    <w:p w14:paraId="30FA4ACB" w14:textId="77777777" w:rsidR="00F304C4" w:rsidRDefault="00F304C4" w:rsidP="00F304C4">
      <w:pPr>
        <w:spacing w:after="200" w:line="240" w:lineRule="auto"/>
        <w:ind w:left="450" w:right="64" w:hanging="450"/>
        <w:jc w:val="both"/>
        <w:rPr>
          <w:rFonts w:asciiTheme="majorBidi" w:hAnsiTheme="majorBidi" w:cstheme="majorBidi"/>
          <w:sz w:val="24"/>
          <w:szCs w:val="24"/>
        </w:rPr>
      </w:pPr>
      <w:r w:rsidRPr="00DD6308">
        <w:rPr>
          <w:rFonts w:asciiTheme="majorBidi" w:hAnsiTheme="majorBidi" w:cstheme="majorBidi"/>
          <w:noProof/>
          <w:sz w:val="24"/>
          <w:szCs w:val="24"/>
          <w:lang w:val="id-ID"/>
        </w:rPr>
        <w:t>Ramadhani, A.</w:t>
      </w:r>
      <w:r w:rsidRPr="006C7C84">
        <w:rPr>
          <w:rFonts w:asciiTheme="majorBidi" w:hAnsiTheme="majorBidi" w:cstheme="majorBidi"/>
          <w:noProof/>
          <w:sz w:val="24"/>
          <w:szCs w:val="24"/>
          <w:lang w:val="id-ID"/>
        </w:rPr>
        <w:t xml:space="preserve"> ( 2021). </w:t>
      </w:r>
      <w:r w:rsidRPr="006C7C84">
        <w:rPr>
          <w:rFonts w:asciiTheme="majorBidi" w:hAnsiTheme="majorBidi" w:cstheme="majorBidi"/>
          <w:i/>
          <w:iCs/>
          <w:noProof/>
          <w:sz w:val="24"/>
          <w:szCs w:val="24"/>
          <w:lang w:val="id-ID"/>
        </w:rPr>
        <w:t>Strategi Menghafal Al-Qur’an Santri Pondok Pesantren Roudhotul Qur’an Metro Dan Santri Pondok Pesantren Aisyiyah Kulliyatul.</w:t>
      </w:r>
      <w:r w:rsidRPr="006C7C84">
        <w:rPr>
          <w:rFonts w:asciiTheme="majorBidi" w:hAnsiTheme="majorBidi" w:cstheme="majorBidi"/>
          <w:noProof/>
          <w:sz w:val="24"/>
          <w:szCs w:val="24"/>
          <w:lang w:val="id-ID"/>
        </w:rPr>
        <w:t xml:space="preserve"> Lampung: Universitas Islam Negeri Raden Intan Lampung</w:t>
      </w:r>
    </w:p>
    <w:p w14:paraId="0D1418C1" w14:textId="77777777" w:rsidR="00F304C4" w:rsidRDefault="00F304C4" w:rsidP="00F304C4">
      <w:pPr>
        <w:spacing w:after="200" w:line="240" w:lineRule="auto"/>
        <w:ind w:left="450" w:right="64" w:hanging="450"/>
        <w:jc w:val="both"/>
        <w:rPr>
          <w:rFonts w:asciiTheme="majorBidi" w:hAnsiTheme="majorBidi" w:cstheme="majorBidi"/>
          <w:sz w:val="24"/>
          <w:szCs w:val="24"/>
        </w:rPr>
      </w:pPr>
      <w:r w:rsidRPr="00A021B8">
        <w:rPr>
          <w:rFonts w:asciiTheme="majorBidi" w:hAnsiTheme="majorBidi" w:cstheme="majorBidi"/>
          <w:sz w:val="24"/>
          <w:szCs w:val="24"/>
        </w:rPr>
        <w:t xml:space="preserve">Rahman, S. (2016). </w:t>
      </w:r>
      <w:r w:rsidRPr="00470450">
        <w:rPr>
          <w:rFonts w:asciiTheme="majorBidi" w:hAnsiTheme="majorBidi" w:cstheme="majorBidi"/>
          <w:i/>
          <w:iCs/>
          <w:sz w:val="24"/>
          <w:szCs w:val="24"/>
        </w:rPr>
        <w:t>Living Quran: Studi Kasus Pembacaan Al-Ma’tsurat Di Pesantren Khalid Bin Walid Pasir Pengaraian Kab. Rokan Hulu</w:t>
      </w:r>
      <w:r w:rsidRPr="00A021B8">
        <w:rPr>
          <w:rFonts w:asciiTheme="majorBidi" w:hAnsiTheme="majorBidi" w:cstheme="majorBidi"/>
          <w:sz w:val="24"/>
          <w:szCs w:val="24"/>
        </w:rPr>
        <w:t>. Ilmu Al-Quran Dan Keisalman.</w:t>
      </w:r>
    </w:p>
    <w:p w14:paraId="570650C5" w14:textId="77777777" w:rsidR="00F304C4" w:rsidRDefault="00F304C4" w:rsidP="00F304C4">
      <w:pPr>
        <w:spacing w:after="200" w:line="240" w:lineRule="auto"/>
        <w:ind w:left="450" w:right="64" w:hanging="450"/>
        <w:jc w:val="both"/>
        <w:rPr>
          <w:rFonts w:asciiTheme="majorBidi" w:hAnsiTheme="majorBidi" w:cstheme="majorBidi"/>
          <w:sz w:val="24"/>
          <w:szCs w:val="24"/>
        </w:rPr>
      </w:pPr>
      <w:r w:rsidRPr="00A021B8">
        <w:rPr>
          <w:rFonts w:asciiTheme="majorBidi" w:hAnsiTheme="majorBidi" w:cstheme="majorBidi"/>
          <w:sz w:val="24"/>
          <w:szCs w:val="24"/>
        </w:rPr>
        <w:t>R</w:t>
      </w:r>
      <w:r>
        <w:rPr>
          <w:rFonts w:asciiTheme="majorBidi" w:hAnsiTheme="majorBidi" w:cstheme="majorBidi"/>
          <w:sz w:val="24"/>
          <w:szCs w:val="24"/>
          <w:lang w:val="id-ID"/>
        </w:rPr>
        <w:t>a</w:t>
      </w:r>
      <w:r w:rsidRPr="00A021B8">
        <w:rPr>
          <w:rFonts w:asciiTheme="majorBidi" w:hAnsiTheme="majorBidi" w:cstheme="majorBidi"/>
          <w:sz w:val="24"/>
          <w:szCs w:val="24"/>
        </w:rPr>
        <w:t>fiq, A. (20</w:t>
      </w:r>
      <w:r>
        <w:rPr>
          <w:rFonts w:asciiTheme="majorBidi" w:hAnsiTheme="majorBidi" w:cstheme="majorBidi"/>
          <w:sz w:val="24"/>
          <w:szCs w:val="24"/>
          <w:lang w:val="id-ID"/>
        </w:rPr>
        <w:t xml:space="preserve"> </w:t>
      </w:r>
      <w:r w:rsidRPr="00A021B8">
        <w:rPr>
          <w:rFonts w:asciiTheme="majorBidi" w:hAnsiTheme="majorBidi" w:cstheme="majorBidi"/>
          <w:sz w:val="24"/>
          <w:szCs w:val="24"/>
        </w:rPr>
        <w:t xml:space="preserve">04). </w:t>
      </w:r>
      <w:r w:rsidRPr="00470450">
        <w:rPr>
          <w:rFonts w:asciiTheme="majorBidi" w:hAnsiTheme="majorBidi" w:cstheme="majorBidi"/>
          <w:i/>
          <w:iCs/>
          <w:sz w:val="24"/>
          <w:szCs w:val="24"/>
        </w:rPr>
        <w:t>Pembacan Yang Atomistik Terhadap Al-Quran: Anatara</w:t>
      </w:r>
      <w:r w:rsidRPr="00470450">
        <w:rPr>
          <w:rFonts w:asciiTheme="majorBidi" w:hAnsiTheme="majorBidi" w:cstheme="majorBidi"/>
          <w:i/>
          <w:iCs/>
          <w:sz w:val="24"/>
          <w:szCs w:val="24"/>
          <w:lang w:val="id-ID"/>
        </w:rPr>
        <w:t xml:space="preserve"> </w:t>
      </w:r>
      <w:r w:rsidRPr="00470450">
        <w:rPr>
          <w:rFonts w:asciiTheme="majorBidi" w:hAnsiTheme="majorBidi" w:cstheme="majorBidi"/>
          <w:i/>
          <w:iCs/>
          <w:sz w:val="24"/>
          <w:szCs w:val="24"/>
        </w:rPr>
        <w:t>penyimpangan Dan Fungsi. Studi Ilmu-Ilmu Al-Quran Dan Hadist</w:t>
      </w:r>
      <w:r w:rsidRPr="00A021B8">
        <w:rPr>
          <w:rFonts w:asciiTheme="majorBidi" w:hAnsiTheme="majorBidi" w:cstheme="majorBidi"/>
          <w:sz w:val="24"/>
          <w:szCs w:val="24"/>
        </w:rPr>
        <w:t>.</w:t>
      </w:r>
    </w:p>
    <w:p w14:paraId="2855794C" w14:textId="77777777" w:rsidR="00F304C4" w:rsidRDefault="00F304C4" w:rsidP="00F304C4">
      <w:pPr>
        <w:spacing w:after="200" w:line="240" w:lineRule="auto"/>
        <w:ind w:left="450" w:right="64" w:hanging="450"/>
        <w:jc w:val="both"/>
        <w:rPr>
          <w:rFonts w:asciiTheme="majorBidi" w:hAnsiTheme="majorBidi" w:cstheme="majorBidi"/>
          <w:i/>
          <w:iCs/>
          <w:sz w:val="24"/>
          <w:szCs w:val="24"/>
        </w:rPr>
      </w:pPr>
      <w:r w:rsidRPr="00DD6308">
        <w:rPr>
          <w:rFonts w:asciiTheme="majorBidi" w:hAnsiTheme="majorBidi" w:cstheme="majorBidi"/>
          <w:sz w:val="24"/>
          <w:szCs w:val="24"/>
        </w:rPr>
        <w:t xml:space="preserve">Rafiq, a. (2021). </w:t>
      </w:r>
      <w:r w:rsidRPr="00DD6308">
        <w:rPr>
          <w:rFonts w:asciiTheme="majorBidi" w:hAnsiTheme="majorBidi" w:cstheme="majorBidi"/>
          <w:i/>
          <w:iCs/>
          <w:sz w:val="24"/>
          <w:szCs w:val="24"/>
        </w:rPr>
        <w:t xml:space="preserve">The living qur’an: its text and practice in the function of thescripture. </w:t>
      </w:r>
      <w:r w:rsidRPr="00DD6308">
        <w:rPr>
          <w:rFonts w:asciiTheme="majorBidi" w:hAnsiTheme="majorBidi" w:cstheme="majorBidi"/>
          <w:sz w:val="24"/>
          <w:szCs w:val="24"/>
        </w:rPr>
        <w:t>Jurnal studi ilmu-ilmu al-qur’an dan hadis</w:t>
      </w:r>
    </w:p>
    <w:p w14:paraId="721B2961" w14:textId="77777777" w:rsidR="00F304C4" w:rsidRPr="000D4689" w:rsidRDefault="00F304C4" w:rsidP="00F304C4">
      <w:pPr>
        <w:spacing w:after="200" w:line="240" w:lineRule="auto"/>
        <w:ind w:left="450" w:right="64" w:hanging="450"/>
        <w:jc w:val="both"/>
        <w:rPr>
          <w:rFonts w:asciiTheme="majorBidi" w:hAnsiTheme="majorBidi" w:cstheme="majorBidi"/>
          <w:i/>
          <w:iCs/>
          <w:sz w:val="24"/>
          <w:szCs w:val="24"/>
        </w:rPr>
      </w:pPr>
      <w:r w:rsidRPr="00A021B8">
        <w:rPr>
          <w:rFonts w:asciiTheme="majorBidi" w:hAnsiTheme="majorBidi" w:cstheme="majorBidi"/>
          <w:sz w:val="24"/>
          <w:szCs w:val="24"/>
        </w:rPr>
        <w:t xml:space="preserve">Riyadi, F. (2014). </w:t>
      </w:r>
      <w:r w:rsidRPr="00470450">
        <w:rPr>
          <w:rFonts w:asciiTheme="majorBidi" w:hAnsiTheme="majorBidi" w:cstheme="majorBidi"/>
          <w:i/>
          <w:iCs/>
          <w:sz w:val="24"/>
          <w:szCs w:val="24"/>
        </w:rPr>
        <w:t>Resepsi Umat Atas Alquran: Membaca Pemikiran Navid Kermani Tentang Teori Resepsi Alquran,”.</w:t>
      </w:r>
      <w:r w:rsidRPr="00A021B8">
        <w:rPr>
          <w:rFonts w:asciiTheme="majorBidi" w:hAnsiTheme="majorBidi" w:cstheme="majorBidi"/>
          <w:sz w:val="24"/>
          <w:szCs w:val="24"/>
        </w:rPr>
        <w:t xml:space="preserve"> Hunafa: Jurnal Studia Islamika.</w:t>
      </w:r>
    </w:p>
    <w:p w14:paraId="170F671A" w14:textId="77777777" w:rsidR="00F304C4" w:rsidRPr="00DD6308" w:rsidRDefault="00F304C4" w:rsidP="00F304C4">
      <w:pPr>
        <w:spacing w:after="200" w:line="240" w:lineRule="auto"/>
        <w:ind w:left="450" w:right="64" w:hanging="450"/>
        <w:jc w:val="both"/>
        <w:rPr>
          <w:rFonts w:asciiTheme="majorBidi" w:hAnsiTheme="majorBidi" w:cstheme="majorBidi"/>
          <w:sz w:val="24"/>
          <w:szCs w:val="24"/>
        </w:rPr>
      </w:pPr>
      <w:r w:rsidRPr="00DD6308">
        <w:rPr>
          <w:rFonts w:asciiTheme="majorBidi" w:hAnsiTheme="majorBidi" w:cstheme="majorBidi"/>
          <w:sz w:val="24"/>
          <w:szCs w:val="24"/>
        </w:rPr>
        <w:t xml:space="preserve">Rohman, M. A. (2017). </w:t>
      </w:r>
      <w:r w:rsidRPr="00DD6308">
        <w:rPr>
          <w:rFonts w:asciiTheme="majorBidi" w:hAnsiTheme="majorBidi" w:cstheme="majorBidi"/>
          <w:i/>
          <w:iCs/>
          <w:sz w:val="24"/>
          <w:szCs w:val="24"/>
        </w:rPr>
        <w:t>Resepsi Kyai Terhadap Al-Qur’an: Kajian Kitab Tafsir K.H Ahmad Yasin Asymuni.</w:t>
      </w:r>
      <w:r w:rsidRPr="00DD6308">
        <w:rPr>
          <w:rFonts w:asciiTheme="majorBidi" w:hAnsiTheme="majorBidi" w:cstheme="majorBidi"/>
          <w:sz w:val="24"/>
          <w:szCs w:val="24"/>
        </w:rPr>
        <w:t xml:space="preserve"> Kediri: Iain Kediri.</w:t>
      </w:r>
    </w:p>
    <w:p w14:paraId="44F30379" w14:textId="77777777" w:rsidR="00F304C4" w:rsidRDefault="00F304C4" w:rsidP="00F304C4">
      <w:pPr>
        <w:pStyle w:val="Bibliography"/>
        <w:ind w:left="720" w:hanging="720"/>
        <w:jc w:val="both"/>
        <w:rPr>
          <w:rFonts w:asciiTheme="majorBidi" w:hAnsiTheme="majorBidi" w:cstheme="majorBidi"/>
          <w:noProof/>
          <w:sz w:val="24"/>
          <w:szCs w:val="24"/>
          <w:lang w:val="id-ID"/>
        </w:rPr>
      </w:pPr>
      <w:r w:rsidRPr="00DD6308">
        <w:rPr>
          <w:rFonts w:asciiTheme="majorBidi" w:hAnsiTheme="majorBidi" w:cstheme="majorBidi"/>
          <w:noProof/>
          <w:sz w:val="24"/>
          <w:szCs w:val="24"/>
          <w:lang w:val="id-ID"/>
        </w:rPr>
        <w:t xml:space="preserve">Oktaviany, T. (2022). </w:t>
      </w:r>
      <w:r w:rsidRPr="00DD6308">
        <w:rPr>
          <w:rFonts w:asciiTheme="majorBidi" w:hAnsiTheme="majorBidi" w:cstheme="majorBidi"/>
          <w:i/>
          <w:iCs/>
          <w:noProof/>
          <w:sz w:val="24"/>
          <w:szCs w:val="24"/>
          <w:lang w:val="id-ID"/>
        </w:rPr>
        <w:t>Praktik Pembacaan Ayat-Ayat Al-Qur’an Sebagai Zikir Muhasabah Di Majelis Duha Al-Madinah Cileduq.</w:t>
      </w:r>
      <w:r w:rsidRPr="00DD6308">
        <w:rPr>
          <w:rFonts w:asciiTheme="majorBidi" w:hAnsiTheme="majorBidi" w:cstheme="majorBidi"/>
          <w:noProof/>
          <w:sz w:val="24"/>
          <w:szCs w:val="24"/>
          <w:lang w:val="id-ID"/>
        </w:rPr>
        <w:t xml:space="preserve"> Jakarta: Universitas Islam Negeri Syarif Hidayatullah.</w:t>
      </w:r>
    </w:p>
    <w:p w14:paraId="39D9072F" w14:textId="77777777" w:rsidR="00F304C4" w:rsidRPr="00DD6308" w:rsidRDefault="00F304C4" w:rsidP="00F304C4">
      <w:pPr>
        <w:pStyle w:val="Bibliography"/>
        <w:ind w:left="720" w:hanging="720"/>
        <w:jc w:val="both"/>
        <w:rPr>
          <w:rFonts w:asciiTheme="majorBidi" w:hAnsiTheme="majorBidi" w:cstheme="majorBidi"/>
          <w:noProof/>
          <w:sz w:val="24"/>
          <w:szCs w:val="24"/>
          <w:lang w:val="id-ID"/>
        </w:rPr>
      </w:pPr>
      <w:r w:rsidRPr="00DD6308">
        <w:rPr>
          <w:rFonts w:asciiTheme="majorBidi" w:hAnsiTheme="majorBidi" w:cstheme="majorBidi"/>
          <w:noProof/>
          <w:sz w:val="24"/>
          <w:szCs w:val="24"/>
          <w:lang w:val="id-ID"/>
        </w:rPr>
        <w:t xml:space="preserve">Pratama, B. (2017). </w:t>
      </w:r>
      <w:r w:rsidRPr="00DD6308">
        <w:rPr>
          <w:rFonts w:asciiTheme="majorBidi" w:hAnsiTheme="majorBidi" w:cstheme="majorBidi"/>
          <w:i/>
          <w:iCs/>
          <w:noProof/>
          <w:sz w:val="24"/>
          <w:szCs w:val="24"/>
          <w:lang w:val="id-ID"/>
        </w:rPr>
        <w:t>Konsep Syukur Dalam Qur’an Surah Ibrahim Ayat 7 Dan Upaya Pengembangan Dalam Perspektif Pendidikan Islam</w:t>
      </w:r>
      <w:r w:rsidRPr="00DD6308">
        <w:rPr>
          <w:rFonts w:asciiTheme="majorBidi" w:hAnsiTheme="majorBidi" w:cstheme="majorBidi"/>
          <w:noProof/>
          <w:sz w:val="24"/>
          <w:szCs w:val="24"/>
          <w:lang w:val="id-ID"/>
        </w:rPr>
        <w:t>. Palembang: Uin Raden Fatah Palembang.</w:t>
      </w:r>
    </w:p>
    <w:p w14:paraId="55F561D3" w14:textId="77777777" w:rsidR="00F304C4" w:rsidRPr="00DD6308" w:rsidRDefault="00F304C4" w:rsidP="00F304C4">
      <w:pPr>
        <w:pStyle w:val="Bibliography"/>
        <w:ind w:left="720" w:hanging="720"/>
        <w:jc w:val="both"/>
        <w:rPr>
          <w:rFonts w:asciiTheme="majorBidi" w:hAnsiTheme="majorBidi" w:cstheme="majorBidi"/>
          <w:sz w:val="24"/>
          <w:szCs w:val="24"/>
        </w:rPr>
      </w:pPr>
      <w:r w:rsidRPr="00DD6308">
        <w:rPr>
          <w:rFonts w:asciiTheme="majorBidi" w:hAnsiTheme="majorBidi" w:cstheme="majorBidi"/>
          <w:sz w:val="24"/>
          <w:szCs w:val="24"/>
        </w:rPr>
        <w:t xml:space="preserve">Sari, M. A. (2020). </w:t>
      </w:r>
      <w:r w:rsidRPr="00DD6308">
        <w:rPr>
          <w:rFonts w:asciiTheme="majorBidi" w:hAnsiTheme="majorBidi" w:cstheme="majorBidi"/>
          <w:i/>
          <w:iCs/>
          <w:sz w:val="24"/>
          <w:szCs w:val="24"/>
        </w:rPr>
        <w:t>Peneltian Kepustakaan Dalam Penelitian Pendidikan Ipa . Penelitian Bidang Ipa.</w:t>
      </w:r>
    </w:p>
    <w:p w14:paraId="41B6CDFE" w14:textId="77777777" w:rsidR="00F304C4" w:rsidRDefault="00F304C4" w:rsidP="00F304C4">
      <w:pPr>
        <w:pStyle w:val="Bibliography"/>
        <w:ind w:left="720" w:hanging="720"/>
        <w:jc w:val="both"/>
        <w:rPr>
          <w:rFonts w:asciiTheme="majorBidi" w:hAnsiTheme="majorBidi" w:cstheme="majorBidi"/>
          <w:i/>
          <w:iCs/>
          <w:sz w:val="24"/>
          <w:szCs w:val="24"/>
          <w:rtl/>
        </w:rPr>
      </w:pPr>
      <w:r w:rsidRPr="00DD6308">
        <w:rPr>
          <w:rFonts w:asciiTheme="majorBidi" w:hAnsiTheme="majorBidi" w:cstheme="majorBidi"/>
          <w:sz w:val="24"/>
          <w:szCs w:val="24"/>
        </w:rPr>
        <w:t xml:space="preserve">Shihab, M. Q. (2012). </w:t>
      </w:r>
      <w:r w:rsidRPr="00DD6308">
        <w:rPr>
          <w:rFonts w:asciiTheme="majorBidi" w:hAnsiTheme="majorBidi" w:cstheme="majorBidi"/>
          <w:i/>
          <w:iCs/>
          <w:sz w:val="24"/>
          <w:szCs w:val="24"/>
        </w:rPr>
        <w:t>Al-Lubab Makna,Tujuan, Dan Pelajaran Dari Surah-Sura</w:t>
      </w:r>
      <w:r w:rsidRPr="00DD6308">
        <w:rPr>
          <w:rFonts w:asciiTheme="majorBidi" w:hAnsiTheme="majorBidi" w:cstheme="majorBidi"/>
          <w:i/>
          <w:iCs/>
          <w:sz w:val="24"/>
          <w:szCs w:val="24"/>
          <w:lang w:val="id-ID"/>
        </w:rPr>
        <w:t>h</w:t>
      </w:r>
      <w:r w:rsidRPr="00DD6308">
        <w:rPr>
          <w:rFonts w:asciiTheme="majorBidi" w:hAnsiTheme="majorBidi" w:cstheme="majorBidi"/>
          <w:i/>
          <w:iCs/>
          <w:sz w:val="24"/>
          <w:szCs w:val="24"/>
        </w:rPr>
        <w:t xml:space="preserve">Al-Quran . </w:t>
      </w:r>
      <w:r w:rsidRPr="00DD6308">
        <w:rPr>
          <w:rFonts w:asciiTheme="majorBidi" w:hAnsiTheme="majorBidi" w:cstheme="majorBidi"/>
          <w:sz w:val="24"/>
          <w:szCs w:val="24"/>
        </w:rPr>
        <w:t>Tanggerang Lantera Hati</w:t>
      </w:r>
      <w:r w:rsidRPr="00DD6308">
        <w:rPr>
          <w:rFonts w:asciiTheme="majorBidi" w:hAnsiTheme="majorBidi" w:cstheme="majorBidi"/>
          <w:i/>
          <w:iCs/>
          <w:sz w:val="24"/>
          <w:szCs w:val="24"/>
        </w:rPr>
        <w:t>..</w:t>
      </w:r>
    </w:p>
    <w:p w14:paraId="1D096A28" w14:textId="77777777" w:rsidR="00F304C4" w:rsidRPr="00517488" w:rsidRDefault="00F304C4" w:rsidP="00F304C4">
      <w:pPr>
        <w:pStyle w:val="Bibliography"/>
        <w:ind w:left="720" w:hanging="720"/>
        <w:jc w:val="both"/>
        <w:rPr>
          <w:rFonts w:asciiTheme="majorBidi" w:hAnsiTheme="majorBidi" w:cstheme="majorBidi"/>
          <w:i/>
          <w:iCs/>
          <w:noProof/>
          <w:sz w:val="24"/>
          <w:szCs w:val="24"/>
          <w:lang w:val="id-ID"/>
        </w:rPr>
      </w:pPr>
      <w:r w:rsidRPr="00DD6308">
        <w:rPr>
          <w:rFonts w:asciiTheme="majorBidi" w:hAnsiTheme="majorBidi" w:cstheme="majorBidi"/>
          <w:noProof/>
          <w:sz w:val="24"/>
          <w:szCs w:val="24"/>
          <w:lang w:val="id-ID"/>
        </w:rPr>
        <w:lastRenderedPageBreak/>
        <w:t xml:space="preserve">Umniyah, I. (2018). </w:t>
      </w:r>
      <w:r w:rsidRPr="00DD6308">
        <w:rPr>
          <w:rFonts w:asciiTheme="majorBidi" w:hAnsiTheme="majorBidi" w:cstheme="majorBidi"/>
          <w:i/>
          <w:iCs/>
          <w:noProof/>
          <w:sz w:val="24"/>
          <w:szCs w:val="24"/>
          <w:lang w:val="id-ID"/>
        </w:rPr>
        <w:t>Strategi Peningkatan Kualitas Hafalan Alqur‟An Bagi Mahasiswa (Studi Kasus Di Pptq Putri Nurul Furqon Klojen Malang).</w:t>
      </w:r>
      <w:r w:rsidRPr="00DD6308">
        <w:rPr>
          <w:rFonts w:asciiTheme="majorBidi" w:hAnsiTheme="majorBidi" w:cstheme="majorBidi"/>
          <w:noProof/>
          <w:sz w:val="24"/>
          <w:szCs w:val="24"/>
          <w:lang w:val="id-ID"/>
        </w:rPr>
        <w:t xml:space="preserve"> Malang : Fakultas Ilmu Dan Keguruan.</w:t>
      </w:r>
    </w:p>
    <w:p w14:paraId="0D3A550E" w14:textId="77777777" w:rsidR="00F304C4" w:rsidRDefault="00F304C4" w:rsidP="00F304C4">
      <w:pPr>
        <w:spacing w:after="200" w:line="240" w:lineRule="auto"/>
        <w:ind w:left="450" w:right="64" w:hanging="450"/>
        <w:jc w:val="both"/>
        <w:rPr>
          <w:rFonts w:ascii="Times New Arabic" w:hAnsi="Times New Arabic" w:cs="Times New Arabic"/>
          <w:i/>
          <w:iCs/>
          <w:sz w:val="24"/>
          <w:szCs w:val="24"/>
        </w:rPr>
      </w:pPr>
      <w:r w:rsidRPr="00DD6308">
        <w:rPr>
          <w:rFonts w:ascii="Times New Arabic" w:hAnsi="Times New Arabic" w:cs="Times New Arabic"/>
          <w:sz w:val="24"/>
          <w:szCs w:val="24"/>
        </w:rPr>
        <w:t xml:space="preserve">Shihab, Muhammad Quraish. (2018). </w:t>
      </w:r>
      <w:r w:rsidRPr="00DD6308">
        <w:rPr>
          <w:rFonts w:ascii="Times New Arabic" w:hAnsi="Times New Arabic" w:cs="Times New Arabic"/>
          <w:i/>
          <w:iCs/>
          <w:sz w:val="24"/>
          <w:szCs w:val="24"/>
        </w:rPr>
        <w:t>Wawasan al-Qur’an tentang Doa dan Zikir. Tangerang: PT Lentara Hati</w:t>
      </w:r>
    </w:p>
    <w:p w14:paraId="11DDA95E" w14:textId="77777777" w:rsidR="00F304C4" w:rsidRPr="000D4689" w:rsidRDefault="00F304C4" w:rsidP="00F304C4">
      <w:pPr>
        <w:spacing w:after="200" w:line="240" w:lineRule="auto"/>
        <w:ind w:left="450" w:right="64" w:hanging="450"/>
        <w:jc w:val="both"/>
        <w:rPr>
          <w:rFonts w:ascii="Times New Arabic" w:hAnsi="Times New Arabic" w:cs="Times New Arabic"/>
          <w:i/>
          <w:iCs/>
          <w:sz w:val="24"/>
          <w:szCs w:val="24"/>
        </w:rPr>
      </w:pPr>
      <w:r>
        <w:rPr>
          <w:rFonts w:asciiTheme="majorBidi" w:hAnsiTheme="majorBidi" w:cstheme="majorBidi"/>
          <w:noProof/>
          <w:sz w:val="24"/>
          <w:szCs w:val="24"/>
          <w:lang w:val="id-ID"/>
        </w:rPr>
        <w:t xml:space="preserve"> </w:t>
      </w:r>
      <w:r w:rsidRPr="00DD6308">
        <w:rPr>
          <w:rFonts w:asciiTheme="majorBidi" w:hAnsiTheme="majorBidi" w:cstheme="majorBidi"/>
          <w:noProof/>
          <w:sz w:val="24"/>
          <w:szCs w:val="24"/>
          <w:lang w:val="id-ID"/>
        </w:rPr>
        <w:t xml:space="preserve">Syamsuddin Sahiron. (2007). </w:t>
      </w:r>
      <w:r w:rsidRPr="00DD6308">
        <w:rPr>
          <w:rFonts w:asciiTheme="majorBidi" w:hAnsiTheme="majorBidi" w:cstheme="majorBidi"/>
          <w:i/>
          <w:iCs/>
          <w:noProof/>
          <w:sz w:val="24"/>
          <w:szCs w:val="24"/>
          <w:lang w:val="id-ID"/>
        </w:rPr>
        <w:t>Metodologi Penelitian Living Qur‟An Dan Hadis,. Al-Quran Dan Hadist.</w:t>
      </w:r>
    </w:p>
    <w:p w14:paraId="7FB74639" w14:textId="77777777" w:rsidR="00F304C4" w:rsidRDefault="00F304C4" w:rsidP="00F304C4">
      <w:pPr>
        <w:pStyle w:val="Bibliography"/>
        <w:ind w:left="720" w:hanging="720"/>
        <w:jc w:val="both"/>
        <w:rPr>
          <w:rFonts w:asciiTheme="majorBidi" w:hAnsiTheme="majorBidi" w:cstheme="majorBidi"/>
          <w:noProof/>
          <w:sz w:val="24"/>
          <w:szCs w:val="24"/>
          <w:lang w:val="id-ID"/>
        </w:rPr>
      </w:pPr>
      <w:r w:rsidRPr="00DD6308">
        <w:rPr>
          <w:rFonts w:asciiTheme="majorBidi" w:hAnsiTheme="majorBidi" w:cstheme="majorBidi"/>
          <w:noProof/>
          <w:sz w:val="24"/>
          <w:szCs w:val="24"/>
          <w:lang w:val="id-ID"/>
        </w:rPr>
        <w:t xml:space="preserve">Sakinna, M. (2021). </w:t>
      </w:r>
      <w:r w:rsidRPr="00DD6308">
        <w:rPr>
          <w:rFonts w:asciiTheme="majorBidi" w:hAnsiTheme="majorBidi" w:cstheme="majorBidi"/>
          <w:i/>
          <w:iCs/>
          <w:noProof/>
          <w:sz w:val="24"/>
          <w:szCs w:val="24"/>
          <w:lang w:val="id-ID"/>
        </w:rPr>
        <w:t>Penggunaan Ayat-Ayat Al-Qur‟An Sebagai Jimat Elindung Rumah Di Desa Senaung</w:t>
      </w:r>
      <w:r w:rsidRPr="00DD6308">
        <w:rPr>
          <w:rFonts w:asciiTheme="majorBidi" w:hAnsiTheme="majorBidi" w:cstheme="majorBidi"/>
          <w:noProof/>
          <w:sz w:val="24"/>
          <w:szCs w:val="24"/>
          <w:lang w:val="id-ID"/>
        </w:rPr>
        <w:t>. Jambi: Universitas Islam Negeri Sulthan Thaha Jambi.</w:t>
      </w:r>
    </w:p>
    <w:p w14:paraId="350DF90F" w14:textId="77777777" w:rsidR="00F304C4" w:rsidRPr="000D4689" w:rsidRDefault="00F304C4" w:rsidP="00F304C4">
      <w:pPr>
        <w:pStyle w:val="Bibliography"/>
        <w:ind w:left="720" w:hanging="720"/>
        <w:jc w:val="both"/>
        <w:rPr>
          <w:rFonts w:asciiTheme="majorBidi" w:hAnsiTheme="majorBidi" w:cstheme="majorBidi"/>
          <w:noProof/>
          <w:sz w:val="24"/>
          <w:szCs w:val="24"/>
          <w:lang w:val="id-ID"/>
        </w:rPr>
      </w:pPr>
      <w:r w:rsidRPr="00DD6308">
        <w:rPr>
          <w:rFonts w:asciiTheme="majorBidi" w:hAnsiTheme="majorBidi" w:cstheme="majorBidi"/>
          <w:sz w:val="24"/>
          <w:szCs w:val="24"/>
        </w:rPr>
        <w:t xml:space="preserve">Siregar, S. R. (2021). </w:t>
      </w:r>
      <w:r w:rsidRPr="00DD6308">
        <w:rPr>
          <w:rFonts w:asciiTheme="majorBidi" w:hAnsiTheme="majorBidi" w:cstheme="majorBidi"/>
          <w:i/>
          <w:iCs/>
          <w:sz w:val="24"/>
          <w:szCs w:val="24"/>
        </w:rPr>
        <w:t>Living Qur’an: Penerapan Pembacaan Surat Al-Waqi’ah Dan Al-Mulk Di Pondok Pesantren Al-Ansor Manunggang Julu Kecamatan Padangsidimpuan Tenggara Kota Padang Sidimpuan Ditulis</w:t>
      </w:r>
      <w:r w:rsidRPr="00DD6308">
        <w:rPr>
          <w:rFonts w:asciiTheme="majorBidi" w:hAnsiTheme="majorBidi" w:cstheme="majorBidi"/>
          <w:sz w:val="24"/>
          <w:szCs w:val="24"/>
        </w:rPr>
        <w:t>. Desa Tiudan, Kecamatan Gondang, Kabupaten Tulungagung: Institut Agama Islam Negeri Tulungagung.</w:t>
      </w:r>
    </w:p>
    <w:p w14:paraId="74189421" w14:textId="77777777" w:rsidR="00F304C4" w:rsidRDefault="00F304C4" w:rsidP="00F304C4">
      <w:pPr>
        <w:spacing w:after="200" w:line="240" w:lineRule="auto"/>
        <w:ind w:left="900" w:right="64" w:hanging="810"/>
        <w:jc w:val="both"/>
        <w:rPr>
          <w:rFonts w:asciiTheme="majorBidi" w:hAnsiTheme="majorBidi" w:cstheme="majorBidi"/>
          <w:i/>
          <w:iCs/>
          <w:sz w:val="24"/>
          <w:szCs w:val="24"/>
        </w:rPr>
      </w:pPr>
      <w:r w:rsidRPr="00DD6308">
        <w:rPr>
          <w:rFonts w:asciiTheme="majorBidi" w:hAnsiTheme="majorBidi" w:cstheme="majorBidi"/>
          <w:sz w:val="24"/>
          <w:szCs w:val="24"/>
        </w:rPr>
        <w:t xml:space="preserve">Solahudin, M. (2016). </w:t>
      </w:r>
      <w:r w:rsidRPr="00DD6308">
        <w:rPr>
          <w:rFonts w:asciiTheme="majorBidi" w:hAnsiTheme="majorBidi" w:cstheme="majorBidi"/>
          <w:i/>
          <w:iCs/>
          <w:sz w:val="24"/>
          <w:szCs w:val="24"/>
        </w:rPr>
        <w:t>Pendekatan Tekstual Dan Kontekstual Dalam Penafsiran Al-Quran. Al Bayan.</w:t>
      </w:r>
    </w:p>
    <w:p w14:paraId="6DF7B477" w14:textId="77777777" w:rsidR="00F304C4" w:rsidRPr="00EB6533" w:rsidRDefault="00F304C4" w:rsidP="00F304C4">
      <w:pPr>
        <w:spacing w:after="200" w:line="240" w:lineRule="auto"/>
        <w:ind w:left="900" w:right="64" w:hanging="810"/>
        <w:jc w:val="both"/>
        <w:rPr>
          <w:rFonts w:asciiTheme="majorBidi" w:hAnsiTheme="majorBidi" w:cstheme="majorBidi"/>
          <w:i/>
          <w:iCs/>
          <w:sz w:val="24"/>
          <w:szCs w:val="24"/>
        </w:rPr>
      </w:pPr>
      <w:r w:rsidRPr="00DD6308">
        <w:rPr>
          <w:rFonts w:asciiTheme="majorBidi" w:hAnsiTheme="majorBidi" w:cstheme="majorBidi"/>
          <w:noProof/>
          <w:sz w:val="24"/>
          <w:szCs w:val="24"/>
          <w:lang w:val="id-ID"/>
        </w:rPr>
        <w:t>Sobah, Zuhrah, Gaffar, &amp; Akib</w:t>
      </w:r>
      <w:r w:rsidRPr="00DD6308">
        <w:rPr>
          <w:rFonts w:asciiTheme="majorBidi" w:hAnsiTheme="majorBidi" w:cstheme="majorBidi"/>
          <w:sz w:val="24"/>
          <w:szCs w:val="24"/>
          <w:lang w:val="id-ID"/>
        </w:rPr>
        <w:t xml:space="preserve"> </w:t>
      </w:r>
      <w:r w:rsidRPr="00DD6308">
        <w:rPr>
          <w:rFonts w:asciiTheme="majorBidi" w:hAnsiTheme="majorBidi" w:cstheme="majorBidi"/>
          <w:i/>
          <w:iCs/>
          <w:sz w:val="24"/>
          <w:szCs w:val="24"/>
          <w:lang w:val="id-ID"/>
        </w:rPr>
        <w:t>Dalam jurnal penelitiannya yang berjudul</w:t>
      </w:r>
      <w:r w:rsidRPr="00DD6308">
        <w:rPr>
          <w:rFonts w:asciiTheme="majorBidi" w:hAnsiTheme="majorBidi" w:cstheme="majorBidi"/>
          <w:sz w:val="24"/>
          <w:szCs w:val="24"/>
          <w:lang w:val="id-ID"/>
        </w:rPr>
        <w:t xml:space="preserve"> “</w:t>
      </w:r>
      <w:r w:rsidRPr="00DD6308">
        <w:rPr>
          <w:rFonts w:asciiTheme="majorBidi" w:hAnsiTheme="majorBidi" w:cstheme="majorBidi"/>
          <w:i/>
          <w:iCs/>
          <w:sz w:val="24"/>
          <w:szCs w:val="24"/>
        </w:rPr>
        <w:t>Tradisi Pembacaan Surat Al-Mu’minu</w:t>
      </w:r>
      <w:r w:rsidRPr="00DD6308">
        <w:rPr>
          <w:rFonts w:asciiTheme="majorBidi" w:hAnsiTheme="majorBidi" w:cstheme="majorBidi"/>
          <w:i/>
          <w:iCs/>
          <w:sz w:val="24"/>
          <w:szCs w:val="24"/>
          <w:lang w:val="id-ID"/>
        </w:rPr>
        <w:t xml:space="preserve">n </w:t>
      </w:r>
      <w:r w:rsidRPr="00DD6308">
        <w:rPr>
          <w:rFonts w:asciiTheme="majorBidi" w:hAnsiTheme="majorBidi" w:cstheme="majorBidi"/>
          <w:i/>
          <w:iCs/>
          <w:sz w:val="24"/>
          <w:szCs w:val="24"/>
        </w:rPr>
        <w:t>(Studi Living Qur’an Pada Pondok Pesantren Darussalam Gontor Putri 4</w:t>
      </w:r>
      <w:r w:rsidRPr="00DD6308">
        <w:rPr>
          <w:rFonts w:asciiTheme="majorBidi" w:hAnsiTheme="majorBidi" w:cstheme="majorBidi"/>
          <w:sz w:val="24"/>
          <w:szCs w:val="24"/>
        </w:rPr>
        <w:t>)</w:t>
      </w:r>
      <w:r w:rsidRPr="00DD6308">
        <w:rPr>
          <w:rFonts w:asciiTheme="majorBidi" w:hAnsiTheme="majorBidi" w:cstheme="majorBidi"/>
          <w:sz w:val="24"/>
          <w:szCs w:val="24"/>
          <w:lang w:val="id-ID"/>
        </w:rPr>
        <w:t>”</w:t>
      </w:r>
    </w:p>
    <w:p w14:paraId="52D32A72" w14:textId="77777777" w:rsidR="00F304C4" w:rsidRDefault="00F304C4" w:rsidP="00F304C4">
      <w:pPr>
        <w:spacing w:after="200" w:line="240" w:lineRule="auto"/>
        <w:ind w:left="900" w:right="64" w:hanging="810"/>
        <w:jc w:val="both"/>
        <w:rPr>
          <w:rFonts w:asciiTheme="majorBidi" w:hAnsiTheme="majorBidi" w:cstheme="majorBidi"/>
          <w:sz w:val="24"/>
          <w:szCs w:val="24"/>
        </w:rPr>
      </w:pPr>
    </w:p>
    <w:p w14:paraId="0A1042F1" w14:textId="77777777" w:rsidR="00F304C4" w:rsidRDefault="00F304C4" w:rsidP="00F304C4">
      <w:pPr>
        <w:spacing w:after="200" w:line="240" w:lineRule="auto"/>
        <w:ind w:left="900" w:right="64" w:hanging="810"/>
        <w:jc w:val="both"/>
        <w:rPr>
          <w:rFonts w:asciiTheme="majorBidi" w:hAnsiTheme="majorBidi" w:cstheme="majorBidi"/>
          <w:sz w:val="24"/>
          <w:szCs w:val="24"/>
        </w:rPr>
      </w:pPr>
      <w:r w:rsidRPr="00DD6308">
        <w:rPr>
          <w:rFonts w:asciiTheme="majorBidi" w:hAnsiTheme="majorBidi" w:cstheme="majorBidi"/>
          <w:sz w:val="24"/>
          <w:szCs w:val="24"/>
        </w:rPr>
        <w:t xml:space="preserve">Syukron, A. (2021). </w:t>
      </w:r>
      <w:r w:rsidRPr="00DD6308">
        <w:rPr>
          <w:rFonts w:asciiTheme="majorBidi" w:hAnsiTheme="majorBidi" w:cstheme="majorBidi"/>
          <w:i/>
          <w:iCs/>
          <w:sz w:val="24"/>
          <w:szCs w:val="24"/>
        </w:rPr>
        <w:t>Tradisi Pembacaan Surat Al-Qiyamah (Kajian Living Al-Qur’an Di Ma’had Ad-Dirosat Al-Qur’aniyah Bajur ).</w:t>
      </w:r>
      <w:r w:rsidRPr="00DD6308">
        <w:rPr>
          <w:rFonts w:asciiTheme="majorBidi" w:hAnsiTheme="majorBidi" w:cstheme="majorBidi"/>
          <w:sz w:val="24"/>
          <w:szCs w:val="24"/>
        </w:rPr>
        <w:t xml:space="preserve"> Jakarta: Institut Ilmu Al Quran (Iiq)</w:t>
      </w:r>
    </w:p>
    <w:p w14:paraId="2CE4BDC4" w14:textId="77777777" w:rsidR="00F304C4" w:rsidRDefault="00F304C4" w:rsidP="00F304C4">
      <w:pPr>
        <w:spacing w:after="200" w:line="240" w:lineRule="auto"/>
        <w:ind w:left="900" w:right="64" w:hanging="810"/>
        <w:jc w:val="both"/>
        <w:rPr>
          <w:rFonts w:asciiTheme="majorBidi" w:hAnsiTheme="majorBidi" w:cstheme="majorBidi"/>
          <w:sz w:val="24"/>
          <w:szCs w:val="24"/>
        </w:rPr>
      </w:pPr>
      <w:r w:rsidRPr="00706262">
        <w:rPr>
          <w:rFonts w:asciiTheme="majorBidi" w:hAnsiTheme="majorBidi" w:cstheme="majorBidi"/>
          <w:sz w:val="24"/>
          <w:szCs w:val="24"/>
        </w:rPr>
        <w:t>Al-Tirmizi, Muhammad Bin ‘Isa Bin Sur</w:t>
      </w:r>
      <w:r w:rsidRPr="00706262">
        <w:rPr>
          <w:rFonts w:asciiTheme="majorBidi" w:hAnsiTheme="majorBidi" w:cstheme="majorBidi"/>
          <w:sz w:val="24"/>
          <w:szCs w:val="24"/>
          <w:lang w:val="id-ID"/>
        </w:rPr>
        <w:t>a</w:t>
      </w:r>
      <w:r w:rsidRPr="00706262">
        <w:rPr>
          <w:rFonts w:asciiTheme="majorBidi" w:hAnsiTheme="majorBidi" w:cstheme="majorBidi"/>
          <w:sz w:val="24"/>
          <w:szCs w:val="24"/>
        </w:rPr>
        <w:t>h.(1998</w:t>
      </w:r>
      <w:r w:rsidRPr="00706262">
        <w:rPr>
          <w:rFonts w:asciiTheme="majorBidi" w:hAnsiTheme="majorBidi" w:cstheme="majorBidi"/>
          <w:i/>
          <w:iCs/>
          <w:sz w:val="24"/>
          <w:szCs w:val="24"/>
          <w:lang w:val="id-ID"/>
        </w:rPr>
        <w:t>)</w:t>
      </w:r>
      <w:r w:rsidRPr="00706262">
        <w:rPr>
          <w:rFonts w:asciiTheme="majorBidi" w:hAnsiTheme="majorBidi" w:cstheme="majorBidi"/>
          <w:i/>
          <w:iCs/>
          <w:sz w:val="24"/>
          <w:szCs w:val="24"/>
        </w:rPr>
        <w:t>. Sunan al-Tirmizi.</w:t>
      </w:r>
      <w:r w:rsidRPr="00706262">
        <w:rPr>
          <w:rFonts w:asciiTheme="majorBidi" w:hAnsiTheme="majorBidi" w:cstheme="majorBidi"/>
          <w:sz w:val="24"/>
          <w:szCs w:val="24"/>
        </w:rPr>
        <w:t xml:space="preserve"> Bairut: Al-Gorbi Al-Islamiy.</w:t>
      </w:r>
    </w:p>
    <w:p w14:paraId="5E50D41B" w14:textId="77777777" w:rsidR="00F304C4" w:rsidRDefault="00F304C4" w:rsidP="00F304C4">
      <w:pPr>
        <w:spacing w:after="200" w:line="240" w:lineRule="auto"/>
        <w:ind w:left="900" w:right="64" w:hanging="810"/>
        <w:jc w:val="both"/>
        <w:rPr>
          <w:rFonts w:asciiTheme="majorBidi" w:hAnsiTheme="majorBidi" w:cstheme="majorBidi"/>
          <w:sz w:val="24"/>
          <w:szCs w:val="24"/>
        </w:rPr>
      </w:pPr>
      <w:r w:rsidRPr="00706262">
        <w:rPr>
          <w:rFonts w:asciiTheme="majorBidi" w:hAnsiTheme="majorBidi" w:cstheme="majorBidi"/>
          <w:sz w:val="24"/>
          <w:szCs w:val="24"/>
        </w:rPr>
        <w:t>Al-Tabari, Ibnu Jarīr. (2014)</w:t>
      </w:r>
      <w:r w:rsidRPr="00706262">
        <w:rPr>
          <w:rFonts w:asciiTheme="majorBidi" w:hAnsiTheme="majorBidi" w:cstheme="majorBidi"/>
          <w:i/>
          <w:iCs/>
          <w:sz w:val="24"/>
          <w:szCs w:val="24"/>
        </w:rPr>
        <w:t xml:space="preserve"> </w:t>
      </w:r>
      <w:r>
        <w:rPr>
          <w:rFonts w:asciiTheme="majorBidi" w:hAnsiTheme="majorBidi" w:cstheme="majorBidi"/>
          <w:i/>
          <w:iCs/>
          <w:sz w:val="24"/>
          <w:szCs w:val="24"/>
          <w:lang w:val="id-ID"/>
        </w:rPr>
        <w:t>j</w:t>
      </w:r>
      <w:r w:rsidRPr="00706262">
        <w:rPr>
          <w:rFonts w:asciiTheme="majorBidi" w:hAnsiTheme="majorBidi" w:cstheme="majorBidi"/>
          <w:i/>
          <w:iCs/>
          <w:sz w:val="24"/>
          <w:szCs w:val="24"/>
        </w:rPr>
        <w:t>ami‘ al-Bay</w:t>
      </w:r>
      <w:r>
        <w:rPr>
          <w:rFonts w:asciiTheme="majorBidi" w:hAnsiTheme="majorBidi" w:cstheme="majorBidi"/>
          <w:i/>
          <w:iCs/>
          <w:sz w:val="24"/>
          <w:szCs w:val="24"/>
          <w:lang w:val="id-ID"/>
        </w:rPr>
        <w:t>a</w:t>
      </w:r>
      <w:r w:rsidRPr="00706262">
        <w:rPr>
          <w:rFonts w:asciiTheme="majorBidi" w:hAnsiTheme="majorBidi" w:cstheme="majorBidi"/>
          <w:i/>
          <w:iCs/>
          <w:sz w:val="24"/>
          <w:szCs w:val="24"/>
        </w:rPr>
        <w:t xml:space="preserve">n an Ta’wil Ayi al-Qur’an. </w:t>
      </w:r>
      <w:r w:rsidRPr="00706262">
        <w:rPr>
          <w:rFonts w:asciiTheme="majorBidi" w:hAnsiTheme="majorBidi" w:cstheme="majorBidi"/>
          <w:sz w:val="24"/>
          <w:szCs w:val="24"/>
        </w:rPr>
        <w:t>Jakarta: Pustaka Azzam</w:t>
      </w:r>
    </w:p>
    <w:p w14:paraId="5DE5E9B9" w14:textId="77777777" w:rsidR="00F304C4" w:rsidRDefault="00F304C4" w:rsidP="00F304C4">
      <w:pPr>
        <w:spacing w:after="200" w:line="240" w:lineRule="auto"/>
        <w:ind w:left="900" w:right="64" w:hanging="810"/>
        <w:jc w:val="both"/>
        <w:rPr>
          <w:rFonts w:asciiTheme="majorBidi" w:hAnsiTheme="majorBidi" w:cstheme="majorBidi"/>
          <w:sz w:val="24"/>
          <w:szCs w:val="24"/>
          <w:rtl/>
        </w:rPr>
      </w:pPr>
      <w:r w:rsidRPr="00DD6308">
        <w:rPr>
          <w:rFonts w:asciiTheme="majorBidi" w:hAnsiTheme="majorBidi" w:cstheme="majorBidi"/>
          <w:sz w:val="24"/>
          <w:szCs w:val="24"/>
        </w:rPr>
        <w:t xml:space="preserve">Yunus, A. F. (2018). </w:t>
      </w:r>
      <w:r w:rsidRPr="00DD6308">
        <w:rPr>
          <w:rFonts w:asciiTheme="majorBidi" w:hAnsiTheme="majorBidi" w:cstheme="majorBidi"/>
          <w:i/>
          <w:iCs/>
          <w:sz w:val="24"/>
          <w:szCs w:val="24"/>
        </w:rPr>
        <w:t>Konsep Pendidikan Spiritual Dalam Surah Ibrahim Ayat 35-41 Menurut Muhammad Quraish Shihab. Sulawesi Tengah</w:t>
      </w:r>
      <w:r w:rsidRPr="00DD6308">
        <w:rPr>
          <w:rFonts w:asciiTheme="majorBidi" w:hAnsiTheme="majorBidi" w:cstheme="majorBidi"/>
          <w:sz w:val="24"/>
          <w:szCs w:val="24"/>
        </w:rPr>
        <w:t>, Palu: Program Studi Pendidikan Agama Islam Institut Agama Islam Negeri Palu.</w:t>
      </w:r>
    </w:p>
    <w:p w14:paraId="584436D9" w14:textId="77777777" w:rsidR="00F304C4" w:rsidRDefault="00F304C4" w:rsidP="00F304C4">
      <w:pPr>
        <w:spacing w:after="200" w:line="240" w:lineRule="auto"/>
        <w:ind w:left="900" w:right="64" w:hanging="810"/>
        <w:jc w:val="both"/>
        <w:rPr>
          <w:rFonts w:asciiTheme="majorBidi" w:hAnsiTheme="majorBidi" w:cstheme="majorBidi"/>
          <w:sz w:val="24"/>
          <w:szCs w:val="24"/>
          <w:rtl/>
        </w:rPr>
      </w:pPr>
      <w:r w:rsidRPr="00DD6308">
        <w:rPr>
          <w:rFonts w:asciiTheme="majorBidi" w:hAnsiTheme="majorBidi" w:cstheme="majorBidi"/>
          <w:sz w:val="24"/>
          <w:szCs w:val="24"/>
        </w:rPr>
        <w:t>Yunus, M. (2019</w:t>
      </w:r>
      <w:r w:rsidRPr="00DD6308">
        <w:rPr>
          <w:rFonts w:asciiTheme="majorBidi" w:hAnsiTheme="majorBidi" w:cstheme="majorBidi"/>
          <w:i/>
          <w:iCs/>
          <w:sz w:val="24"/>
          <w:szCs w:val="24"/>
        </w:rPr>
        <w:t>). Resepsi Fungsional Al-Qur’an Sebagai Syifā’di Pondok</w:t>
      </w:r>
      <w:r w:rsidRPr="00DD6308">
        <w:rPr>
          <w:rFonts w:asciiTheme="majorBidi" w:hAnsiTheme="majorBidi" w:cstheme="majorBidi"/>
          <w:sz w:val="24"/>
          <w:szCs w:val="24"/>
          <w:lang w:val="id-ID"/>
        </w:rPr>
        <w:t xml:space="preserve"> </w:t>
      </w:r>
      <w:r w:rsidRPr="00DD6308">
        <w:rPr>
          <w:rFonts w:asciiTheme="majorBidi" w:hAnsiTheme="majorBidi" w:cstheme="majorBidi"/>
          <w:sz w:val="24"/>
          <w:szCs w:val="24"/>
        </w:rPr>
        <w:t>Pesantren Roudhotut Tholabah Ki Ageng Serang Purwodadi. Living Quran.</w:t>
      </w:r>
    </w:p>
    <w:p w14:paraId="4BF8F81A" w14:textId="77777777" w:rsidR="00F304C4" w:rsidRDefault="00F304C4" w:rsidP="00F304C4">
      <w:pPr>
        <w:spacing w:after="200" w:line="240" w:lineRule="auto"/>
        <w:ind w:left="900" w:right="64" w:hanging="810"/>
        <w:jc w:val="both"/>
        <w:rPr>
          <w:rFonts w:asciiTheme="majorBidi" w:hAnsiTheme="majorBidi" w:cstheme="majorBidi"/>
          <w:noProof/>
          <w:sz w:val="24"/>
          <w:szCs w:val="24"/>
          <w:rtl/>
          <w:lang w:val="id-ID"/>
        </w:rPr>
      </w:pPr>
      <w:r w:rsidRPr="00DD6308">
        <w:rPr>
          <w:rFonts w:asciiTheme="majorBidi" w:hAnsiTheme="majorBidi" w:cstheme="majorBidi"/>
          <w:noProof/>
          <w:sz w:val="24"/>
          <w:szCs w:val="24"/>
          <w:lang w:val="id-ID"/>
        </w:rPr>
        <w:t xml:space="preserve">Zaman, A. R. (2019). </w:t>
      </w:r>
      <w:r w:rsidRPr="00DD6308">
        <w:rPr>
          <w:rFonts w:asciiTheme="majorBidi" w:hAnsiTheme="majorBidi" w:cstheme="majorBidi"/>
          <w:i/>
          <w:iCs/>
          <w:noProof/>
          <w:sz w:val="24"/>
          <w:szCs w:val="24"/>
          <w:lang w:val="id-ID"/>
        </w:rPr>
        <w:t>Resepsi al-qur'an di pondok pesantren al hidayah karang suci</w:t>
      </w:r>
      <w:r w:rsidRPr="00DD6308">
        <w:rPr>
          <w:rFonts w:asciiTheme="majorBidi" w:hAnsiTheme="majorBidi" w:cstheme="majorBidi"/>
          <w:noProof/>
          <w:sz w:val="24"/>
          <w:szCs w:val="24"/>
          <w:lang w:val="id-ID"/>
        </w:rPr>
        <w:t xml:space="preserve"> purwekarto. </w:t>
      </w:r>
      <w:r w:rsidRPr="00DD6308">
        <w:rPr>
          <w:rFonts w:asciiTheme="majorBidi" w:hAnsiTheme="majorBidi" w:cstheme="majorBidi"/>
          <w:i/>
          <w:iCs/>
          <w:noProof/>
          <w:sz w:val="24"/>
          <w:szCs w:val="24"/>
          <w:lang w:val="id-ID"/>
        </w:rPr>
        <w:t>Ilmu Al-Qur’an dan Tafsir</w:t>
      </w:r>
      <w:r w:rsidRPr="00DD6308">
        <w:rPr>
          <w:rFonts w:asciiTheme="majorBidi" w:hAnsiTheme="majorBidi" w:cstheme="majorBidi"/>
          <w:noProof/>
          <w:sz w:val="24"/>
          <w:szCs w:val="24"/>
          <w:lang w:val="id-ID"/>
        </w:rPr>
        <w:t>.</w:t>
      </w:r>
    </w:p>
    <w:p w14:paraId="2952CC0C" w14:textId="77777777" w:rsidR="00F304C4" w:rsidRDefault="00F304C4" w:rsidP="00F304C4">
      <w:pPr>
        <w:spacing w:after="200" w:line="240" w:lineRule="auto"/>
        <w:ind w:left="900" w:right="64" w:hanging="810"/>
        <w:jc w:val="both"/>
        <w:rPr>
          <w:rFonts w:asciiTheme="majorBidi" w:hAnsiTheme="majorBidi" w:cstheme="majorBidi"/>
          <w:sz w:val="24"/>
          <w:szCs w:val="24"/>
          <w:rtl/>
        </w:rPr>
      </w:pPr>
      <w:r w:rsidRPr="00DD6308">
        <w:rPr>
          <w:rFonts w:asciiTheme="majorBidi" w:hAnsiTheme="majorBidi" w:cstheme="majorBidi"/>
          <w:noProof/>
          <w:sz w:val="24"/>
          <w:szCs w:val="24"/>
          <w:lang w:val="id-ID"/>
        </w:rPr>
        <w:lastRenderedPageBreak/>
        <w:t>Zahrofani, A. D., &amp; Ghozali, A. m. (2022</w:t>
      </w:r>
      <w:r w:rsidRPr="00DD6308">
        <w:rPr>
          <w:rFonts w:asciiTheme="majorBidi" w:hAnsiTheme="majorBidi" w:cstheme="majorBidi"/>
          <w:i/>
          <w:iCs/>
          <w:noProof/>
          <w:sz w:val="24"/>
          <w:szCs w:val="24"/>
          <w:lang w:val="id-ID"/>
        </w:rPr>
        <w:t>). Kajian Living Qur’an: Tradisi Pembacaan Surah Al-Kahfi Di Pondok Pesantren Putri Al-Ibanah</w:t>
      </w:r>
      <w:r w:rsidRPr="00DD6308">
        <w:rPr>
          <w:rFonts w:asciiTheme="majorBidi" w:hAnsiTheme="majorBidi" w:cstheme="majorBidi"/>
          <w:noProof/>
          <w:sz w:val="24"/>
          <w:szCs w:val="24"/>
          <w:lang w:val="id-ID"/>
        </w:rPr>
        <w:t xml:space="preserve">. </w:t>
      </w:r>
      <w:r w:rsidRPr="00DD6308">
        <w:rPr>
          <w:rFonts w:asciiTheme="majorBidi" w:hAnsiTheme="majorBidi" w:cstheme="majorBidi"/>
          <w:i/>
          <w:iCs/>
          <w:noProof/>
          <w:sz w:val="24"/>
          <w:szCs w:val="24"/>
          <w:lang w:val="id-ID"/>
        </w:rPr>
        <w:t>jurnal al-Quran dan hadist</w:t>
      </w:r>
    </w:p>
    <w:p w14:paraId="686AB097" w14:textId="77777777" w:rsidR="00F304C4" w:rsidRDefault="00F304C4" w:rsidP="00F304C4">
      <w:pPr>
        <w:spacing w:after="200" w:line="240" w:lineRule="auto"/>
        <w:ind w:left="900" w:right="64" w:hanging="810"/>
        <w:jc w:val="both"/>
        <w:rPr>
          <w:rFonts w:asciiTheme="majorBidi" w:hAnsiTheme="majorBidi" w:cstheme="majorBidi"/>
          <w:sz w:val="24"/>
          <w:szCs w:val="24"/>
          <w:rtl/>
        </w:rPr>
      </w:pPr>
      <w:r w:rsidRPr="00DD6308">
        <w:rPr>
          <w:rFonts w:asciiTheme="majorBidi" w:hAnsiTheme="majorBidi" w:cstheme="majorBidi"/>
          <w:sz w:val="24"/>
          <w:szCs w:val="24"/>
        </w:rPr>
        <w:t xml:space="preserve">Zainuddin, A., &amp; Hikmah, F. (2019). </w:t>
      </w:r>
      <w:r w:rsidRPr="00DD6308">
        <w:rPr>
          <w:rFonts w:asciiTheme="majorBidi" w:hAnsiTheme="majorBidi" w:cstheme="majorBidi"/>
          <w:i/>
          <w:iCs/>
          <w:sz w:val="24"/>
          <w:szCs w:val="24"/>
        </w:rPr>
        <w:t>Tradisi Yasinan (Kajian Living Qur’an Di Ponpes Ngalah Pasuruan)</w:t>
      </w:r>
      <w:r w:rsidRPr="00DD6308">
        <w:rPr>
          <w:rFonts w:asciiTheme="majorBidi" w:hAnsiTheme="majorBidi" w:cstheme="majorBidi"/>
          <w:sz w:val="24"/>
          <w:szCs w:val="24"/>
        </w:rPr>
        <w:t>. Ilmu Al-Qur’an Dan Tafsir Program Studi Ilmu Al-Qur’an Dan Tafsir.</w:t>
      </w:r>
    </w:p>
    <w:p w14:paraId="55AD68FD" w14:textId="77777777" w:rsidR="00F304C4" w:rsidRDefault="00F304C4" w:rsidP="00F304C4">
      <w:pPr>
        <w:pStyle w:val="SUBBAB"/>
        <w:numPr>
          <w:ilvl w:val="0"/>
          <w:numId w:val="0"/>
        </w:numPr>
        <w:spacing w:line="240" w:lineRule="auto"/>
        <w:ind w:left="450"/>
        <w:rPr>
          <w:b w:val="0"/>
          <w:bCs w:val="0"/>
          <w:color w:val="000000"/>
          <w:shd w:val="clear" w:color="auto" w:fill="FFFFFF"/>
        </w:rPr>
      </w:pPr>
    </w:p>
    <w:p w14:paraId="6F299D88" w14:textId="2A8D5315" w:rsidR="00F304C4" w:rsidRDefault="00F304C4" w:rsidP="00F304C4">
      <w:pPr>
        <w:pStyle w:val="SUBBAB"/>
        <w:numPr>
          <w:ilvl w:val="0"/>
          <w:numId w:val="0"/>
        </w:numPr>
        <w:spacing w:line="240" w:lineRule="auto"/>
        <w:ind w:left="450"/>
        <w:rPr>
          <w:b w:val="0"/>
          <w:bCs w:val="0"/>
          <w:color w:val="000000"/>
          <w:shd w:val="clear" w:color="auto" w:fill="FFFFFF"/>
        </w:rPr>
      </w:pPr>
    </w:p>
    <w:p w14:paraId="0AB91D08" w14:textId="7A9B6B8F" w:rsidR="00F304C4" w:rsidRDefault="00F304C4" w:rsidP="00F304C4">
      <w:pPr>
        <w:pStyle w:val="SUBBAB"/>
        <w:numPr>
          <w:ilvl w:val="0"/>
          <w:numId w:val="0"/>
        </w:numPr>
        <w:spacing w:line="240" w:lineRule="auto"/>
        <w:ind w:left="450"/>
        <w:rPr>
          <w:b w:val="0"/>
          <w:bCs w:val="0"/>
          <w:color w:val="000000"/>
          <w:shd w:val="clear" w:color="auto" w:fill="FFFFFF"/>
        </w:rPr>
      </w:pPr>
    </w:p>
    <w:p w14:paraId="377A3ADF" w14:textId="67314278" w:rsidR="00F304C4" w:rsidRDefault="00F304C4" w:rsidP="00F304C4">
      <w:pPr>
        <w:pStyle w:val="SUBBAB"/>
        <w:numPr>
          <w:ilvl w:val="0"/>
          <w:numId w:val="0"/>
        </w:numPr>
        <w:spacing w:line="240" w:lineRule="auto"/>
        <w:ind w:left="450"/>
        <w:rPr>
          <w:b w:val="0"/>
          <w:bCs w:val="0"/>
          <w:color w:val="000000"/>
          <w:shd w:val="clear" w:color="auto" w:fill="FFFFFF"/>
        </w:rPr>
      </w:pPr>
    </w:p>
    <w:p w14:paraId="67CFDE0B" w14:textId="2C862DC7" w:rsidR="00F304C4" w:rsidRDefault="00F304C4" w:rsidP="00F304C4">
      <w:pPr>
        <w:pStyle w:val="SUBBAB"/>
        <w:numPr>
          <w:ilvl w:val="0"/>
          <w:numId w:val="0"/>
        </w:numPr>
        <w:spacing w:line="240" w:lineRule="auto"/>
        <w:ind w:left="450"/>
        <w:rPr>
          <w:b w:val="0"/>
          <w:bCs w:val="0"/>
          <w:color w:val="000000"/>
          <w:shd w:val="clear" w:color="auto" w:fill="FFFFFF"/>
        </w:rPr>
      </w:pPr>
    </w:p>
    <w:p w14:paraId="329706B5" w14:textId="66E9184E" w:rsidR="00F304C4" w:rsidRDefault="00F304C4" w:rsidP="00F304C4">
      <w:pPr>
        <w:pStyle w:val="SUBBAB"/>
        <w:numPr>
          <w:ilvl w:val="0"/>
          <w:numId w:val="0"/>
        </w:numPr>
        <w:spacing w:line="240" w:lineRule="auto"/>
        <w:ind w:left="450"/>
        <w:rPr>
          <w:b w:val="0"/>
          <w:bCs w:val="0"/>
          <w:color w:val="000000"/>
          <w:shd w:val="clear" w:color="auto" w:fill="FFFFFF"/>
        </w:rPr>
      </w:pPr>
    </w:p>
    <w:p w14:paraId="17565E47" w14:textId="676B7985" w:rsidR="00F304C4" w:rsidRDefault="00F304C4" w:rsidP="00F304C4">
      <w:pPr>
        <w:pStyle w:val="SUBBAB"/>
        <w:numPr>
          <w:ilvl w:val="0"/>
          <w:numId w:val="0"/>
        </w:numPr>
        <w:spacing w:line="240" w:lineRule="auto"/>
        <w:ind w:left="450"/>
        <w:rPr>
          <w:b w:val="0"/>
          <w:bCs w:val="0"/>
          <w:color w:val="000000"/>
          <w:shd w:val="clear" w:color="auto" w:fill="FFFFFF"/>
        </w:rPr>
      </w:pPr>
    </w:p>
    <w:p w14:paraId="2121D835" w14:textId="2A702A85" w:rsidR="00F304C4" w:rsidRDefault="00F304C4" w:rsidP="00F304C4">
      <w:pPr>
        <w:pStyle w:val="SUBBAB"/>
        <w:numPr>
          <w:ilvl w:val="0"/>
          <w:numId w:val="0"/>
        </w:numPr>
        <w:spacing w:line="240" w:lineRule="auto"/>
        <w:ind w:left="450"/>
        <w:rPr>
          <w:b w:val="0"/>
          <w:bCs w:val="0"/>
          <w:color w:val="000000"/>
          <w:shd w:val="clear" w:color="auto" w:fill="FFFFFF"/>
        </w:rPr>
      </w:pPr>
    </w:p>
    <w:p w14:paraId="2C1BEBD0" w14:textId="46324694" w:rsidR="00F304C4" w:rsidRDefault="00F304C4" w:rsidP="00F304C4">
      <w:pPr>
        <w:pStyle w:val="SUBBAB"/>
        <w:numPr>
          <w:ilvl w:val="0"/>
          <w:numId w:val="0"/>
        </w:numPr>
        <w:spacing w:line="240" w:lineRule="auto"/>
        <w:ind w:left="450"/>
        <w:rPr>
          <w:b w:val="0"/>
          <w:bCs w:val="0"/>
          <w:color w:val="000000"/>
          <w:shd w:val="clear" w:color="auto" w:fill="FFFFFF"/>
        </w:rPr>
      </w:pPr>
    </w:p>
    <w:p w14:paraId="11CA8891" w14:textId="21E5CC43" w:rsidR="00F304C4" w:rsidRDefault="00F304C4" w:rsidP="00F304C4">
      <w:pPr>
        <w:pStyle w:val="SUBBAB"/>
        <w:numPr>
          <w:ilvl w:val="0"/>
          <w:numId w:val="0"/>
        </w:numPr>
        <w:spacing w:line="240" w:lineRule="auto"/>
        <w:ind w:left="450"/>
        <w:rPr>
          <w:b w:val="0"/>
          <w:bCs w:val="0"/>
          <w:color w:val="000000"/>
          <w:shd w:val="clear" w:color="auto" w:fill="FFFFFF"/>
        </w:rPr>
      </w:pPr>
    </w:p>
    <w:p w14:paraId="35169EF7" w14:textId="3FDD4106" w:rsidR="00F304C4" w:rsidRDefault="00F304C4" w:rsidP="00F304C4">
      <w:pPr>
        <w:pStyle w:val="SUBBAB"/>
        <w:numPr>
          <w:ilvl w:val="0"/>
          <w:numId w:val="0"/>
        </w:numPr>
        <w:spacing w:line="240" w:lineRule="auto"/>
        <w:ind w:left="450"/>
        <w:rPr>
          <w:b w:val="0"/>
          <w:bCs w:val="0"/>
          <w:color w:val="000000"/>
          <w:shd w:val="clear" w:color="auto" w:fill="FFFFFF"/>
        </w:rPr>
      </w:pPr>
    </w:p>
    <w:p w14:paraId="0B7CF690" w14:textId="540B9C7F" w:rsidR="00F304C4" w:rsidRDefault="00F304C4" w:rsidP="00F304C4">
      <w:pPr>
        <w:pStyle w:val="SUBBAB"/>
        <w:numPr>
          <w:ilvl w:val="0"/>
          <w:numId w:val="0"/>
        </w:numPr>
        <w:spacing w:line="240" w:lineRule="auto"/>
        <w:ind w:left="450"/>
        <w:rPr>
          <w:b w:val="0"/>
          <w:bCs w:val="0"/>
          <w:color w:val="000000"/>
          <w:shd w:val="clear" w:color="auto" w:fill="FFFFFF"/>
        </w:rPr>
      </w:pPr>
    </w:p>
    <w:p w14:paraId="5C7F9817" w14:textId="77777777" w:rsidR="00F304C4" w:rsidRPr="00F304C4" w:rsidRDefault="00F304C4" w:rsidP="00F304C4">
      <w:pPr>
        <w:pStyle w:val="SUBBAB"/>
        <w:numPr>
          <w:ilvl w:val="0"/>
          <w:numId w:val="0"/>
        </w:numPr>
        <w:spacing w:line="240" w:lineRule="auto"/>
        <w:ind w:left="450"/>
        <w:rPr>
          <w:b w:val="0"/>
          <w:bCs w:val="0"/>
          <w:shd w:val="clear" w:color="auto" w:fill="FFFFFF"/>
        </w:rPr>
      </w:pPr>
    </w:p>
    <w:p w14:paraId="565738B0" w14:textId="384776AF" w:rsidR="00C8682B" w:rsidRPr="00C8682B" w:rsidRDefault="00C8682B" w:rsidP="00F304C4">
      <w:pPr>
        <w:pStyle w:val="ListParagraph"/>
        <w:tabs>
          <w:tab w:val="left" w:pos="360"/>
        </w:tabs>
        <w:spacing w:line="240" w:lineRule="auto"/>
        <w:ind w:left="450"/>
        <w:jc w:val="both"/>
        <w:rPr>
          <w:rFonts w:asciiTheme="majorBidi" w:hAnsiTheme="majorBidi" w:cstheme="majorBidi"/>
          <w:color w:val="000000"/>
          <w:sz w:val="24"/>
          <w:szCs w:val="24"/>
          <w:shd w:val="clear" w:color="auto" w:fill="FFFFFF"/>
          <w:lang w:val="id-ID"/>
        </w:rPr>
      </w:pPr>
    </w:p>
    <w:p w14:paraId="6AC55811" w14:textId="77777777" w:rsidR="003F51E6" w:rsidRDefault="003F51E6" w:rsidP="003F51E6">
      <w:pPr>
        <w:pStyle w:val="ListParagraph"/>
        <w:spacing w:line="240" w:lineRule="auto"/>
        <w:ind w:left="0"/>
        <w:jc w:val="both"/>
        <w:rPr>
          <w:rStyle w:val="SUBSUBBABChar"/>
        </w:rPr>
      </w:pPr>
    </w:p>
    <w:p w14:paraId="0AA297D8" w14:textId="77777777" w:rsidR="003F51E6" w:rsidRDefault="003F51E6" w:rsidP="003F51E6">
      <w:pPr>
        <w:pStyle w:val="ListParagraph"/>
        <w:spacing w:line="240" w:lineRule="auto"/>
        <w:ind w:left="0"/>
        <w:jc w:val="both"/>
        <w:rPr>
          <w:rFonts w:asciiTheme="majorBidi" w:hAnsiTheme="majorBidi" w:cstheme="majorBidi"/>
          <w:color w:val="000008"/>
          <w:sz w:val="24"/>
          <w:szCs w:val="24"/>
          <w:lang w:val="id-ID"/>
        </w:rPr>
      </w:pPr>
    </w:p>
    <w:p w14:paraId="14028EC0" w14:textId="77777777" w:rsidR="00154951" w:rsidRDefault="00154951" w:rsidP="003F51E6">
      <w:pPr>
        <w:pStyle w:val="ListParagraph"/>
        <w:spacing w:line="240" w:lineRule="auto"/>
        <w:jc w:val="both"/>
        <w:rPr>
          <w:rFonts w:asciiTheme="majorBidi" w:hAnsiTheme="majorBidi" w:cstheme="majorBidi"/>
          <w:color w:val="000008"/>
          <w:sz w:val="24"/>
          <w:szCs w:val="24"/>
          <w:lang w:val="id-ID"/>
        </w:rPr>
      </w:pPr>
    </w:p>
    <w:p w14:paraId="0B63103C" w14:textId="412B0EDA" w:rsidR="00154951" w:rsidRPr="00253113" w:rsidRDefault="00154951" w:rsidP="003F51E6">
      <w:pPr>
        <w:pStyle w:val="ListParagraph"/>
        <w:spacing w:line="240" w:lineRule="auto"/>
        <w:ind w:left="0"/>
        <w:jc w:val="both"/>
        <w:rPr>
          <w:rFonts w:asciiTheme="majorBidi" w:hAnsiTheme="majorBidi" w:cstheme="majorBidi"/>
          <w:sz w:val="24"/>
          <w:szCs w:val="24"/>
          <w:lang w:val="id-ID"/>
        </w:rPr>
      </w:pPr>
    </w:p>
    <w:p w14:paraId="3436DF10" w14:textId="1FD0EE05" w:rsidR="0064002E" w:rsidRPr="00173AB0" w:rsidRDefault="0064002E" w:rsidP="003F51E6">
      <w:pPr>
        <w:pStyle w:val="SUBSUBBAB"/>
        <w:numPr>
          <w:ilvl w:val="0"/>
          <w:numId w:val="0"/>
        </w:numPr>
        <w:spacing w:line="240" w:lineRule="auto"/>
      </w:pPr>
    </w:p>
    <w:p w14:paraId="474BF526" w14:textId="4ED9B9A0" w:rsidR="0064002E" w:rsidRPr="008A2619" w:rsidRDefault="0064002E" w:rsidP="003F51E6">
      <w:pPr>
        <w:pStyle w:val="SUBBAB"/>
        <w:numPr>
          <w:ilvl w:val="0"/>
          <w:numId w:val="0"/>
        </w:numPr>
        <w:tabs>
          <w:tab w:val="left" w:pos="900"/>
        </w:tabs>
        <w:spacing w:line="240" w:lineRule="auto"/>
      </w:pPr>
    </w:p>
    <w:p w14:paraId="0DD46762" w14:textId="77777777" w:rsidR="008A2619" w:rsidRDefault="008A2619" w:rsidP="003F51E6">
      <w:pPr>
        <w:pStyle w:val="SUBBAB"/>
        <w:numPr>
          <w:ilvl w:val="0"/>
          <w:numId w:val="0"/>
        </w:numPr>
        <w:tabs>
          <w:tab w:val="left" w:pos="900"/>
        </w:tabs>
        <w:spacing w:line="240" w:lineRule="auto"/>
      </w:pPr>
    </w:p>
    <w:p w14:paraId="1DBC41FA" w14:textId="06865DD7" w:rsidR="008A2619" w:rsidRDefault="008A2619" w:rsidP="008A2619">
      <w:pPr>
        <w:pStyle w:val="ListParagraph"/>
        <w:spacing w:line="240" w:lineRule="auto"/>
        <w:ind w:left="0"/>
        <w:jc w:val="both"/>
        <w:rPr>
          <w:rFonts w:asciiTheme="majorBidi" w:hAnsiTheme="majorBidi" w:cstheme="majorBidi"/>
          <w:sz w:val="24"/>
          <w:szCs w:val="24"/>
          <w:lang w:val="id-ID"/>
        </w:rPr>
      </w:pPr>
    </w:p>
    <w:p w14:paraId="7D21FB6D" w14:textId="77777777" w:rsidR="008A2619" w:rsidRDefault="008A2619" w:rsidP="00D1737B">
      <w:pPr>
        <w:pStyle w:val="ListParagraph"/>
        <w:spacing w:line="240" w:lineRule="auto"/>
        <w:ind w:left="0" w:firstLine="450"/>
        <w:jc w:val="both"/>
        <w:rPr>
          <w:rFonts w:asciiTheme="majorBidi" w:hAnsiTheme="majorBidi" w:cstheme="majorBidi"/>
          <w:sz w:val="24"/>
          <w:szCs w:val="24"/>
          <w:lang w:val="id-ID"/>
        </w:rPr>
      </w:pPr>
    </w:p>
    <w:p w14:paraId="3CE6688B" w14:textId="621DD293" w:rsidR="00D1737B" w:rsidRDefault="00D1737B" w:rsidP="00D1737B">
      <w:pPr>
        <w:pStyle w:val="ListParagraph"/>
        <w:spacing w:line="240" w:lineRule="auto"/>
        <w:ind w:left="0" w:firstLine="450"/>
        <w:jc w:val="both"/>
        <w:rPr>
          <w:rFonts w:asciiTheme="majorBidi" w:hAnsiTheme="majorBidi" w:cstheme="majorBidi"/>
          <w:sz w:val="24"/>
          <w:szCs w:val="24"/>
          <w:lang w:val="id-ID"/>
        </w:rPr>
      </w:pPr>
    </w:p>
    <w:p w14:paraId="66C14B9E" w14:textId="77777777" w:rsidR="00D1737B" w:rsidRDefault="00D1737B" w:rsidP="00CC388D">
      <w:pPr>
        <w:pStyle w:val="ListParagraph"/>
        <w:spacing w:line="240" w:lineRule="auto"/>
        <w:ind w:left="450"/>
        <w:rPr>
          <w:rFonts w:asciiTheme="majorBidi" w:hAnsiTheme="majorBidi" w:cstheme="majorBidi"/>
          <w:sz w:val="24"/>
          <w:szCs w:val="24"/>
          <w:lang w:val="id-ID"/>
        </w:rPr>
      </w:pPr>
    </w:p>
    <w:p w14:paraId="69069670" w14:textId="77777777" w:rsidR="00CC388D" w:rsidRDefault="00CC388D" w:rsidP="00CC388D">
      <w:pPr>
        <w:pStyle w:val="ListParagraph"/>
        <w:spacing w:line="240" w:lineRule="auto"/>
        <w:ind w:left="0"/>
        <w:jc w:val="both"/>
        <w:rPr>
          <w:rFonts w:asciiTheme="majorBidi" w:hAnsiTheme="majorBidi" w:cstheme="majorBidi"/>
          <w:sz w:val="24"/>
          <w:szCs w:val="24"/>
          <w:lang w:val="id-ID"/>
        </w:rPr>
      </w:pPr>
    </w:p>
    <w:p w14:paraId="1E44E0B1" w14:textId="77777777" w:rsidR="00D27657" w:rsidRDefault="00D27657" w:rsidP="00D27657">
      <w:pPr>
        <w:pStyle w:val="SUBSUBBAB"/>
        <w:numPr>
          <w:ilvl w:val="0"/>
          <w:numId w:val="0"/>
        </w:numPr>
      </w:pPr>
    </w:p>
    <w:p w14:paraId="31DFA515" w14:textId="77777777" w:rsidR="00D27657" w:rsidRPr="00184A1C" w:rsidRDefault="00D27657" w:rsidP="00D27657">
      <w:pPr>
        <w:pStyle w:val="SUBSUBBAB"/>
        <w:numPr>
          <w:ilvl w:val="0"/>
          <w:numId w:val="0"/>
        </w:numPr>
      </w:pPr>
    </w:p>
    <w:p w14:paraId="6CF77D3D" w14:textId="349009B8" w:rsidR="00D27657" w:rsidRDefault="00D27657" w:rsidP="00D27657">
      <w:pPr>
        <w:pStyle w:val="ListParagraph"/>
        <w:spacing w:line="240" w:lineRule="auto"/>
        <w:ind w:left="-90"/>
        <w:jc w:val="both"/>
        <w:rPr>
          <w:rFonts w:asciiTheme="majorBidi" w:hAnsiTheme="majorBidi" w:cstheme="majorBidi"/>
          <w:sz w:val="24"/>
          <w:szCs w:val="24"/>
          <w:lang w:val="id-ID"/>
        </w:rPr>
      </w:pPr>
    </w:p>
    <w:p w14:paraId="3B15910E" w14:textId="77777777" w:rsidR="00A44DD8" w:rsidRPr="005B171E" w:rsidRDefault="00A44DD8" w:rsidP="005B171E">
      <w:pPr>
        <w:pStyle w:val="ListParagraph"/>
        <w:spacing w:line="240" w:lineRule="auto"/>
        <w:ind w:left="810"/>
        <w:jc w:val="both"/>
        <w:rPr>
          <w:rFonts w:asciiTheme="majorBidi" w:hAnsiTheme="majorBidi" w:cstheme="majorBidi"/>
          <w:i/>
          <w:iCs/>
          <w:sz w:val="24"/>
          <w:szCs w:val="24"/>
          <w:lang w:val="id-ID"/>
        </w:rPr>
      </w:pPr>
    </w:p>
    <w:p w14:paraId="4F20E206" w14:textId="77777777" w:rsidR="00254BA7" w:rsidRDefault="00254BA7" w:rsidP="00254BA7">
      <w:pPr>
        <w:spacing w:line="240" w:lineRule="auto"/>
        <w:ind w:firstLine="450"/>
        <w:jc w:val="both"/>
        <w:rPr>
          <w:rFonts w:asciiTheme="majorBidi" w:hAnsiTheme="majorBidi" w:cstheme="majorBidi"/>
          <w:sz w:val="24"/>
          <w:szCs w:val="24"/>
          <w:lang w:val="id-ID"/>
        </w:rPr>
      </w:pPr>
    </w:p>
    <w:p w14:paraId="4D32F81F" w14:textId="77777777" w:rsidR="00254BA7" w:rsidRPr="00254BA7" w:rsidRDefault="00254BA7" w:rsidP="00254BA7">
      <w:pPr>
        <w:spacing w:before="240" w:line="240" w:lineRule="auto"/>
        <w:jc w:val="both"/>
        <w:rPr>
          <w:rFonts w:asciiTheme="majorBidi" w:hAnsiTheme="majorBidi" w:cstheme="majorBidi"/>
          <w:sz w:val="24"/>
          <w:szCs w:val="24"/>
          <w:lang w:val="id-ID"/>
        </w:rPr>
      </w:pPr>
    </w:p>
    <w:p w14:paraId="5F74ED8A" w14:textId="6BCD6366" w:rsidR="00254BA7" w:rsidRPr="00454CC1" w:rsidRDefault="00254BA7" w:rsidP="00254BA7">
      <w:pPr>
        <w:spacing w:before="240" w:line="240" w:lineRule="auto"/>
        <w:jc w:val="both"/>
        <w:rPr>
          <w:rFonts w:asciiTheme="majorBidi" w:hAnsiTheme="majorBidi" w:cstheme="majorBidi"/>
          <w:sz w:val="24"/>
          <w:szCs w:val="24"/>
          <w:lang w:val="id-ID"/>
        </w:rPr>
      </w:pPr>
    </w:p>
    <w:p w14:paraId="1200C046" w14:textId="77777777" w:rsidR="00533296" w:rsidRDefault="00533296" w:rsidP="00533296">
      <w:pPr>
        <w:pStyle w:val="ListParagraph"/>
        <w:spacing w:line="240" w:lineRule="auto"/>
        <w:ind w:left="450"/>
        <w:jc w:val="both"/>
        <w:rPr>
          <w:rFonts w:asciiTheme="majorBidi" w:hAnsiTheme="majorBidi" w:cstheme="majorBidi"/>
          <w:sz w:val="24"/>
          <w:szCs w:val="24"/>
          <w:lang w:val="id-ID"/>
        </w:rPr>
      </w:pPr>
    </w:p>
    <w:p w14:paraId="3493B437" w14:textId="77777777" w:rsidR="00533296" w:rsidRPr="00B25E89" w:rsidRDefault="00533296" w:rsidP="00533296">
      <w:pPr>
        <w:pStyle w:val="ListParagraph"/>
        <w:spacing w:after="0" w:line="240" w:lineRule="auto"/>
        <w:ind w:left="0" w:right="-58"/>
        <w:jc w:val="both"/>
      </w:pPr>
    </w:p>
    <w:bookmarkEnd w:id="17"/>
    <w:p w14:paraId="10AC5775" w14:textId="4358752C" w:rsidR="00533296" w:rsidRPr="00533296" w:rsidRDefault="00533296" w:rsidP="00533296">
      <w:pPr>
        <w:pStyle w:val="ListParagraph"/>
        <w:spacing w:after="0" w:line="240" w:lineRule="auto"/>
        <w:ind w:left="0" w:right="-58"/>
        <w:jc w:val="both"/>
        <w:rPr>
          <w:lang w:val="id-ID"/>
        </w:rPr>
      </w:pPr>
    </w:p>
    <w:bookmarkEnd w:id="14"/>
    <w:p w14:paraId="65C2AA41" w14:textId="584C181C" w:rsidR="00533296" w:rsidRPr="00533296" w:rsidRDefault="00533296" w:rsidP="00533296">
      <w:pPr>
        <w:pStyle w:val="ListParagraph"/>
        <w:spacing w:after="0" w:line="240" w:lineRule="auto"/>
        <w:ind w:left="0" w:right="-58"/>
        <w:jc w:val="both"/>
        <w:rPr>
          <w:rFonts w:asciiTheme="majorBidi" w:hAnsiTheme="majorBidi" w:cstheme="majorBidi"/>
          <w:b/>
          <w:bCs/>
          <w:sz w:val="24"/>
          <w:szCs w:val="24"/>
          <w:lang w:val="id-ID"/>
        </w:rPr>
      </w:pPr>
    </w:p>
    <w:p w14:paraId="28D55FC0" w14:textId="2A62A69E" w:rsidR="00841066" w:rsidRPr="00841066" w:rsidRDefault="00841066" w:rsidP="00533296">
      <w:pPr>
        <w:pStyle w:val="ListParagraph"/>
        <w:spacing w:after="0" w:line="240" w:lineRule="auto"/>
        <w:ind w:left="0" w:right="-58"/>
        <w:jc w:val="both"/>
        <w:rPr>
          <w:lang w:val="id-ID"/>
        </w:rPr>
      </w:pPr>
    </w:p>
    <w:p w14:paraId="5C55D2DC" w14:textId="77777777" w:rsidR="00841066" w:rsidRPr="00841066" w:rsidRDefault="00841066" w:rsidP="00533296">
      <w:pPr>
        <w:pStyle w:val="ListParagraph"/>
        <w:spacing w:after="0" w:line="240" w:lineRule="auto"/>
        <w:ind w:left="0" w:right="-58"/>
        <w:jc w:val="both"/>
        <w:rPr>
          <w:rFonts w:ascii="TimesNewRomanPSMT" w:hAnsi="TimesNewRomanPSMT" w:cs="TimesNewRomanPSMT"/>
          <w:b/>
          <w:bCs/>
          <w:sz w:val="24"/>
          <w:szCs w:val="24"/>
        </w:rPr>
      </w:pPr>
    </w:p>
    <w:p w14:paraId="164C1915" w14:textId="1CC72211" w:rsidR="00EA28C7" w:rsidRPr="00841066" w:rsidRDefault="00EA28C7" w:rsidP="00533296">
      <w:pPr>
        <w:pStyle w:val="ListParagraph"/>
        <w:spacing w:after="0" w:line="240" w:lineRule="auto"/>
        <w:ind w:left="0" w:right="-58"/>
        <w:jc w:val="both"/>
        <w:rPr>
          <w:rFonts w:asciiTheme="majorBidi" w:hAnsiTheme="majorBidi" w:cstheme="majorBidi"/>
          <w:sz w:val="24"/>
          <w:szCs w:val="24"/>
          <w:lang w:val="id-ID"/>
        </w:rPr>
      </w:pPr>
    </w:p>
    <w:p w14:paraId="0D1E0D4B" w14:textId="77777777" w:rsidR="00E16275" w:rsidRPr="00841066" w:rsidRDefault="00E16275" w:rsidP="00533296">
      <w:pPr>
        <w:pStyle w:val="ListParagraph"/>
        <w:spacing w:line="240" w:lineRule="auto"/>
        <w:ind w:left="90"/>
        <w:jc w:val="both"/>
        <w:rPr>
          <w:rFonts w:asciiTheme="majorBidi" w:hAnsiTheme="majorBidi" w:cstheme="majorBidi"/>
          <w:sz w:val="24"/>
          <w:szCs w:val="24"/>
          <w:lang w:val="id-ID"/>
        </w:rPr>
      </w:pPr>
    </w:p>
    <w:sectPr w:rsidR="00E16275" w:rsidRPr="00841066" w:rsidSect="002746DE">
      <w:pgSz w:w="11906" w:h="16838" w:code="9"/>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 New Arabic">
    <w:altName w:val="Times New Roman"/>
    <w:charset w:val="00"/>
    <w:family w:val="roman"/>
    <w:pitch w:val="variable"/>
    <w:sig w:usb0="00000003" w:usb1="00000000" w:usb2="00000000" w:usb3="00000000" w:csb0="00000001" w:csb1="00000000"/>
  </w:font>
  <w:font w:name="LPMQ Isep Misbah">
    <w:panose1 w:val="02000000000000000000"/>
    <w:charset w:val="00"/>
    <w:family w:val="auto"/>
    <w:pitch w:val="variable"/>
    <w:sig w:usb0="00002003" w:usb1="10000000" w:usb2="00000008" w:usb3="00000000" w:csb0="0000004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7DEC"/>
    <w:multiLevelType w:val="hybridMultilevel"/>
    <w:tmpl w:val="8080194A"/>
    <w:lvl w:ilvl="0" w:tplc="03BCA03A">
      <w:start w:val="1"/>
      <w:numFmt w:val="decimal"/>
      <w:lvlText w:val="%1."/>
      <w:lvlJc w:val="left"/>
      <w:pPr>
        <w:ind w:left="1170" w:hanging="360"/>
      </w:pPr>
      <w:rPr>
        <w:rFonts w:asciiTheme="minorHAnsi" w:hAnsiTheme="minorHAnsi" w:cstheme="minorBidi"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A8A47BC"/>
    <w:multiLevelType w:val="hybridMultilevel"/>
    <w:tmpl w:val="CA40B5B4"/>
    <w:lvl w:ilvl="0" w:tplc="4B50B58A">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D7F47"/>
    <w:multiLevelType w:val="hybridMultilevel"/>
    <w:tmpl w:val="32FEC372"/>
    <w:lvl w:ilvl="0" w:tplc="10A61B4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DCF4D5F"/>
    <w:multiLevelType w:val="hybridMultilevel"/>
    <w:tmpl w:val="D73A82C2"/>
    <w:lvl w:ilvl="0" w:tplc="B6C645A2">
      <w:start w:val="1"/>
      <w:numFmt w:val="decimal"/>
      <w:lvlText w:val="%1."/>
      <w:lvlJc w:val="left"/>
      <w:pPr>
        <w:ind w:left="990" w:hanging="360"/>
      </w:pPr>
      <w:rPr>
        <w:rFonts w:hint="default"/>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E4E5BA0"/>
    <w:multiLevelType w:val="multilevel"/>
    <w:tmpl w:val="C07E4CFC"/>
    <w:lvl w:ilvl="0">
      <w:start w:val="1"/>
      <w:numFmt w:val="decimal"/>
      <w:lvlText w:val="%1."/>
      <w:lvlJc w:val="left"/>
      <w:pPr>
        <w:ind w:left="825" w:hanging="375"/>
      </w:pPr>
      <w:rPr>
        <w:rFonts w:hint="default"/>
        <w:b w:val="0"/>
      </w:r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15:restartNumberingAfterBreak="0">
    <w:nsid w:val="1EDB66DA"/>
    <w:multiLevelType w:val="multilevel"/>
    <w:tmpl w:val="3A8C5892"/>
    <w:lvl w:ilvl="0">
      <w:start w:val="2"/>
      <w:numFmt w:val="decimal"/>
      <w:lvlText w:val="%1"/>
      <w:lvlJc w:val="left"/>
      <w:pPr>
        <w:ind w:left="480" w:hanging="480"/>
      </w:pPr>
      <w:rPr>
        <w:rFonts w:hint="default"/>
      </w:rPr>
    </w:lvl>
    <w:lvl w:ilvl="1">
      <w:start w:val="1"/>
      <w:numFmt w:val="decimal"/>
      <w:lvlText w:val="%1.%2"/>
      <w:lvlJc w:val="left"/>
      <w:pPr>
        <w:ind w:left="435" w:hanging="480"/>
      </w:pPr>
      <w:rPr>
        <w:rFonts w:hint="default"/>
      </w:rPr>
    </w:lvl>
    <w:lvl w:ilvl="2">
      <w:start w:val="1"/>
      <w:numFmt w:val="decimal"/>
      <w:pStyle w:val="SUBSUBBAB"/>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440" w:hanging="1800"/>
      </w:pPr>
      <w:rPr>
        <w:rFonts w:hint="default"/>
      </w:rPr>
    </w:lvl>
  </w:abstractNum>
  <w:abstractNum w:abstractNumId="6" w15:restartNumberingAfterBreak="0">
    <w:nsid w:val="226E20C6"/>
    <w:multiLevelType w:val="multilevel"/>
    <w:tmpl w:val="ECE6E9EC"/>
    <w:lvl w:ilvl="0">
      <w:start w:val="4"/>
      <w:numFmt w:val="decimal"/>
      <w:lvlText w:val="%1"/>
      <w:lvlJc w:val="left"/>
      <w:pPr>
        <w:ind w:left="660" w:hanging="480"/>
      </w:pPr>
      <w:rPr>
        <w:rFonts w:hint="default"/>
      </w:rPr>
    </w:lvl>
    <w:lvl w:ilvl="1">
      <w:start w:val="1"/>
      <w:numFmt w:val="decimal"/>
      <w:lvlText w:val="%1.%2"/>
      <w:lvlJc w:val="left"/>
      <w:pPr>
        <w:ind w:left="1065" w:hanging="480"/>
      </w:pPr>
      <w:rPr>
        <w:rFonts w:hint="default"/>
      </w:rPr>
    </w:lvl>
    <w:lvl w:ilvl="2">
      <w:start w:val="3"/>
      <w:numFmt w:val="decimal"/>
      <w:lvlText w:val="%1.%2.%3"/>
      <w:lvlJc w:val="left"/>
      <w:pPr>
        <w:ind w:left="522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7" w15:restartNumberingAfterBreak="0">
    <w:nsid w:val="243531A5"/>
    <w:multiLevelType w:val="hybridMultilevel"/>
    <w:tmpl w:val="DC30D1B2"/>
    <w:lvl w:ilvl="0" w:tplc="576C5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789AA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1E593B"/>
    <w:multiLevelType w:val="hybridMultilevel"/>
    <w:tmpl w:val="2C947864"/>
    <w:lvl w:ilvl="0" w:tplc="55BEA9F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A616CBE"/>
    <w:multiLevelType w:val="hybridMultilevel"/>
    <w:tmpl w:val="54885EDA"/>
    <w:lvl w:ilvl="0" w:tplc="26DC4DF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E3768AC"/>
    <w:multiLevelType w:val="hybridMultilevel"/>
    <w:tmpl w:val="19E4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04BB3"/>
    <w:multiLevelType w:val="multilevel"/>
    <w:tmpl w:val="18BE8C4C"/>
    <w:lvl w:ilvl="0">
      <w:start w:val="1"/>
      <w:numFmt w:val="decimal"/>
      <w:lvlText w:val="%1"/>
      <w:lvlJc w:val="left"/>
      <w:pPr>
        <w:ind w:left="360" w:hanging="360"/>
      </w:pPr>
      <w:rPr>
        <w:rFonts w:hint="default"/>
      </w:rPr>
    </w:lvl>
    <w:lvl w:ilvl="1">
      <w:start w:val="1"/>
      <w:numFmt w:val="decimal"/>
      <w:pStyle w:val="SUBBAB"/>
      <w:lvlText w:val="%1.%2"/>
      <w:lvlJc w:val="left"/>
      <w:pPr>
        <w:ind w:left="33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556432"/>
    <w:multiLevelType w:val="hybridMultilevel"/>
    <w:tmpl w:val="1EC0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61A9A"/>
    <w:multiLevelType w:val="hybridMultilevel"/>
    <w:tmpl w:val="D78CBB8C"/>
    <w:lvl w:ilvl="0" w:tplc="E7F89814">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3D36175"/>
    <w:multiLevelType w:val="hybridMultilevel"/>
    <w:tmpl w:val="91C256BE"/>
    <w:lvl w:ilvl="0" w:tplc="824AE97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A3761AC"/>
    <w:multiLevelType w:val="multilevel"/>
    <w:tmpl w:val="B6928EAC"/>
    <w:lvl w:ilvl="0">
      <w:start w:val="1"/>
      <w:numFmt w:val="decimal"/>
      <w:lvlText w:val="%1."/>
      <w:lvlJc w:val="left"/>
      <w:pPr>
        <w:ind w:left="810" w:hanging="360"/>
      </w:pPr>
      <w:rPr>
        <w:rFonts w:asciiTheme="majorBidi" w:eastAsiaTheme="minorHAnsi" w:hAnsiTheme="majorBidi" w:cstheme="majorBidi"/>
        <w:b w:val="0"/>
        <w:bCs w:val="0"/>
      </w:rPr>
    </w:lvl>
    <w:lvl w:ilvl="1">
      <w:start w:val="2"/>
      <w:numFmt w:val="decimal"/>
      <w:isLgl/>
      <w:lvlText w:val="%1.%2"/>
      <w:lvlJc w:val="left"/>
      <w:pPr>
        <w:ind w:left="1560" w:hanging="39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30" w:hanging="1440"/>
      </w:pPr>
      <w:rPr>
        <w:rFonts w:hint="default"/>
      </w:rPr>
    </w:lvl>
    <w:lvl w:ilvl="8">
      <w:start w:val="1"/>
      <w:numFmt w:val="decimal"/>
      <w:isLgl/>
      <w:lvlText w:val="%1.%2.%3.%4.%5.%6.%7.%8.%9"/>
      <w:lvlJc w:val="left"/>
      <w:pPr>
        <w:ind w:left="8010" w:hanging="1800"/>
      </w:pPr>
      <w:rPr>
        <w:rFonts w:hint="default"/>
      </w:rPr>
    </w:lvl>
  </w:abstractNum>
  <w:num w:numId="1" w16cid:durableId="1769889104">
    <w:abstractNumId w:val="11"/>
  </w:num>
  <w:num w:numId="2" w16cid:durableId="1620142784">
    <w:abstractNumId w:val="8"/>
  </w:num>
  <w:num w:numId="3" w16cid:durableId="981886378">
    <w:abstractNumId w:val="2"/>
  </w:num>
  <w:num w:numId="4" w16cid:durableId="1968773732">
    <w:abstractNumId w:val="9"/>
  </w:num>
  <w:num w:numId="5" w16cid:durableId="447743710">
    <w:abstractNumId w:val="5"/>
  </w:num>
  <w:num w:numId="6" w16cid:durableId="270012095">
    <w:abstractNumId w:val="4"/>
  </w:num>
  <w:num w:numId="7" w16cid:durableId="699235729">
    <w:abstractNumId w:val="6"/>
  </w:num>
  <w:num w:numId="8" w16cid:durableId="1038244215">
    <w:abstractNumId w:val="12"/>
  </w:num>
  <w:num w:numId="9" w16cid:durableId="549851537">
    <w:abstractNumId w:val="16"/>
  </w:num>
  <w:num w:numId="10" w16cid:durableId="1587615163">
    <w:abstractNumId w:val="3"/>
  </w:num>
  <w:num w:numId="11" w16cid:durableId="1067917669">
    <w:abstractNumId w:val="10"/>
  </w:num>
  <w:num w:numId="12" w16cid:durableId="461120193">
    <w:abstractNumId w:val="0"/>
  </w:num>
  <w:num w:numId="13" w16cid:durableId="1383675860">
    <w:abstractNumId w:val="14"/>
  </w:num>
  <w:num w:numId="14" w16cid:durableId="1631210203">
    <w:abstractNumId w:val="7"/>
  </w:num>
  <w:num w:numId="15" w16cid:durableId="673339881">
    <w:abstractNumId w:val="13"/>
  </w:num>
  <w:num w:numId="16" w16cid:durableId="2977050">
    <w:abstractNumId w:val="15"/>
  </w:num>
  <w:num w:numId="17" w16cid:durableId="132489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3E"/>
    <w:rsid w:val="00036865"/>
    <w:rsid w:val="001200F6"/>
    <w:rsid w:val="00154951"/>
    <w:rsid w:val="00253113"/>
    <w:rsid w:val="00254BA7"/>
    <w:rsid w:val="002746DE"/>
    <w:rsid w:val="003F51E6"/>
    <w:rsid w:val="00481C9E"/>
    <w:rsid w:val="004B3230"/>
    <w:rsid w:val="00533296"/>
    <w:rsid w:val="005B171E"/>
    <w:rsid w:val="005C12D5"/>
    <w:rsid w:val="005D1778"/>
    <w:rsid w:val="005D5486"/>
    <w:rsid w:val="005F69C8"/>
    <w:rsid w:val="0064002E"/>
    <w:rsid w:val="00644D8B"/>
    <w:rsid w:val="006E1244"/>
    <w:rsid w:val="007E3DC2"/>
    <w:rsid w:val="00841066"/>
    <w:rsid w:val="0085183E"/>
    <w:rsid w:val="008A2619"/>
    <w:rsid w:val="008C7FC0"/>
    <w:rsid w:val="00A03E09"/>
    <w:rsid w:val="00A44DD8"/>
    <w:rsid w:val="00C379A9"/>
    <w:rsid w:val="00C432A5"/>
    <w:rsid w:val="00C471DF"/>
    <w:rsid w:val="00C8682B"/>
    <w:rsid w:val="00CC388D"/>
    <w:rsid w:val="00CD2227"/>
    <w:rsid w:val="00D1737B"/>
    <w:rsid w:val="00D27657"/>
    <w:rsid w:val="00DD4E1B"/>
    <w:rsid w:val="00DD6A90"/>
    <w:rsid w:val="00E16275"/>
    <w:rsid w:val="00EA28C7"/>
    <w:rsid w:val="00F25FB0"/>
    <w:rsid w:val="00F30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8761"/>
  <w15:chartTrackingRefBased/>
  <w15:docId w15:val="{1F60CB88-0323-4691-9FE3-9D32A74F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F69C8"/>
    <w:pPr>
      <w:ind w:left="720"/>
      <w:contextualSpacing/>
    </w:pPr>
  </w:style>
  <w:style w:type="character" w:styleId="Hyperlink">
    <w:name w:val="Hyperlink"/>
    <w:basedOn w:val="DefaultParagraphFont"/>
    <w:uiPriority w:val="99"/>
    <w:unhideWhenUsed/>
    <w:rsid w:val="00E16275"/>
    <w:rPr>
      <w:color w:val="0563C1" w:themeColor="hyperlink"/>
      <w:u w:val="single"/>
    </w:rPr>
  </w:style>
  <w:style w:type="character" w:styleId="UnresolvedMention">
    <w:name w:val="Unresolved Mention"/>
    <w:basedOn w:val="DefaultParagraphFont"/>
    <w:uiPriority w:val="99"/>
    <w:semiHidden/>
    <w:unhideWhenUsed/>
    <w:rsid w:val="00E16275"/>
    <w:rPr>
      <w:color w:val="605E5C"/>
      <w:shd w:val="clear" w:color="auto" w:fill="E1DFDD"/>
    </w:rPr>
  </w:style>
  <w:style w:type="paragraph" w:customStyle="1" w:styleId="Default">
    <w:name w:val="Default"/>
    <w:rsid w:val="00E162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432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2A5"/>
  </w:style>
  <w:style w:type="character" w:customStyle="1" w:styleId="ListParagraphChar">
    <w:name w:val="List Paragraph Char"/>
    <w:basedOn w:val="DefaultParagraphFont"/>
    <w:link w:val="ListParagraph"/>
    <w:uiPriority w:val="1"/>
    <w:rsid w:val="00C432A5"/>
  </w:style>
  <w:style w:type="paragraph" w:customStyle="1" w:styleId="SUBSUBBAB">
    <w:name w:val="SUBSUB BAB"/>
    <w:basedOn w:val="ListParagraph"/>
    <w:link w:val="SUBSUBBABChar"/>
    <w:qFormat/>
    <w:rsid w:val="00841066"/>
    <w:pPr>
      <w:numPr>
        <w:ilvl w:val="2"/>
        <w:numId w:val="5"/>
      </w:numPr>
      <w:tabs>
        <w:tab w:val="left" w:pos="540"/>
      </w:tabs>
      <w:spacing w:before="98" w:line="480" w:lineRule="auto"/>
      <w:ind w:right="110" w:hanging="630"/>
      <w:jc w:val="both"/>
    </w:pPr>
    <w:rPr>
      <w:rFonts w:asciiTheme="majorBidi" w:hAnsiTheme="majorBidi" w:cstheme="majorBidi"/>
      <w:b/>
      <w:bCs/>
      <w:sz w:val="24"/>
      <w:szCs w:val="24"/>
      <w:lang w:val="id-ID"/>
    </w:rPr>
  </w:style>
  <w:style w:type="character" w:customStyle="1" w:styleId="SUBSUBBABChar">
    <w:name w:val="SUBSUB BAB Char"/>
    <w:basedOn w:val="ListParagraphChar"/>
    <w:link w:val="SUBSUBBAB"/>
    <w:rsid w:val="00841066"/>
    <w:rPr>
      <w:rFonts w:asciiTheme="majorBidi" w:hAnsiTheme="majorBidi" w:cstheme="majorBidi"/>
      <w:b/>
      <w:bCs/>
      <w:sz w:val="24"/>
      <w:szCs w:val="24"/>
      <w:lang w:val="id-ID"/>
    </w:rPr>
  </w:style>
  <w:style w:type="paragraph" w:customStyle="1" w:styleId="SUBBAB">
    <w:name w:val="SUB BAB"/>
    <w:basedOn w:val="ListParagraph"/>
    <w:link w:val="SUBBABChar"/>
    <w:qFormat/>
    <w:rsid w:val="00841066"/>
    <w:pPr>
      <w:numPr>
        <w:ilvl w:val="1"/>
        <w:numId w:val="8"/>
      </w:numPr>
      <w:spacing w:line="480" w:lineRule="auto"/>
      <w:ind w:left="360"/>
      <w:jc w:val="both"/>
    </w:pPr>
    <w:rPr>
      <w:rFonts w:asciiTheme="majorBidi" w:hAnsiTheme="majorBidi" w:cstheme="majorBidi"/>
      <w:b/>
      <w:bCs/>
      <w:sz w:val="24"/>
      <w:szCs w:val="24"/>
      <w:lang w:val="id-ID"/>
    </w:rPr>
  </w:style>
  <w:style w:type="character" w:customStyle="1" w:styleId="SUBBABChar">
    <w:name w:val="SUB BAB Char"/>
    <w:basedOn w:val="ListParagraphChar"/>
    <w:link w:val="SUBBAB"/>
    <w:rsid w:val="00841066"/>
    <w:rPr>
      <w:rFonts w:asciiTheme="majorBidi" w:hAnsiTheme="majorBidi" w:cstheme="majorBidi"/>
      <w:b/>
      <w:bCs/>
      <w:sz w:val="24"/>
      <w:szCs w:val="24"/>
      <w:lang w:val="id-ID"/>
    </w:rPr>
  </w:style>
  <w:style w:type="paragraph" w:styleId="Bibliography">
    <w:name w:val="Bibliography"/>
    <w:basedOn w:val="Normal"/>
    <w:next w:val="Normal"/>
    <w:uiPriority w:val="37"/>
    <w:unhideWhenUsed/>
    <w:rsid w:val="00F3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NasriAkib@gmail.com" TargetMode="External"/><Relationship Id="rId3" Type="http://schemas.openxmlformats.org/officeDocument/2006/relationships/styles" Target="styles.xml"/><Relationship Id="rId7" Type="http://schemas.openxmlformats.org/officeDocument/2006/relationships/hyperlink" Target="mailto:2Muhammadhasd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aKasim1798@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4Akbar@gm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Sob21</b:Tag>
    <b:SourceType>JournalArticle</b:SourceType>
    <b:Guid>{B6A471BB-33C9-445D-9093-1AC0CBF3353A}</b:Guid>
    <b:Title>TRADISI PEMBACAAN SURAT AL-MU’MINUN (Studi Living Qur’an Pada Pondok Pesantren Darussalam Gontor Putri 4)</b:Title>
    <b:JournalName>AL-MAQRA</b:JournalName>
    <b:Year>2021</b:Year>
    <b:Pages>61-65</b:Pages>
    <b:Author>
      <b:Author>
        <b:NameList>
          <b:Person>
            <b:Last>Sobah</b:Last>
            <b:Middle>Nor</b:Middle>
            <b:First>edy</b:First>
          </b:Person>
          <b:Person>
            <b:Last>Zuhrah</b:Last>
            <b:First>Ni’matuz</b:First>
          </b:Person>
          <b:Person>
            <b:Last>Gaffar</b:Last>
            <b:First>Abdul</b:First>
          </b:Person>
          <b:Person>
            <b:Last>Akib</b:Last>
            <b:First>Nasri</b:First>
          </b:Person>
        </b:NameList>
      </b:Author>
    </b:Author>
    <b:RefOrder>1</b:RefOrder>
  </b:Source>
  <b:Source>
    <b:Tag>hud201</b:Tag>
    <b:SourceType>JournalArticle</b:SourceType>
    <b:Guid>{193386FF-C5AB-4410-A993-44F2ACF60A38}</b:Guid>
    <b:Title>living quran: resepsi al-quran di pondok pesantren Al husna DESA SIDOREJO PAMOTAN REMBANG</b:Title>
    <b:Year>2020</b:Year>
    <b:JournalName>AL MUNQIDZ: JURNAL KAJIAN DAN KEISLAMAN</b:JournalName>
    <b:Pages>359-364</b:Pages>
    <b:Author>
      <b:Author>
        <b:NameList>
          <b:Person>
            <b:Last>huda</b:Last>
            <b:First>nur</b:First>
          </b:Person>
          <b:Person>
            <b:Last>Albadriyah</b:Last>
            <b:Middle> Sa’adah</b:Middle>
            <b:First> Athiyyatus</b:First>
          </b:Person>
        </b:NameList>
      </b:Author>
    </b:Author>
    <b:RefOrder>15</b:RefOrder>
  </b:Source>
  <b:Source>
    <b:Tag>Ahm04</b:Tag>
    <b:SourceType>JournalArticle</b:SourceType>
    <b:Guid>{9F23CA22-716E-4D61-BAAB-C1D91A5B7006}</b:Guid>
    <b:Author>
      <b:Author>
        <b:NameList>
          <b:Person>
            <b:Last>Rofiq</b:Last>
            <b:First>ahmad</b:First>
          </b:Person>
        </b:NameList>
      </b:Author>
    </b:Author>
    <b:Title>Pembacan yang Atomistik terhadap al-Quran: anatarapenyimpangan dan fungsi</b:Title>
    <b:JournalName>Studi ILmu-ilmu al-Quran dan hadist</b:JournalName>
    <b:Year>2004</b:Year>
    <b:Pages>1-5</b:Pages>
    <b:RefOrder>16</b:RefOrder>
  </b:Source>
  <b:Source>
    <b:Tag>Ami22</b:Tag>
    <b:SourceType>JournalArticle</b:SourceType>
    <b:Guid>{C410AEF9-FDC8-45A8-94B1-09C8BCF99A60}</b:Guid>
    <b:Author>
      <b:Author>
        <b:NameList>
          <b:Person>
            <b:Last>Amir</b:Last>
            <b:First>A.M</b:First>
          </b:Person>
        </b:NameList>
      </b:Author>
    </b:Author>
    <b:Title>Patulla,Bala as a discursive the reception of the quran in the muslim</b:Title>
    <b:JournalName>Pustaka</b:JournalName>
    <b:Year>2022</b:Year>
    <b:Pages>1-19</b:Pages>
    <b:RefOrder>17</b:RefOrder>
  </b:Source>
  <b:Source>
    <b:Tag>man08</b:Tag>
    <b:SourceType>JournalArticle</b:SourceType>
    <b:Guid>{3DE4EC9D-B895-4119-A13A-E64F24A770E6}</b:Guid>
    <b:Author>
      <b:Author>
        <b:NameList>
          <b:Person>
            <b:Last>Mansur</b:Last>
          </b:Person>
        </b:NameList>
      </b:Author>
    </b:Author>
    <b:Title>dialektika tekstual dan kontekstual</b:Title>
    <b:JournalName>Al-ahwal</b:JournalName>
    <b:Year>2008</b:Year>
    <b:Pages>31-35</b:Pages>
    <b:RefOrder>18</b:RefOrder>
  </b:Source>
  <b:Source>
    <b:Tag>Ahm19</b:Tag>
    <b:SourceType>JournalArticle</b:SourceType>
    <b:Guid>{0866C3AE-E24A-43EC-9015-02EE4AF4DAA7}</b:Guid>
    <b:Author>
      <b:Author>
        <b:NameList>
          <b:Person>
            <b:Last>Fauzi</b:Last>
            <b:First>Ahmad</b:First>
            <b:Middle>Nailul</b:Middle>
          </b:Person>
        </b:NameList>
      </b:Author>
    </b:Author>
    <b:Title>KOMODIFIKASI AGAMA TERHADAP PEMBACAAN (KHATAMAN) ALQURAN AIR KEMASAN KH-Q PT. BUYA BAROKAH</b:Title>
    <b:JournalName>STUDI AL-QURAN DAN AL-HADIST</b:JournalName>
    <b:Year>2019</b:Year>
    <b:Pages>282-295</b:Pages>
    <b:RefOrder>19</b:RefOrder>
  </b:Source>
  <b:Source>
    <b:Tag>MAW21</b:Tag>
    <b:SourceType>Book</b:SourceType>
    <b:Guid>{01C4D113-EBC2-466E-87EA-50BD6FF22DC9}</b:Guid>
    <b:Author>
      <b:Author>
        <b:NameList>
          <b:Person>
            <b:Last>Sakinna</b:Last>
            <b:First>Mawaddah</b:First>
          </b:Person>
        </b:NameList>
      </b:Author>
    </b:Author>
    <b:Title>PENGGUNAAN AYAT-AYAT AL-QUR‟AN SEBAGAI JIMAT ELINDUNG RUMAH DI DESA SENAUNG</b:Title>
    <b:Year>2021</b:Year>
    <b:City>jambi</b:City>
    <b:Publisher>UNIVERSITAS ISLAM NEGERI SULTHAN THAHA jambi</b:Publisher>
    <b:RefOrder>2</b:RefOrder>
  </b:Source>
  <b:Source>
    <b:Tag>Muc22</b:Tag>
    <b:SourceType>Book</b:SourceType>
    <b:Guid>{B4DDDEFB-E5ED-49D4-A38A-959EF1FA6721}</b:Guid>
    <b:Author>
      <b:Author>
        <b:NameList>
          <b:Person>
            <b:Last>Akbar</b:Last>
            <b:First>Muchammad</b:First>
            <b:Middle>Fariz Maulana</b:Middle>
          </b:Person>
        </b:NameList>
      </b:Author>
    </b:Author>
    <b:Title>Kajian Historisitas Tafsir Lughowi</b:Title>
    <b:Year>2022</b:Year>
    <b:City>Bandung</b:City>
    <b:Publisher>UIN Sunan Gunung Djati Bandung</b:Publisher>
    <b:RefOrder>21</b:RefOrder>
  </b:Source>
</b:Sources>
</file>

<file path=customXml/itemProps1.xml><?xml version="1.0" encoding="utf-8"?>
<ds:datastoreItem xmlns:ds="http://schemas.openxmlformats.org/officeDocument/2006/customXml" ds:itemID="{B73CCB72-A7EE-4BEE-B599-991B0C0C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28</Pages>
  <Words>11537</Words>
  <Characters>65761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2023-09-20T11:52:00Z</dcterms:created>
  <dcterms:modified xsi:type="dcterms:W3CDTF">2023-10-16T12:49:00Z</dcterms:modified>
</cp:coreProperties>
</file>