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240" w:lineRule="auto"/>
        <w:jc w:val="both"/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  <w:lang w:val="id-ID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  <w:lang w:val="id-ID"/>
        </w:rPr>
        <w:t>LAMPIRAN</w:t>
      </w:r>
    </w:p>
    <w:p>
      <w:pPr>
        <w:numPr>
          <w:ilvl w:val="0"/>
          <w:numId w:val="0"/>
        </w:numPr>
        <w:spacing w:line="240" w:lineRule="auto"/>
        <w:jc w:val="both"/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  <w:lang w:val="id-ID"/>
        </w:rPr>
      </w:pPr>
    </w:p>
    <w:p>
      <w:pPr>
        <w:numPr>
          <w:ilvl w:val="0"/>
          <w:numId w:val="1"/>
        </w:numPr>
        <w:spacing w:beforeLines="0" w:afterLines="0"/>
        <w:jc w:val="left"/>
        <w:rPr>
          <w:rFonts w:hint="default" w:ascii="Times New Roman" w:hAnsi="Times New Roman" w:cs="Times New Roman"/>
          <w:b/>
          <w:bCs/>
          <w:sz w:val="24"/>
          <w:szCs w:val="28"/>
          <w:u w:val="none"/>
          <w:lang w:val="id-ID"/>
        </w:rPr>
      </w:pPr>
      <w:r>
        <w:rPr>
          <w:rFonts w:hint="default" w:ascii="Times New Roman" w:hAnsi="Times New Roman" w:cs="Times New Roman"/>
          <w:b/>
          <w:bCs/>
          <w:sz w:val="24"/>
          <w:szCs w:val="28"/>
          <w:u w:val="none"/>
          <w:lang w:val="id-ID"/>
        </w:rPr>
        <w:t>Uji Autokorelasi (</w:t>
      </w:r>
      <w:r>
        <w:rPr>
          <w:rFonts w:hint="default" w:ascii="Times New Roman" w:hAnsi="Times New Roman" w:cs="Times New Roman"/>
          <w:b/>
          <w:bCs/>
          <w:i/>
          <w:iCs/>
          <w:sz w:val="24"/>
          <w:szCs w:val="28"/>
          <w:u w:val="none"/>
          <w:lang w:val="id-ID"/>
        </w:rPr>
        <w:t>first difference</w:t>
      </w:r>
      <w:r>
        <w:rPr>
          <w:rFonts w:hint="default" w:ascii="Times New Roman" w:hAnsi="Times New Roman" w:cs="Times New Roman"/>
          <w:b/>
          <w:bCs/>
          <w:i w:val="0"/>
          <w:iCs w:val="0"/>
          <w:sz w:val="24"/>
          <w:szCs w:val="28"/>
          <w:u w:val="none"/>
          <w:lang w:val="id-ID"/>
        </w:rPr>
        <w:t>)</w:t>
      </w:r>
    </w:p>
    <w:tbl>
      <w:tblPr>
        <w:tblStyle w:val="3"/>
        <w:tblW w:w="6532" w:type="dxa"/>
        <w:tblInd w:w="3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17"/>
        <w:gridCol w:w="1103"/>
        <w:gridCol w:w="1207"/>
        <w:gridCol w:w="1208"/>
        <w:gridCol w:w="9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/>
                <w:sz w:val="18"/>
              </w:rPr>
              <w:cr/>
            </w:r>
            <w:r>
              <w:rPr>
                <w:rFonts w:hint="default"/>
                <w:sz w:val="18"/>
              </w:rPr>
              <w:t>
</w:t>
            </w:r>
            <w:r>
              <w:rPr>
                <w:rFonts w:hint="default" w:ascii="Arial" w:hAnsi="Arial"/>
                <w:color w:val="000000"/>
                <w:sz w:val="18"/>
              </w:rPr>
              <w:t>Breusch-Godfrey Serial Correlation LM Test: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exact"/>
        </w:trPr>
        <w:tc>
          <w:tcPr>
            <w:tcW w:w="2017" w:type="dxa"/>
            <w:tcBorders>
              <w:top w:val="nil"/>
              <w:left w:val="nil"/>
              <w:bottom w:val="double" w:color="auto" w:sz="6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color="auto" w:sz="6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color="auto" w:sz="6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color="auto" w:sz="6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color="auto" w:sz="6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exact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F-statistic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0.116325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    Prob. F(2,88)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0.8903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Obs*R-squared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0.253132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    Prob. Chi-Square(2)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0.8811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exact"/>
        </w:trPr>
        <w:tc>
          <w:tcPr>
            <w:tcW w:w="2017" w:type="dxa"/>
            <w:tcBorders>
              <w:top w:val="nil"/>
              <w:left w:val="nil"/>
              <w:bottom w:val="double" w:color="auto" w:sz="6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color="auto" w:sz="6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color="auto" w:sz="6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color="auto" w:sz="6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color="auto" w:sz="6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exact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Test Equation: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Dependent Variable: RESID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Method: Least Squares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Date: 06/20/19   Time: 08:35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Sample: 2011M06 2019M05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Included observations: 96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6532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Presample missing value lagged residuals set to zero.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exact"/>
        </w:trPr>
        <w:tc>
          <w:tcPr>
            <w:tcW w:w="2017" w:type="dxa"/>
            <w:tcBorders>
              <w:top w:val="nil"/>
              <w:left w:val="nil"/>
              <w:bottom w:val="double" w:color="auto" w:sz="6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color="auto" w:sz="6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color="auto" w:sz="6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color="auto" w:sz="6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color="auto" w:sz="6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exact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Variable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Coefficient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Std. Error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t-Statistic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Prob.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exact"/>
        </w:trPr>
        <w:tc>
          <w:tcPr>
            <w:tcW w:w="2017" w:type="dxa"/>
            <w:tcBorders>
              <w:top w:val="nil"/>
              <w:left w:val="nil"/>
              <w:bottom w:val="double" w:color="auto" w:sz="6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color="auto" w:sz="6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color="auto" w:sz="6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color="auto" w:sz="6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color="auto" w:sz="6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exact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-0.014269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0.539580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-0.026445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0.9790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D(SBIS)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-0.009515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2.370131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-0.004015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0.9968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D(BI_RATE)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0.196326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2.766001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0.070978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0.9436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D(LN_KURS)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0.340580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22.54285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0.015108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0.9880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D(FED_RATE)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0.402832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9.398718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0.042860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0.9659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D(LN_EMAS)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-0.346490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11.63911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-0.029769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0.9763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RESID(-1)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0.053222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0.110342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0.482338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0.6308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RESID(-2)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-0.001689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0.111636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-0.015130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0.9880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exact"/>
        </w:trPr>
        <w:tc>
          <w:tcPr>
            <w:tcW w:w="2017" w:type="dxa"/>
            <w:tcBorders>
              <w:top w:val="nil"/>
              <w:left w:val="nil"/>
              <w:bottom w:val="double" w:color="auto" w:sz="6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color="auto" w:sz="6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color="auto" w:sz="6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color="auto" w:sz="6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color="auto" w:sz="6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exact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0.002637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    Mean dependent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3.42E-16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Adjusted 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-0.076699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    S.D. dependent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4.430568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S.E. of regression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4.597339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    Akaike info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5.968488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Sum squared resid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1859.926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    Schwarz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6.182183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Log likelihood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-278.4874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    Hannan-Quinn criter.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6.054867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F-statistic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0.033236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    Durbin-Watson stat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1.976277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Prob(F-statistic)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0.999954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exact"/>
        </w:trPr>
        <w:tc>
          <w:tcPr>
            <w:tcW w:w="2017" w:type="dxa"/>
            <w:tcBorders>
              <w:top w:val="nil"/>
              <w:left w:val="nil"/>
              <w:bottom w:val="double" w:color="auto" w:sz="6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color="auto" w:sz="6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color="auto" w:sz="6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color="auto" w:sz="6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color="auto" w:sz="6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exact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</w:tr>
    </w:tbl>
    <w:p>
      <w:pPr>
        <w:numPr>
          <w:ilvl w:val="0"/>
          <w:numId w:val="0"/>
        </w:numPr>
        <w:spacing w:line="480" w:lineRule="auto"/>
        <w:jc w:val="both"/>
        <w:rPr>
          <w:rFonts w:hint="default"/>
          <w:sz w:val="18"/>
        </w:rPr>
      </w:pPr>
    </w:p>
    <w:p>
      <w:pPr>
        <w:numPr>
          <w:ilvl w:val="0"/>
          <w:numId w:val="1"/>
        </w:numPr>
        <w:spacing w:beforeLines="0" w:afterLines="0"/>
        <w:jc w:val="left"/>
        <w:rPr>
          <w:rFonts w:hint="default" w:ascii="Times New Roman" w:hAnsi="Times New Roman" w:cs="Times New Roman"/>
          <w:b/>
          <w:bCs/>
          <w:sz w:val="24"/>
          <w:szCs w:val="28"/>
          <w:u w:val="none"/>
          <w:lang w:val="id-ID"/>
        </w:rPr>
      </w:pPr>
      <w:r>
        <w:rPr>
          <w:rFonts w:hint="default" w:ascii="Times New Roman" w:hAnsi="Times New Roman" w:cs="Times New Roman"/>
          <w:b/>
          <w:bCs/>
          <w:sz w:val="24"/>
          <w:szCs w:val="28"/>
          <w:u w:val="none"/>
          <w:lang w:val="id-ID"/>
        </w:rPr>
        <w:t>Uji Normalitas</w:t>
      </w:r>
    </w:p>
    <w:p>
      <w:pPr>
        <w:numPr>
          <w:ilvl w:val="0"/>
          <w:numId w:val="0"/>
        </w:numPr>
        <w:spacing w:beforeLines="0" w:afterLines="0"/>
        <w:jc w:val="left"/>
        <w:rPr>
          <w:rFonts w:hint="default" w:ascii="Times New Roman" w:hAnsi="Times New Roman" w:cs="Times New Roman"/>
          <w:b/>
          <w:bCs/>
          <w:sz w:val="24"/>
          <w:szCs w:val="28"/>
          <w:u w:val="none"/>
          <w:lang w:val="id-ID"/>
        </w:rPr>
      </w:pPr>
      <w:r>
        <w:rPr>
          <w:rFonts w:hint="default" w:ascii="Times New Roman" w:hAnsi="Times New Roman" w:cs="Times New Roman"/>
          <w:b/>
          <w:bCs/>
          <w:sz w:val="24"/>
          <w:szCs w:val="28"/>
          <w:u w:val="none"/>
          <w:lang w:val="id-ID"/>
        </w:rPr>
        <w:drawing>
          <wp:inline distT="0" distB="0" distL="114300" distR="114300">
            <wp:extent cx="4244340" cy="1922145"/>
            <wp:effectExtent l="0" t="0" r="3810" b="1905"/>
            <wp:docPr id="8" name="Picture 8" descr="nor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normal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44340" cy="192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beforeLines="0" w:afterLines="0"/>
        <w:jc w:val="left"/>
        <w:rPr>
          <w:rFonts w:hint="default" w:ascii="Times New Roman" w:hAnsi="Times New Roman" w:cs="Times New Roman"/>
          <w:b/>
          <w:bCs/>
          <w:sz w:val="24"/>
          <w:szCs w:val="28"/>
          <w:u w:val="none"/>
          <w:lang w:val="id-ID"/>
        </w:rPr>
      </w:pPr>
    </w:p>
    <w:p>
      <w:pPr>
        <w:numPr>
          <w:ilvl w:val="0"/>
          <w:numId w:val="0"/>
        </w:numPr>
        <w:spacing w:beforeLines="0" w:afterLines="0"/>
        <w:jc w:val="left"/>
        <w:rPr>
          <w:rFonts w:hint="default" w:ascii="Times New Roman" w:hAnsi="Times New Roman" w:cs="Times New Roman"/>
          <w:b/>
          <w:bCs/>
          <w:sz w:val="24"/>
          <w:szCs w:val="28"/>
          <w:u w:val="none"/>
          <w:lang w:val="id-ID"/>
        </w:rPr>
      </w:pPr>
    </w:p>
    <w:p>
      <w:pPr>
        <w:numPr>
          <w:ilvl w:val="0"/>
          <w:numId w:val="0"/>
        </w:numPr>
        <w:spacing w:beforeLines="0" w:afterLines="0"/>
        <w:jc w:val="left"/>
        <w:rPr>
          <w:rFonts w:hint="default" w:ascii="Times New Roman" w:hAnsi="Times New Roman" w:cs="Times New Roman"/>
          <w:b/>
          <w:bCs/>
          <w:sz w:val="24"/>
          <w:szCs w:val="28"/>
          <w:u w:val="none"/>
          <w:lang w:val="id-ID"/>
        </w:rPr>
      </w:pPr>
    </w:p>
    <w:p>
      <w:pPr>
        <w:numPr>
          <w:ilvl w:val="0"/>
          <w:numId w:val="0"/>
        </w:numPr>
        <w:spacing w:beforeLines="0" w:afterLines="0"/>
        <w:jc w:val="left"/>
        <w:rPr>
          <w:rFonts w:hint="default" w:ascii="Times New Roman" w:hAnsi="Times New Roman" w:cs="Times New Roman"/>
          <w:b/>
          <w:bCs/>
          <w:sz w:val="24"/>
          <w:szCs w:val="28"/>
          <w:u w:val="none"/>
          <w:lang w:val="id-ID"/>
        </w:rPr>
      </w:pPr>
    </w:p>
    <w:p>
      <w:pPr>
        <w:numPr>
          <w:ilvl w:val="0"/>
          <w:numId w:val="0"/>
        </w:numPr>
        <w:spacing w:beforeLines="0" w:afterLines="0"/>
        <w:jc w:val="left"/>
        <w:rPr>
          <w:rFonts w:hint="default" w:ascii="Times New Roman" w:hAnsi="Times New Roman" w:cs="Times New Roman"/>
          <w:b/>
          <w:bCs/>
          <w:sz w:val="24"/>
          <w:szCs w:val="28"/>
          <w:u w:val="none"/>
          <w:lang w:val="id-ID"/>
        </w:rPr>
      </w:pPr>
    </w:p>
    <w:p>
      <w:pPr>
        <w:numPr>
          <w:ilvl w:val="0"/>
          <w:numId w:val="0"/>
        </w:numPr>
        <w:spacing w:beforeLines="0" w:afterLines="0"/>
        <w:jc w:val="left"/>
        <w:rPr>
          <w:rFonts w:hint="default" w:ascii="Times New Roman" w:hAnsi="Times New Roman" w:cs="Times New Roman"/>
          <w:b/>
          <w:bCs/>
          <w:sz w:val="24"/>
          <w:szCs w:val="28"/>
          <w:u w:val="none"/>
          <w:lang w:val="id-ID"/>
        </w:rPr>
      </w:pPr>
    </w:p>
    <w:p>
      <w:pPr>
        <w:numPr>
          <w:ilvl w:val="0"/>
          <w:numId w:val="0"/>
        </w:numPr>
        <w:spacing w:beforeLines="0" w:afterLines="0"/>
        <w:jc w:val="left"/>
        <w:rPr>
          <w:rFonts w:hint="default" w:ascii="Times New Roman" w:hAnsi="Times New Roman" w:cs="Times New Roman"/>
          <w:b/>
          <w:bCs/>
          <w:sz w:val="24"/>
          <w:szCs w:val="28"/>
          <w:u w:val="none"/>
          <w:lang w:val="id-ID"/>
        </w:rPr>
      </w:pPr>
    </w:p>
    <w:p>
      <w:pPr>
        <w:numPr>
          <w:ilvl w:val="0"/>
          <w:numId w:val="1"/>
        </w:numPr>
        <w:spacing w:beforeLines="0" w:afterLines="0"/>
        <w:jc w:val="left"/>
        <w:rPr>
          <w:rFonts w:hint="default" w:ascii="Times New Roman" w:hAnsi="Times New Roman" w:cs="Times New Roman"/>
          <w:b/>
          <w:bCs/>
          <w:sz w:val="24"/>
          <w:szCs w:val="28"/>
          <w:u w:val="none"/>
          <w:lang w:val="id-ID"/>
        </w:rPr>
      </w:pPr>
      <w:r>
        <w:rPr>
          <w:rFonts w:hint="default" w:ascii="Times New Roman" w:hAnsi="Times New Roman" w:cs="Times New Roman"/>
          <w:b/>
          <w:bCs/>
          <w:sz w:val="24"/>
          <w:szCs w:val="28"/>
          <w:u w:val="none"/>
          <w:lang w:val="id-ID"/>
        </w:rPr>
        <w:t>Uji Heteroskedastisitas</w:t>
      </w:r>
    </w:p>
    <w:p>
      <w:pPr>
        <w:spacing w:beforeLines="0" w:afterLines="0"/>
        <w:jc w:val="left"/>
        <w:rPr>
          <w:rFonts w:hint="default"/>
          <w:sz w:val="18"/>
        </w:rPr>
      </w:pPr>
    </w:p>
    <w:tbl>
      <w:tblPr>
        <w:tblStyle w:val="3"/>
        <w:tblW w:w="6952" w:type="dxa"/>
        <w:tblInd w:w="3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7"/>
        <w:gridCol w:w="1103"/>
        <w:gridCol w:w="1207"/>
        <w:gridCol w:w="1208"/>
        <w:gridCol w:w="9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955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/>
                <w:sz w:val="18"/>
              </w:rPr>
              <w:cr/>
            </w:r>
            <w:r>
              <w:rPr>
                <w:rFonts w:hint="default"/>
                <w:sz w:val="18"/>
              </w:rPr>
              <w:t>
</w:t>
            </w:r>
            <w:r>
              <w:rPr>
                <w:rFonts w:hint="default" w:ascii="Arial" w:hAnsi="Arial"/>
                <w:color w:val="000000"/>
                <w:sz w:val="18"/>
              </w:rPr>
              <w:t>Heteroskedasticity Test: White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exact"/>
        </w:trPr>
        <w:tc>
          <w:tcPr>
            <w:tcW w:w="2437" w:type="dxa"/>
            <w:tcBorders>
              <w:top w:val="nil"/>
              <w:left w:val="nil"/>
              <w:bottom w:val="double" w:color="auto" w:sz="6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color="auto" w:sz="6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color="auto" w:sz="6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color="auto" w:sz="6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color="auto" w:sz="6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exact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F-statistic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0.407881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    Prob. F(20,75)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0.9867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Obs*R-squared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9.417427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    Prob. Chi-Square(20)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0.9775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Scaled explained SS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12.11327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    Prob. Chi-Square(20)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0.9121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exact"/>
        </w:trPr>
        <w:tc>
          <w:tcPr>
            <w:tcW w:w="2437" w:type="dxa"/>
            <w:tcBorders>
              <w:top w:val="nil"/>
              <w:left w:val="nil"/>
              <w:bottom w:val="double" w:color="auto" w:sz="6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color="auto" w:sz="6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color="auto" w:sz="6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color="auto" w:sz="6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color="auto" w:sz="6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exact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Test Equation: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4747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Dependent Variable: RESID^2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4747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Method: Least Squares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4747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Date: 06/20/19   Time: 08:39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4747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Sample: 2011M06 2019M05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4747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Included observations: 96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exact"/>
        </w:trPr>
        <w:tc>
          <w:tcPr>
            <w:tcW w:w="2437" w:type="dxa"/>
            <w:tcBorders>
              <w:top w:val="nil"/>
              <w:left w:val="nil"/>
              <w:bottom w:val="double" w:color="auto" w:sz="6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color="auto" w:sz="6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color="auto" w:sz="6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color="auto" w:sz="6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color="auto" w:sz="6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exact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Variable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Coefficient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Std. Error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t-Statistic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Prob.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exact"/>
        </w:trPr>
        <w:tc>
          <w:tcPr>
            <w:tcW w:w="2437" w:type="dxa"/>
            <w:tcBorders>
              <w:top w:val="nil"/>
              <w:left w:val="nil"/>
              <w:bottom w:val="double" w:color="auto" w:sz="6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color="auto" w:sz="6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color="auto" w:sz="6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color="auto" w:sz="6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color="auto" w:sz="6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exact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22.59907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5.645094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4.003312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0.0001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D(SBIS)^2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41.88741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52.81754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0.793059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0.4302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D(SBIS)*D(BI_RATE)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-151.9430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143.2985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-1.060325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0.2924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D(SBIS)*D(LN_KURS)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531.0730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1647.074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0.322434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0.7480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D(SBIS)*D(FED_RATE)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1304.813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1199.534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1.087766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0.2802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D(SBIS)*D(LN_EMAS)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-352.6197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539.8464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-0.653185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0.5156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D(SBIS)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-24.78854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45.17324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-0.548744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0.5848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D(BI_RATE)^2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-23.87214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43.44150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-0.549524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0.5843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D(BI_RATE)*D(LN_KURS)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-418.0294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1675.156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-0.249547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0.8036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D(BI_RATE)*D(FED_RATE)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-1365.723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1553.599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-0.879070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0.3822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D(BI_RATE)*D(LN_EMAS)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518.8839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880.1541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0.589538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0.5573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D(BI_RATE)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18.12329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43.39418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0.417643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0.6774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D(LN_KURS)^2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-60.24820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5292.880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-0.011383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0.9909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D(LN_KURS)*D(FED_RATE)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7076.693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6403.916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1.105057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0.2727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D(LN_KURS)*D(LN_EMAS)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1746.302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5442.930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0.320839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0.7492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D(LN_KURS)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21.14091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215.9537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0.097896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0.9223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D(FED_RATE)^2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-2318.691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1363.769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-1.700208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0.0932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D(FED_RATE)*D(LN_EMAS)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1901.800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3551.531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0.535487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0.5939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D(FED_RATE)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284.3392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196.6804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1.445692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0.1524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D(LN_EMAS)^2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-966.4553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1635.993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-0.590745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0.5565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D(LN_EMAS)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29.50976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119.0314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0.247916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0.8049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exact"/>
        </w:trPr>
        <w:tc>
          <w:tcPr>
            <w:tcW w:w="2437" w:type="dxa"/>
            <w:tcBorders>
              <w:top w:val="nil"/>
              <w:left w:val="nil"/>
              <w:bottom w:val="double" w:color="auto" w:sz="6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color="auto" w:sz="6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color="auto" w:sz="6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color="auto" w:sz="6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color="auto" w:sz="6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exact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0.098098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    Mean dependent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19.42545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Adjusted 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-0.142409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    S.D. dependent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33.40821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S.E. of regression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35.70787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    Akaike info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10.17926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Sum squared resid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95628.90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    Schwarz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10.74021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Log likelihood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-467.6044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    Hannan-Quinn criter.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10.40600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F-statistic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0.407881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    Durbin-Watson stat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1.948750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Prob(F-statistic)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0.986670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exact"/>
        </w:trPr>
        <w:tc>
          <w:tcPr>
            <w:tcW w:w="2437" w:type="dxa"/>
            <w:tcBorders>
              <w:top w:val="nil"/>
              <w:left w:val="nil"/>
              <w:bottom w:val="double" w:color="auto" w:sz="6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color="auto" w:sz="6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color="auto" w:sz="6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color="auto" w:sz="6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color="auto" w:sz="6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exact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</w:tr>
    </w:tbl>
    <w:p>
      <w:pPr>
        <w:numPr>
          <w:ilvl w:val="0"/>
          <w:numId w:val="0"/>
        </w:numPr>
        <w:spacing w:beforeLines="0" w:afterLines="0"/>
        <w:ind w:firstLine="420" w:firstLineChars="0"/>
        <w:jc w:val="left"/>
        <w:rPr>
          <w:rFonts w:hint="default"/>
          <w:sz w:val="18"/>
        </w:rPr>
      </w:pPr>
      <w:r>
        <w:rPr>
          <w:rFonts w:hint="default"/>
          <w:sz w:val="18"/>
        </w:rPr>
        <w:br w:type="textWrapping"/>
      </w:r>
    </w:p>
    <w:p>
      <w:pPr>
        <w:numPr>
          <w:ilvl w:val="0"/>
          <w:numId w:val="0"/>
        </w:numPr>
        <w:spacing w:beforeLines="0" w:afterLines="0"/>
        <w:ind w:firstLine="420" w:firstLineChars="0"/>
        <w:jc w:val="left"/>
        <w:rPr>
          <w:rFonts w:hint="default"/>
          <w:sz w:val="18"/>
        </w:rPr>
      </w:pPr>
    </w:p>
    <w:p>
      <w:pPr>
        <w:numPr>
          <w:ilvl w:val="0"/>
          <w:numId w:val="0"/>
        </w:numPr>
        <w:spacing w:beforeLines="0" w:afterLines="0"/>
        <w:ind w:firstLine="420" w:firstLineChars="0"/>
        <w:jc w:val="left"/>
        <w:rPr>
          <w:rFonts w:hint="default"/>
          <w:sz w:val="18"/>
        </w:rPr>
      </w:pPr>
    </w:p>
    <w:p>
      <w:pPr>
        <w:numPr>
          <w:ilvl w:val="0"/>
          <w:numId w:val="0"/>
        </w:numPr>
        <w:spacing w:beforeLines="0" w:afterLines="0"/>
        <w:ind w:firstLine="420" w:firstLineChars="0"/>
        <w:jc w:val="left"/>
        <w:rPr>
          <w:rFonts w:hint="default"/>
          <w:sz w:val="18"/>
        </w:rPr>
      </w:pPr>
    </w:p>
    <w:p>
      <w:pPr>
        <w:numPr>
          <w:ilvl w:val="0"/>
          <w:numId w:val="0"/>
        </w:numPr>
        <w:spacing w:beforeLines="0" w:afterLines="0"/>
        <w:ind w:firstLine="420" w:firstLineChars="0"/>
        <w:jc w:val="left"/>
        <w:rPr>
          <w:rFonts w:hint="default"/>
          <w:sz w:val="18"/>
        </w:rPr>
      </w:pPr>
    </w:p>
    <w:p>
      <w:pPr>
        <w:numPr>
          <w:ilvl w:val="0"/>
          <w:numId w:val="0"/>
        </w:numPr>
        <w:spacing w:beforeLines="0" w:afterLines="0"/>
        <w:ind w:firstLine="420" w:firstLineChars="0"/>
        <w:jc w:val="left"/>
        <w:rPr>
          <w:rFonts w:hint="default"/>
          <w:sz w:val="18"/>
          <w:lang w:val="id-ID"/>
        </w:rPr>
      </w:pPr>
    </w:p>
    <w:p>
      <w:pPr>
        <w:numPr>
          <w:ilvl w:val="0"/>
          <w:numId w:val="0"/>
        </w:numPr>
        <w:spacing w:beforeLines="0" w:afterLines="0"/>
        <w:ind w:firstLine="420" w:firstLineChars="0"/>
        <w:jc w:val="left"/>
        <w:rPr>
          <w:rFonts w:hint="default"/>
          <w:sz w:val="18"/>
          <w:lang w:val="id-ID"/>
        </w:rPr>
      </w:pPr>
    </w:p>
    <w:p>
      <w:pPr>
        <w:numPr>
          <w:ilvl w:val="0"/>
          <w:numId w:val="0"/>
        </w:numPr>
        <w:spacing w:beforeLines="0" w:afterLines="0"/>
        <w:ind w:firstLine="420" w:firstLineChars="0"/>
        <w:jc w:val="left"/>
        <w:rPr>
          <w:rFonts w:hint="default"/>
          <w:sz w:val="18"/>
          <w:lang w:val="id-ID"/>
        </w:rPr>
      </w:pPr>
    </w:p>
    <w:p>
      <w:pPr>
        <w:numPr>
          <w:ilvl w:val="0"/>
          <w:numId w:val="0"/>
        </w:numPr>
        <w:spacing w:beforeLines="0" w:afterLines="0"/>
        <w:ind w:firstLine="420" w:firstLineChars="0"/>
        <w:jc w:val="left"/>
        <w:rPr>
          <w:rFonts w:hint="default"/>
          <w:sz w:val="18"/>
          <w:lang w:val="id-ID"/>
        </w:rPr>
      </w:pPr>
    </w:p>
    <w:p>
      <w:pPr>
        <w:numPr>
          <w:ilvl w:val="0"/>
          <w:numId w:val="0"/>
        </w:numPr>
        <w:spacing w:beforeLines="0" w:afterLines="0"/>
        <w:ind w:firstLine="420" w:firstLineChars="0"/>
        <w:jc w:val="left"/>
        <w:rPr>
          <w:rFonts w:hint="default"/>
          <w:sz w:val="18"/>
          <w:lang w:val="id-ID"/>
        </w:rPr>
      </w:pPr>
    </w:p>
    <w:p>
      <w:pPr>
        <w:numPr>
          <w:ilvl w:val="0"/>
          <w:numId w:val="0"/>
        </w:numPr>
        <w:spacing w:beforeLines="0" w:afterLines="0"/>
        <w:ind w:firstLine="420" w:firstLineChars="0"/>
        <w:jc w:val="left"/>
        <w:rPr>
          <w:rFonts w:hint="default"/>
          <w:sz w:val="18"/>
          <w:lang w:val="id-ID"/>
        </w:rPr>
      </w:pPr>
    </w:p>
    <w:p>
      <w:pPr>
        <w:numPr>
          <w:ilvl w:val="0"/>
          <w:numId w:val="0"/>
        </w:numPr>
        <w:spacing w:beforeLines="0" w:afterLines="0"/>
        <w:ind w:firstLine="420" w:firstLineChars="0"/>
        <w:jc w:val="left"/>
        <w:rPr>
          <w:rFonts w:hint="default"/>
          <w:sz w:val="18"/>
          <w:lang w:val="id-ID"/>
        </w:rPr>
      </w:pPr>
    </w:p>
    <w:p>
      <w:pPr>
        <w:numPr>
          <w:ilvl w:val="0"/>
          <w:numId w:val="0"/>
        </w:numPr>
        <w:spacing w:beforeLines="0" w:afterLines="0"/>
        <w:jc w:val="left"/>
        <w:rPr>
          <w:rFonts w:hint="default"/>
          <w:sz w:val="18"/>
          <w:lang w:val="id-ID"/>
        </w:rPr>
      </w:pPr>
    </w:p>
    <w:p>
      <w:pPr>
        <w:numPr>
          <w:ilvl w:val="0"/>
          <w:numId w:val="1"/>
        </w:numPr>
        <w:spacing w:beforeLines="0" w:afterLines="0"/>
        <w:jc w:val="left"/>
        <w:rPr>
          <w:rFonts w:hint="default" w:ascii="Times New Roman" w:hAnsi="Times New Roman" w:cs="Times New Roman"/>
          <w:b/>
          <w:bCs/>
          <w:sz w:val="24"/>
          <w:szCs w:val="28"/>
          <w:u w:val="none"/>
          <w:lang w:val="id-ID"/>
        </w:rPr>
      </w:pPr>
      <w:r>
        <w:rPr>
          <w:rFonts w:hint="default" w:ascii="Times New Roman" w:hAnsi="Times New Roman" w:cs="Times New Roman"/>
          <w:b/>
          <w:bCs/>
          <w:sz w:val="24"/>
          <w:szCs w:val="28"/>
          <w:u w:val="none"/>
          <w:lang w:val="id-ID"/>
        </w:rPr>
        <w:t>Uji Multikolinearitas</w:t>
      </w:r>
    </w:p>
    <w:p>
      <w:pPr>
        <w:spacing w:beforeLines="0" w:afterLines="0"/>
        <w:jc w:val="left"/>
        <w:rPr>
          <w:rFonts w:hint="default"/>
          <w:sz w:val="18"/>
        </w:rPr>
      </w:pPr>
    </w:p>
    <w:tbl>
      <w:tblPr>
        <w:tblStyle w:val="3"/>
        <w:tblW w:w="5640" w:type="dxa"/>
        <w:tblInd w:w="3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17"/>
        <w:gridCol w:w="1208"/>
        <w:gridCol w:w="1207"/>
        <w:gridCol w:w="12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/>
                <w:sz w:val="18"/>
              </w:rPr>
              <w:cr/>
            </w:r>
            <w:r>
              <w:rPr>
                <w:rFonts w:hint="default"/>
                <w:sz w:val="18"/>
              </w:rPr>
              <w:t>
</w:t>
            </w:r>
            <w:r>
              <w:rPr>
                <w:rFonts w:hint="default" w:ascii="Arial" w:hAnsi="Arial"/>
                <w:color w:val="000000"/>
                <w:sz w:val="18"/>
              </w:rPr>
              <w:t>Variance Inflation Factors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Date: 06/20/19   Time: 08:41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Sample: 2011M05 2019M05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Included observations: 96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exact"/>
        </w:trPr>
        <w:tc>
          <w:tcPr>
            <w:tcW w:w="2017" w:type="dxa"/>
            <w:tcBorders>
              <w:top w:val="nil"/>
              <w:left w:val="nil"/>
              <w:bottom w:val="double" w:color="auto" w:sz="6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color="auto" w:sz="6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color="auto" w:sz="6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color="auto" w:sz="6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exact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Coefficient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Uncentered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Centered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Variable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Variance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VIF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VIF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exact"/>
        </w:trPr>
        <w:tc>
          <w:tcPr>
            <w:tcW w:w="2017" w:type="dxa"/>
            <w:tcBorders>
              <w:top w:val="nil"/>
              <w:left w:val="nil"/>
              <w:bottom w:val="double" w:color="auto" w:sz="6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color="auto" w:sz="6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color="auto" w:sz="6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color="auto" w:sz="6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exact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C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 0.284308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 1.317226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 NA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D(SBIS)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 5.460507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 1.455150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 1.452511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D(BI_RATE)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 7.323329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 1.391647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 1.389577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D(LN_KURS)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 497.6736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 1.207728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 1.141602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D(FED_RATE)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 85.60063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 1.249277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 1.021631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D(LN_EMAS)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 127.2022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 1.113773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 1.112089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exact"/>
        </w:trPr>
        <w:tc>
          <w:tcPr>
            <w:tcW w:w="2017" w:type="dxa"/>
            <w:tcBorders>
              <w:top w:val="nil"/>
              <w:left w:val="nil"/>
              <w:bottom w:val="double" w:color="auto" w:sz="6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color="auto" w:sz="6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color="auto" w:sz="6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color="auto" w:sz="6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exact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</w:tr>
    </w:tbl>
    <w:p>
      <w:pPr>
        <w:numPr>
          <w:ilvl w:val="0"/>
          <w:numId w:val="0"/>
        </w:numPr>
        <w:spacing w:line="480" w:lineRule="auto"/>
        <w:jc w:val="both"/>
        <w:rPr>
          <w:rFonts w:hint="default"/>
          <w:sz w:val="18"/>
        </w:rPr>
      </w:pPr>
    </w:p>
    <w:p>
      <w:pPr>
        <w:numPr>
          <w:ilvl w:val="0"/>
          <w:numId w:val="1"/>
        </w:numPr>
        <w:spacing w:beforeLines="0" w:afterLines="0"/>
        <w:jc w:val="left"/>
        <w:rPr>
          <w:rFonts w:hint="default" w:ascii="Times New Roman" w:hAnsi="Times New Roman" w:cs="Times New Roman"/>
          <w:b/>
          <w:bCs/>
          <w:sz w:val="24"/>
          <w:szCs w:val="28"/>
          <w:u w:val="none"/>
          <w:lang w:val="id-ID"/>
        </w:rPr>
      </w:pPr>
      <w:r>
        <w:rPr>
          <w:rFonts w:hint="default" w:ascii="Times New Roman" w:hAnsi="Times New Roman" w:cs="Times New Roman"/>
          <w:b/>
          <w:bCs/>
          <w:sz w:val="24"/>
          <w:szCs w:val="28"/>
          <w:u w:val="none"/>
          <w:lang w:val="id-ID"/>
        </w:rPr>
        <w:t>Hasil Regresi Linear Berganda</w:t>
      </w:r>
    </w:p>
    <w:p>
      <w:pPr>
        <w:spacing w:beforeLines="0" w:afterLines="0"/>
        <w:jc w:val="left"/>
        <w:rPr>
          <w:rFonts w:hint="default"/>
          <w:sz w:val="18"/>
        </w:rPr>
      </w:pPr>
    </w:p>
    <w:tbl>
      <w:tblPr>
        <w:tblStyle w:val="3"/>
        <w:tblW w:w="6532" w:type="dxa"/>
        <w:tblInd w:w="3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17"/>
        <w:gridCol w:w="1103"/>
        <w:gridCol w:w="1207"/>
        <w:gridCol w:w="1208"/>
        <w:gridCol w:w="9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/>
                <w:sz w:val="18"/>
              </w:rPr>
              <w:cr/>
            </w:r>
            <w:r>
              <w:rPr>
                <w:rFonts w:hint="default"/>
                <w:sz w:val="18"/>
              </w:rPr>
              <w:t>
</w:t>
            </w:r>
            <w:r>
              <w:rPr>
                <w:rFonts w:hint="default" w:ascii="Arial" w:hAnsi="Arial"/>
                <w:color w:val="000000"/>
                <w:sz w:val="18"/>
              </w:rPr>
              <w:t>Dependent Variable: D(ISSI)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Method: Least Squares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Date: 06/20/19   Time: 03:26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Sample (adjusted): 2011M06 2019M05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Included observations: 96 after adjustments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exact"/>
        </w:trPr>
        <w:tc>
          <w:tcPr>
            <w:tcW w:w="2017" w:type="dxa"/>
            <w:tcBorders>
              <w:top w:val="nil"/>
              <w:left w:val="nil"/>
              <w:bottom w:val="double" w:color="auto" w:sz="6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color="auto" w:sz="6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color="auto" w:sz="6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color="auto" w:sz="6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color="auto" w:sz="6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exact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Variable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Coefficient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Std. Error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t-Statistic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Prob.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exact"/>
        </w:trPr>
        <w:tc>
          <w:tcPr>
            <w:tcW w:w="2017" w:type="dxa"/>
            <w:tcBorders>
              <w:top w:val="nil"/>
              <w:left w:val="nil"/>
              <w:bottom w:val="double" w:color="auto" w:sz="6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color="auto" w:sz="6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color="auto" w:sz="6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color="auto" w:sz="6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color="auto" w:sz="6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exact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1.133430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0.533205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2.125691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0.0363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D(SBIS)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3.944073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2.336773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1.687829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0.0949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D(BI_RATE)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-7.320023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2.706165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-2.704944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0.0082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D(LN_KURS)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-128.3061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22.30860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-5.751420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D(FED_RATE)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6.020515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9.252061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0.650722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0.5169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D(LN_EMAS)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6.337979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11.27839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0.561958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0.5755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exact"/>
        </w:trPr>
        <w:tc>
          <w:tcPr>
            <w:tcW w:w="2017" w:type="dxa"/>
            <w:tcBorders>
              <w:top w:val="nil"/>
              <w:left w:val="nil"/>
              <w:bottom w:val="double" w:color="auto" w:sz="6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color="auto" w:sz="6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color="auto" w:sz="6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color="auto" w:sz="6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color="auto" w:sz="6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exact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0.352052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    Mean dependent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0.596750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Adjusted 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0.316055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    S.D. dependent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5.504139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S.E. of regression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4.551976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    Akaike info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5.929461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Sum squared resid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1864.843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    Schwarz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6.089733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Log likelihood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-278.6141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    Hannan-Quinn criter.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5.994246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F-statistic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9.780023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    Durbin-Watson stat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1.875523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Prob(F-statistic)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right"/>
              <w:rPr>
                <w:rFonts w:hint="default" w:ascii="Arial" w:hAnsi="Arial"/>
                <w:color w:val="000000"/>
                <w:sz w:val="18"/>
              </w:rPr>
            </w:pPr>
            <w:r>
              <w:rPr>
                <w:rFonts w:hint="default" w:ascii="Arial" w:hAnsi="Arial"/>
                <w:color w:val="000000"/>
                <w:sz w:val="18"/>
              </w:rPr>
              <w:t>0.000000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exact"/>
        </w:trPr>
        <w:tc>
          <w:tcPr>
            <w:tcW w:w="2017" w:type="dxa"/>
            <w:tcBorders>
              <w:top w:val="nil"/>
              <w:left w:val="nil"/>
              <w:bottom w:val="double" w:color="auto" w:sz="6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color="auto" w:sz="6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color="auto" w:sz="6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color="auto" w:sz="6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color="auto" w:sz="6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exact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18"/>
              </w:rPr>
            </w:pPr>
          </w:p>
        </w:tc>
      </w:tr>
    </w:tbl>
    <w:p>
      <w:r>
        <w:rPr>
          <w:rFonts w:hint="default"/>
          <w:sz w:val="18"/>
        </w:rPr>
        <w:br w:type="textWrapping"/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0E82A"/>
    <w:multiLevelType w:val="singleLevel"/>
    <w:tmpl w:val="2A30E82A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546AC7"/>
    <w:rsid w:val="56546A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Office_11.2.0.8641_F1E327BC-269C-435d-A152-05C5408002CA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2019-08-20T04:29:00Z</dcterms:created>
  <dc:creator>Fitri Rahmawati</dc:creator>
  <cp:lastModifiedBy>Fitri Rahmawati</cp:lastModifiedBy>
  <dcterms:modified xsi:type="dcterms:W3CDTF">2019-08-20T04:31:41Z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2057-11.2.0.8641</vt:lpwstr>
  </property>
</Properties>
</file>